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C46" w:rsidRDefault="00091C46" w:rsidP="00091C46">
      <w:pPr>
        <w:pStyle w:val="a7"/>
        <w:jc w:val="center"/>
        <w:rPr>
          <w:sz w:val="32"/>
          <w:szCs w:val="32"/>
        </w:rPr>
      </w:pPr>
      <w:r>
        <w:rPr>
          <w:sz w:val="32"/>
          <w:szCs w:val="32"/>
        </w:rPr>
        <w:t xml:space="preserve">Юрьевская сельская Дума </w:t>
      </w:r>
    </w:p>
    <w:p w:rsidR="00091C46" w:rsidRDefault="00091C46" w:rsidP="00091C46">
      <w:pPr>
        <w:pStyle w:val="a7"/>
        <w:jc w:val="center"/>
        <w:rPr>
          <w:sz w:val="32"/>
          <w:szCs w:val="32"/>
        </w:rPr>
      </w:pPr>
      <w:r>
        <w:rPr>
          <w:sz w:val="32"/>
          <w:szCs w:val="32"/>
        </w:rPr>
        <w:t>Котельничского района Кировской области</w:t>
      </w:r>
    </w:p>
    <w:p w:rsidR="00091C46" w:rsidRDefault="00091C46" w:rsidP="00091C46">
      <w:pPr>
        <w:jc w:val="center"/>
        <w:rPr>
          <w:sz w:val="28"/>
        </w:rPr>
      </w:pPr>
      <w:r>
        <w:rPr>
          <w:sz w:val="28"/>
        </w:rPr>
        <w:t>третьего созыва</w:t>
      </w:r>
    </w:p>
    <w:p w:rsidR="00091C46" w:rsidRDefault="00091C46" w:rsidP="00091C46">
      <w:pPr>
        <w:jc w:val="center"/>
        <w:rPr>
          <w:sz w:val="26"/>
          <w:szCs w:val="26"/>
        </w:rPr>
      </w:pPr>
    </w:p>
    <w:p w:rsidR="00091C46" w:rsidRDefault="00091C46" w:rsidP="00091C46">
      <w:pPr>
        <w:jc w:val="center"/>
        <w:rPr>
          <w:sz w:val="26"/>
          <w:szCs w:val="26"/>
        </w:rPr>
      </w:pPr>
    </w:p>
    <w:p w:rsidR="00091C46" w:rsidRDefault="00091C46" w:rsidP="00091C46">
      <w:pPr>
        <w:jc w:val="center"/>
        <w:rPr>
          <w:sz w:val="26"/>
          <w:szCs w:val="26"/>
        </w:rPr>
      </w:pPr>
      <w:r>
        <w:rPr>
          <w:sz w:val="26"/>
          <w:szCs w:val="26"/>
        </w:rPr>
        <w:t>РЕШЕНИЕ</w:t>
      </w:r>
    </w:p>
    <w:p w:rsidR="00091C46" w:rsidRDefault="00091C46" w:rsidP="00091C46">
      <w:pPr>
        <w:jc w:val="center"/>
        <w:rPr>
          <w:sz w:val="26"/>
          <w:szCs w:val="26"/>
        </w:rPr>
      </w:pPr>
    </w:p>
    <w:p w:rsidR="00091C46" w:rsidRDefault="00091C46" w:rsidP="00091C46">
      <w:pPr>
        <w:rPr>
          <w:sz w:val="26"/>
          <w:szCs w:val="26"/>
        </w:rPr>
      </w:pPr>
      <w:r>
        <w:rPr>
          <w:sz w:val="26"/>
          <w:szCs w:val="26"/>
        </w:rPr>
        <w:t>17.04.2014                                                                                                           № 74</w:t>
      </w:r>
    </w:p>
    <w:p w:rsidR="00091C46" w:rsidRDefault="00091C46" w:rsidP="00091C46">
      <w:pPr>
        <w:jc w:val="center"/>
        <w:rPr>
          <w:sz w:val="26"/>
          <w:szCs w:val="26"/>
        </w:rPr>
      </w:pPr>
      <w:r>
        <w:rPr>
          <w:sz w:val="26"/>
          <w:szCs w:val="26"/>
        </w:rPr>
        <w:t>С. Юрьево</w:t>
      </w:r>
    </w:p>
    <w:p w:rsidR="00091C46" w:rsidRDefault="00091C46" w:rsidP="00091C46">
      <w:pPr>
        <w:jc w:val="center"/>
        <w:rPr>
          <w:b/>
          <w:sz w:val="26"/>
          <w:szCs w:val="26"/>
        </w:rPr>
      </w:pPr>
    </w:p>
    <w:p w:rsidR="00091C46" w:rsidRDefault="00091C46" w:rsidP="00091C46">
      <w:pPr>
        <w:jc w:val="center"/>
        <w:rPr>
          <w:b/>
          <w:sz w:val="26"/>
          <w:szCs w:val="26"/>
        </w:rPr>
      </w:pPr>
      <w:r>
        <w:rPr>
          <w:b/>
          <w:sz w:val="26"/>
          <w:szCs w:val="26"/>
        </w:rPr>
        <w:t>Об     утверждении      Положения    о бюджетном процессе</w:t>
      </w:r>
    </w:p>
    <w:p w:rsidR="00091C46" w:rsidRDefault="00091C46" w:rsidP="00091C46">
      <w:pPr>
        <w:jc w:val="center"/>
        <w:rPr>
          <w:b/>
          <w:sz w:val="26"/>
          <w:szCs w:val="26"/>
        </w:rPr>
      </w:pPr>
      <w:r>
        <w:rPr>
          <w:b/>
          <w:sz w:val="26"/>
          <w:szCs w:val="26"/>
        </w:rPr>
        <w:t>в Юрьевском сельском поселении Котельничского района Кировской области</w:t>
      </w:r>
    </w:p>
    <w:p w:rsidR="00091C46" w:rsidRDefault="00091C46" w:rsidP="00091C46">
      <w:pPr>
        <w:jc w:val="both"/>
        <w:rPr>
          <w:b/>
          <w:sz w:val="26"/>
          <w:szCs w:val="26"/>
        </w:rPr>
      </w:pPr>
    </w:p>
    <w:p w:rsidR="00091C46" w:rsidRDefault="00091C46" w:rsidP="00091C46">
      <w:pPr>
        <w:jc w:val="both"/>
        <w:rPr>
          <w:sz w:val="26"/>
          <w:szCs w:val="26"/>
        </w:rPr>
      </w:pPr>
      <w:r>
        <w:rPr>
          <w:spacing w:val="-1"/>
          <w:sz w:val="26"/>
          <w:szCs w:val="26"/>
        </w:rPr>
        <w:t xml:space="preserve">       В соответствии со ст. 9 Бюджетного кодекса Российской Федерации, Федеральным </w:t>
      </w:r>
      <w:r>
        <w:rPr>
          <w:sz w:val="26"/>
          <w:szCs w:val="26"/>
        </w:rPr>
        <w:t>законом от 06.10.2003 г. № 131-ФЗ "Об общих принципах организации местного самоуправления в Российской Федерации", и в целях определения правовых основ, содержания и механизма осуществления бюджетного процесса в Юрьевском сельском поселении, установлении основ формирования доходов, осуществления расходов местного бюджета и приведением Положения о бюджетном процессе  в Юрьевском сельском поселении в соответствие с действующим законодательством Юрьевская сельская  Дума Котельничского района Кировской области</w:t>
      </w:r>
    </w:p>
    <w:p w:rsidR="00091C46" w:rsidRDefault="00091C46" w:rsidP="00091C46">
      <w:pPr>
        <w:jc w:val="both"/>
        <w:rPr>
          <w:sz w:val="26"/>
          <w:szCs w:val="26"/>
        </w:rPr>
      </w:pPr>
      <w:r>
        <w:rPr>
          <w:sz w:val="26"/>
          <w:szCs w:val="26"/>
        </w:rPr>
        <w:t xml:space="preserve">       РЕШИЛА:</w:t>
      </w:r>
      <w:r>
        <w:rPr>
          <w:spacing w:val="-1"/>
          <w:sz w:val="26"/>
          <w:szCs w:val="26"/>
        </w:rPr>
        <w:t xml:space="preserve">             </w:t>
      </w:r>
    </w:p>
    <w:p w:rsidR="00091C46" w:rsidRDefault="00091C46" w:rsidP="00091C46">
      <w:pPr>
        <w:jc w:val="both"/>
        <w:rPr>
          <w:sz w:val="26"/>
          <w:szCs w:val="26"/>
        </w:rPr>
      </w:pPr>
      <w:r>
        <w:rPr>
          <w:spacing w:val="-1"/>
          <w:sz w:val="26"/>
          <w:szCs w:val="26"/>
        </w:rPr>
        <w:t xml:space="preserve">       1.Утвердить Положение о бюджетном процессе в Юрьевском сельском             поселении Котельничского района Кировской области в новой редакции. Прилагается</w:t>
      </w:r>
      <w:r>
        <w:rPr>
          <w:sz w:val="26"/>
          <w:szCs w:val="26"/>
        </w:rPr>
        <w:t xml:space="preserve"> </w:t>
      </w:r>
    </w:p>
    <w:p w:rsidR="00091C46" w:rsidRDefault="00091C46" w:rsidP="00091C46">
      <w:pPr>
        <w:jc w:val="both"/>
        <w:rPr>
          <w:sz w:val="26"/>
          <w:szCs w:val="26"/>
        </w:rPr>
      </w:pPr>
      <w:r>
        <w:rPr>
          <w:sz w:val="26"/>
          <w:szCs w:val="26"/>
        </w:rPr>
        <w:t xml:space="preserve">       2.Решения Юрьевской сельской Думы от 24.12.2009 № 98, со всеми изменениями и дополнениями     считать утратившими силу.        </w:t>
      </w:r>
    </w:p>
    <w:p w:rsidR="00091C46" w:rsidRDefault="00091C46" w:rsidP="00091C46">
      <w:pPr>
        <w:jc w:val="both"/>
        <w:rPr>
          <w:sz w:val="26"/>
          <w:szCs w:val="26"/>
        </w:rPr>
      </w:pPr>
      <w:r>
        <w:rPr>
          <w:sz w:val="26"/>
          <w:szCs w:val="26"/>
        </w:rPr>
        <w:t xml:space="preserve">       3.Настоящее решение опубликовать (обнародовать) в информационном бюллетене.</w:t>
      </w:r>
    </w:p>
    <w:p w:rsidR="00091C46" w:rsidRDefault="00091C46" w:rsidP="00091C46">
      <w:pPr>
        <w:jc w:val="both"/>
        <w:rPr>
          <w:sz w:val="26"/>
          <w:szCs w:val="26"/>
        </w:rPr>
      </w:pPr>
    </w:p>
    <w:p w:rsidR="00091C46" w:rsidRDefault="00091C46" w:rsidP="00091C46">
      <w:pPr>
        <w:jc w:val="both"/>
        <w:rPr>
          <w:sz w:val="26"/>
          <w:szCs w:val="26"/>
        </w:rPr>
      </w:pPr>
    </w:p>
    <w:p w:rsidR="00091C46" w:rsidRDefault="00091C46" w:rsidP="00091C46">
      <w:pPr>
        <w:jc w:val="both"/>
        <w:rPr>
          <w:sz w:val="26"/>
          <w:szCs w:val="26"/>
        </w:rPr>
      </w:pPr>
      <w:r>
        <w:rPr>
          <w:sz w:val="26"/>
          <w:szCs w:val="26"/>
        </w:rPr>
        <w:t xml:space="preserve">            </w:t>
      </w:r>
    </w:p>
    <w:p w:rsidR="00091C46" w:rsidRDefault="00091C46" w:rsidP="00091C46">
      <w:pPr>
        <w:jc w:val="both"/>
        <w:rPr>
          <w:sz w:val="26"/>
          <w:szCs w:val="26"/>
        </w:rPr>
      </w:pPr>
    </w:p>
    <w:p w:rsidR="00091C46" w:rsidRDefault="00091C46" w:rsidP="00091C46">
      <w:pPr>
        <w:jc w:val="both"/>
        <w:rPr>
          <w:sz w:val="26"/>
          <w:szCs w:val="26"/>
        </w:rPr>
      </w:pPr>
      <w:r>
        <w:rPr>
          <w:sz w:val="26"/>
          <w:szCs w:val="26"/>
        </w:rPr>
        <w:t xml:space="preserve"> Глава Юрьевского</w:t>
      </w:r>
    </w:p>
    <w:p w:rsidR="00091C46" w:rsidRDefault="00091C46" w:rsidP="00091C46">
      <w:pPr>
        <w:jc w:val="both"/>
        <w:rPr>
          <w:sz w:val="26"/>
          <w:szCs w:val="26"/>
        </w:rPr>
      </w:pPr>
      <w:r>
        <w:rPr>
          <w:sz w:val="26"/>
          <w:szCs w:val="26"/>
        </w:rPr>
        <w:t xml:space="preserve"> сельского поселения                                                                        В.И.Плотников</w:t>
      </w:r>
    </w:p>
    <w:p w:rsidR="00091C46" w:rsidRDefault="00091C46" w:rsidP="00091C46">
      <w:pPr>
        <w:jc w:val="both"/>
        <w:rPr>
          <w:sz w:val="26"/>
          <w:szCs w:val="26"/>
        </w:rPr>
      </w:pPr>
      <w:r>
        <w:rPr>
          <w:sz w:val="26"/>
          <w:szCs w:val="26"/>
        </w:rPr>
        <w:t> </w:t>
      </w:r>
    </w:p>
    <w:p w:rsidR="00091C46" w:rsidRDefault="00091C46" w:rsidP="00091C46">
      <w:pPr>
        <w:jc w:val="both"/>
        <w:rPr>
          <w:sz w:val="26"/>
          <w:szCs w:val="26"/>
        </w:rPr>
      </w:pPr>
      <w:r>
        <w:rPr>
          <w:sz w:val="26"/>
          <w:szCs w:val="26"/>
        </w:rPr>
        <w:t> </w:t>
      </w:r>
    </w:p>
    <w:p w:rsidR="00091C46" w:rsidRDefault="00091C46" w:rsidP="00091C46">
      <w:pPr>
        <w:jc w:val="both"/>
        <w:rPr>
          <w:sz w:val="26"/>
          <w:szCs w:val="26"/>
        </w:rPr>
      </w:pPr>
      <w:r>
        <w:rPr>
          <w:sz w:val="26"/>
          <w:szCs w:val="26"/>
        </w:rPr>
        <w:t> </w:t>
      </w:r>
    </w:p>
    <w:p w:rsidR="00091C46" w:rsidRDefault="00091C46" w:rsidP="00091C46">
      <w:pPr>
        <w:jc w:val="both"/>
        <w:rPr>
          <w:sz w:val="26"/>
          <w:szCs w:val="26"/>
        </w:rPr>
      </w:pPr>
      <w:r>
        <w:rPr>
          <w:sz w:val="26"/>
          <w:szCs w:val="26"/>
        </w:rPr>
        <w:t> </w:t>
      </w:r>
    </w:p>
    <w:p w:rsidR="00091C46" w:rsidRDefault="00091C46" w:rsidP="00091C46">
      <w:pPr>
        <w:jc w:val="both"/>
        <w:rPr>
          <w:sz w:val="26"/>
          <w:szCs w:val="26"/>
        </w:rPr>
      </w:pPr>
      <w:r>
        <w:rPr>
          <w:sz w:val="26"/>
          <w:szCs w:val="26"/>
        </w:rPr>
        <w:t>Правовая и антикоррупционная экспертиза проведена: </w:t>
      </w:r>
    </w:p>
    <w:p w:rsidR="00091C46" w:rsidRDefault="00091C46" w:rsidP="00091C46">
      <w:pPr>
        <w:jc w:val="both"/>
        <w:rPr>
          <w:sz w:val="26"/>
          <w:szCs w:val="26"/>
        </w:rPr>
      </w:pPr>
      <w:r>
        <w:rPr>
          <w:sz w:val="26"/>
          <w:szCs w:val="26"/>
        </w:rPr>
        <w:t> </w:t>
      </w:r>
    </w:p>
    <w:p w:rsidR="00091C46" w:rsidRDefault="00091C46" w:rsidP="00091C46">
      <w:pPr>
        <w:jc w:val="both"/>
        <w:rPr>
          <w:sz w:val="26"/>
          <w:szCs w:val="26"/>
        </w:rPr>
      </w:pPr>
      <w:r>
        <w:rPr>
          <w:sz w:val="26"/>
          <w:szCs w:val="26"/>
        </w:rPr>
        <w:t> </w:t>
      </w:r>
    </w:p>
    <w:p w:rsidR="00091C46" w:rsidRDefault="00091C46" w:rsidP="00091C46">
      <w:pPr>
        <w:jc w:val="both"/>
        <w:rPr>
          <w:sz w:val="26"/>
          <w:szCs w:val="26"/>
        </w:rPr>
      </w:pPr>
      <w:r>
        <w:rPr>
          <w:sz w:val="26"/>
          <w:szCs w:val="26"/>
        </w:rPr>
        <w:t> </w:t>
      </w:r>
    </w:p>
    <w:p w:rsidR="00091C46" w:rsidRDefault="00091C46" w:rsidP="00091C46">
      <w:pPr>
        <w:jc w:val="both"/>
        <w:rPr>
          <w:sz w:val="26"/>
          <w:szCs w:val="26"/>
        </w:rPr>
      </w:pPr>
      <w:r>
        <w:rPr>
          <w:sz w:val="26"/>
          <w:szCs w:val="26"/>
        </w:rPr>
        <w:t> </w:t>
      </w:r>
    </w:p>
    <w:p w:rsidR="00091C46" w:rsidRDefault="00091C46" w:rsidP="00091C46">
      <w:pPr>
        <w:jc w:val="both"/>
      </w:pPr>
      <w:r>
        <w:t> </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lastRenderedPageBreak/>
        <w:t> </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w:t>
      </w:r>
    </w:p>
    <w:p w:rsidR="00091C46" w:rsidRDefault="00091C46" w:rsidP="00091C46">
      <w:pPr>
        <w:pStyle w:val="consplusnormal"/>
        <w:spacing w:before="0" w:beforeAutospacing="0" w:after="0" w:afterAutospacing="0"/>
        <w:jc w:val="both"/>
        <w:rPr>
          <w:color w:val="052635"/>
        </w:rPr>
      </w:pPr>
      <w:r>
        <w:rPr>
          <w:color w:val="052635"/>
        </w:rPr>
        <w:t> </w:t>
      </w:r>
      <w:r>
        <w:rPr>
          <w:color w:val="052635"/>
          <w:lang w:val="en-US"/>
        </w:rPr>
        <w:t>                            </w:t>
      </w:r>
      <w:r>
        <w:rPr>
          <w:color w:val="052635"/>
        </w:rPr>
        <w:tab/>
      </w:r>
    </w:p>
    <w:p w:rsidR="00091C46" w:rsidRDefault="00091C46" w:rsidP="00091C46">
      <w:pPr>
        <w:pStyle w:val="consplusnormal"/>
        <w:spacing w:before="0" w:beforeAutospacing="0" w:after="0" w:afterAutospacing="0"/>
        <w:jc w:val="right"/>
        <w:rPr>
          <w:color w:val="052635"/>
        </w:rPr>
      </w:pPr>
    </w:p>
    <w:p w:rsidR="00091C46" w:rsidRDefault="00091C46" w:rsidP="00091C46">
      <w:pPr>
        <w:pStyle w:val="consplusnormal"/>
        <w:spacing w:before="0" w:beforeAutospacing="0" w:after="0" w:afterAutospacing="0"/>
        <w:jc w:val="right"/>
        <w:rPr>
          <w:color w:val="052635"/>
        </w:rPr>
      </w:pPr>
      <w:r>
        <w:rPr>
          <w:color w:val="052635"/>
        </w:rPr>
        <w:t xml:space="preserve">                                                                                      </w:t>
      </w:r>
    </w:p>
    <w:p w:rsidR="00091C46" w:rsidRDefault="00091C46" w:rsidP="00091C46">
      <w:pPr>
        <w:pStyle w:val="consplusnormal"/>
        <w:spacing w:before="0" w:beforeAutospacing="0" w:after="0" w:afterAutospacing="0"/>
        <w:jc w:val="right"/>
        <w:rPr>
          <w:color w:val="052635"/>
        </w:rPr>
      </w:pPr>
    </w:p>
    <w:p w:rsidR="00091C46" w:rsidRDefault="00091C46" w:rsidP="00091C46">
      <w:pPr>
        <w:pStyle w:val="consplusnormal"/>
        <w:spacing w:before="0" w:beforeAutospacing="0" w:after="0" w:afterAutospacing="0"/>
        <w:jc w:val="right"/>
        <w:rPr>
          <w:color w:val="052635"/>
        </w:rPr>
      </w:pPr>
      <w:r>
        <w:rPr>
          <w:color w:val="052635"/>
        </w:rPr>
        <w:t xml:space="preserve"> </w:t>
      </w:r>
    </w:p>
    <w:p w:rsidR="00091C46" w:rsidRDefault="00091C46" w:rsidP="00091C46">
      <w:pPr>
        <w:pStyle w:val="consplusnormal"/>
        <w:spacing w:before="0" w:beforeAutospacing="0" w:after="0" w:afterAutospacing="0"/>
        <w:jc w:val="right"/>
        <w:rPr>
          <w:color w:val="052635"/>
        </w:rPr>
      </w:pPr>
    </w:p>
    <w:p w:rsidR="00091C46" w:rsidRDefault="00091C46" w:rsidP="00091C46">
      <w:pPr>
        <w:pStyle w:val="consplusnormal"/>
        <w:spacing w:before="0" w:beforeAutospacing="0" w:after="0" w:afterAutospacing="0"/>
        <w:jc w:val="right"/>
        <w:rPr>
          <w:color w:val="052635"/>
        </w:rPr>
      </w:pPr>
    </w:p>
    <w:p w:rsidR="00091C46" w:rsidRDefault="00091C46" w:rsidP="00091C46">
      <w:pPr>
        <w:pStyle w:val="consplusnormal"/>
        <w:spacing w:before="0" w:beforeAutospacing="0" w:after="0" w:afterAutospacing="0"/>
        <w:jc w:val="right"/>
        <w:rPr>
          <w:rFonts w:ascii="Verdana" w:hAnsi="Verdana"/>
          <w:color w:val="052635"/>
          <w:sz w:val="19"/>
          <w:szCs w:val="19"/>
        </w:rPr>
      </w:pPr>
      <w:r>
        <w:rPr>
          <w:color w:val="052635"/>
        </w:rPr>
        <w:t xml:space="preserve">                          Приложение</w:t>
      </w:r>
    </w:p>
    <w:p w:rsidR="00091C46" w:rsidRDefault="00091C46" w:rsidP="00091C46">
      <w:pPr>
        <w:pStyle w:val="consplusnormal"/>
        <w:spacing w:before="0" w:beforeAutospacing="0" w:after="0" w:afterAutospacing="0"/>
        <w:jc w:val="right"/>
        <w:rPr>
          <w:rFonts w:ascii="Verdana" w:hAnsi="Verdana"/>
          <w:color w:val="052635"/>
          <w:sz w:val="19"/>
          <w:szCs w:val="19"/>
        </w:rPr>
      </w:pPr>
      <w:r>
        <w:rPr>
          <w:color w:val="052635"/>
        </w:rPr>
        <w:t xml:space="preserve">            </w:t>
      </w:r>
      <w:r>
        <w:rPr>
          <w:color w:val="052635"/>
          <w:lang w:val="en-US"/>
        </w:rPr>
        <w:t>                                                                                 </w:t>
      </w:r>
      <w:r w:rsidRPr="00091C46">
        <w:rPr>
          <w:color w:val="052635"/>
        </w:rPr>
        <w:t xml:space="preserve"> </w:t>
      </w:r>
      <w:r>
        <w:rPr>
          <w:color w:val="052635"/>
        </w:rPr>
        <w:t>к решению</w:t>
      </w:r>
    </w:p>
    <w:p w:rsidR="00091C46" w:rsidRDefault="00091C46" w:rsidP="00091C46">
      <w:pPr>
        <w:pStyle w:val="consplusnormal"/>
        <w:spacing w:before="0" w:beforeAutospacing="0" w:after="0" w:afterAutospacing="0"/>
        <w:jc w:val="right"/>
        <w:rPr>
          <w:rFonts w:ascii="Verdana" w:hAnsi="Verdana"/>
          <w:color w:val="052635"/>
          <w:sz w:val="19"/>
          <w:szCs w:val="19"/>
        </w:rPr>
      </w:pPr>
      <w:r>
        <w:rPr>
          <w:color w:val="052635"/>
        </w:rPr>
        <w:t>сельской Думы</w:t>
      </w:r>
    </w:p>
    <w:p w:rsidR="00091C46" w:rsidRDefault="00091C46" w:rsidP="00091C46">
      <w:pPr>
        <w:pStyle w:val="consplusnormal"/>
        <w:spacing w:before="0" w:beforeAutospacing="0" w:after="0" w:afterAutospacing="0"/>
        <w:jc w:val="right"/>
        <w:rPr>
          <w:rFonts w:ascii="Verdana" w:hAnsi="Verdana"/>
          <w:color w:val="052635"/>
          <w:sz w:val="19"/>
          <w:szCs w:val="19"/>
        </w:rPr>
      </w:pPr>
      <w:r>
        <w:rPr>
          <w:color w:val="052635"/>
        </w:rPr>
        <w:t xml:space="preserve">            </w:t>
      </w:r>
      <w:r>
        <w:rPr>
          <w:color w:val="052635"/>
          <w:lang w:val="en-US"/>
        </w:rPr>
        <w:t>                       </w:t>
      </w:r>
      <w:r w:rsidRPr="00091C46">
        <w:rPr>
          <w:color w:val="052635"/>
        </w:rPr>
        <w:t xml:space="preserve"> </w:t>
      </w:r>
      <w:r>
        <w:rPr>
          <w:color w:val="052635"/>
          <w:lang w:val="en-US"/>
        </w:rPr>
        <w:t>                                                          </w:t>
      </w:r>
      <w:r w:rsidRPr="00091C46">
        <w:rPr>
          <w:color w:val="052635"/>
        </w:rPr>
        <w:t xml:space="preserve"> </w:t>
      </w:r>
      <w:r>
        <w:rPr>
          <w:color w:val="052635"/>
        </w:rPr>
        <w:t>от 17.04.2014 № 74</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w:t>
      </w:r>
    </w:p>
    <w:p w:rsidR="00091C46" w:rsidRDefault="00091C46" w:rsidP="00091C46">
      <w:pPr>
        <w:pStyle w:val="consplustitle"/>
        <w:spacing w:before="0" w:beforeAutospacing="0" w:after="0" w:afterAutospacing="0"/>
        <w:jc w:val="both"/>
        <w:rPr>
          <w:rFonts w:ascii="Verdana" w:hAnsi="Verdana"/>
          <w:color w:val="052635"/>
          <w:sz w:val="19"/>
          <w:szCs w:val="19"/>
        </w:rPr>
      </w:pPr>
      <w:r>
        <w:rPr>
          <w:rStyle w:val="af0"/>
          <w:color w:val="052635"/>
        </w:rPr>
        <w:t xml:space="preserve">            </w:t>
      </w:r>
      <w:r>
        <w:rPr>
          <w:rStyle w:val="af0"/>
          <w:color w:val="052635"/>
          <w:lang w:val="en-US"/>
        </w:rPr>
        <w:t>                                              </w:t>
      </w:r>
      <w:r w:rsidRPr="00091C46">
        <w:rPr>
          <w:rStyle w:val="af0"/>
          <w:color w:val="052635"/>
        </w:rPr>
        <w:t xml:space="preserve"> </w:t>
      </w:r>
      <w:r>
        <w:rPr>
          <w:rStyle w:val="af0"/>
          <w:color w:val="052635"/>
        </w:rPr>
        <w:t>   ПОЛОЖЕНИЕ</w:t>
      </w:r>
    </w:p>
    <w:p w:rsidR="00091C46" w:rsidRDefault="00091C46" w:rsidP="00091C46">
      <w:pPr>
        <w:pStyle w:val="consplustitle"/>
        <w:spacing w:before="0" w:beforeAutospacing="0" w:after="0" w:afterAutospacing="0"/>
        <w:jc w:val="center"/>
        <w:rPr>
          <w:rFonts w:ascii="Verdana" w:hAnsi="Verdana"/>
          <w:color w:val="052635"/>
          <w:sz w:val="19"/>
          <w:szCs w:val="19"/>
        </w:rPr>
      </w:pPr>
      <w:r>
        <w:rPr>
          <w:rStyle w:val="af0"/>
          <w:color w:val="052635"/>
        </w:rPr>
        <w:t>О БЮДЖЕТНОМ ПРОЦЕССЕ В МУНИЦИПАЛЬНОМ ОБРАЗОВАНИИ ЮРЬЕВСКОЕ СЕЛЬСКОЕ ПОСЕЛЕНИЕ</w:t>
      </w:r>
    </w:p>
    <w:p w:rsidR="00091C46" w:rsidRDefault="00091C46" w:rsidP="00091C46">
      <w:pPr>
        <w:pStyle w:val="consplusnormal"/>
        <w:spacing w:before="0" w:beforeAutospacing="0" w:after="0" w:afterAutospacing="0"/>
        <w:jc w:val="both"/>
        <w:rPr>
          <w:rFonts w:ascii="Verdana" w:hAnsi="Verdana"/>
          <w:color w:val="052635"/>
          <w:sz w:val="19"/>
          <w:szCs w:val="19"/>
        </w:rPr>
      </w:pPr>
    </w:p>
    <w:p w:rsidR="00091C46" w:rsidRDefault="00091C46" w:rsidP="00091C46">
      <w:pPr>
        <w:pStyle w:val="consplusnormal"/>
        <w:spacing w:before="0" w:beforeAutospacing="0" w:after="0" w:afterAutospacing="0"/>
        <w:jc w:val="both"/>
        <w:rPr>
          <w:rFonts w:ascii="Verdana" w:hAnsi="Verdana"/>
          <w:color w:val="052635"/>
          <w:sz w:val="19"/>
          <w:szCs w:val="19"/>
        </w:rPr>
      </w:pPr>
    </w:p>
    <w:p w:rsidR="00091C46" w:rsidRDefault="00091C46" w:rsidP="00091C46">
      <w:pPr>
        <w:pStyle w:val="consplusnormal"/>
        <w:spacing w:before="0" w:beforeAutospacing="0" w:after="0" w:afterAutospacing="0"/>
        <w:jc w:val="both"/>
        <w:rPr>
          <w:rFonts w:ascii="Verdana" w:hAnsi="Verdana"/>
          <w:color w:val="052635"/>
          <w:sz w:val="19"/>
          <w:szCs w:val="19"/>
        </w:rPr>
      </w:pPr>
      <w:r>
        <w:rPr>
          <w:b/>
          <w:bCs/>
          <w:color w:val="052635"/>
        </w:rPr>
        <w:t xml:space="preserve">            </w:t>
      </w:r>
      <w:r>
        <w:rPr>
          <w:b/>
          <w:bCs/>
          <w:color w:val="052635"/>
          <w:lang w:val="en-US"/>
        </w:rPr>
        <w:t>                       </w:t>
      </w:r>
      <w:r w:rsidRPr="00091C46">
        <w:rPr>
          <w:b/>
          <w:bCs/>
          <w:color w:val="052635"/>
        </w:rPr>
        <w:t xml:space="preserve"> </w:t>
      </w:r>
      <w:r>
        <w:rPr>
          <w:b/>
          <w:bCs/>
          <w:color w:val="052635"/>
          <w:lang w:val="en-US"/>
        </w:rPr>
        <w:t>    </w:t>
      </w:r>
      <w:r w:rsidRPr="00091C46">
        <w:rPr>
          <w:b/>
          <w:bCs/>
          <w:color w:val="052635"/>
        </w:rPr>
        <w:t xml:space="preserve"> </w:t>
      </w:r>
      <w:r>
        <w:rPr>
          <w:b/>
          <w:bCs/>
          <w:color w:val="052635"/>
        </w:rPr>
        <w:t>Глава 1. ОБЩИЕ ПОЛОЖЕНИЯ</w:t>
      </w:r>
    </w:p>
    <w:p w:rsidR="00091C46" w:rsidRDefault="00091C46" w:rsidP="00091C46">
      <w:pPr>
        <w:pStyle w:val="consplusnormal"/>
        <w:spacing w:before="0" w:beforeAutospacing="0" w:after="0" w:afterAutospacing="0"/>
        <w:jc w:val="both"/>
        <w:rPr>
          <w:color w:val="052635"/>
        </w:rPr>
      </w:pPr>
      <w:r>
        <w:rPr>
          <w:color w:val="052635"/>
        </w:rPr>
        <w:t> </w:t>
      </w:r>
    </w:p>
    <w:p w:rsidR="00091C46" w:rsidRDefault="00091C46" w:rsidP="00091C46">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1.</w:t>
            </w:r>
          </w:p>
        </w:tc>
        <w:tc>
          <w:tcPr>
            <w:tcW w:w="7499" w:type="dxa"/>
            <w:tcMar>
              <w:top w:w="0" w:type="dxa"/>
              <w:left w:w="108" w:type="dxa"/>
              <w:bottom w:w="0" w:type="dxa"/>
              <w:right w:w="108" w:type="dxa"/>
            </w:tcMar>
          </w:tcPr>
          <w:p w:rsidR="00091C46" w:rsidRDefault="00091C46">
            <w:pPr>
              <w:pStyle w:val="consplusnormal"/>
              <w:spacing w:before="0" w:beforeAutospacing="0" w:after="0" w:afterAutospacing="0"/>
              <w:jc w:val="both"/>
              <w:rPr>
                <w:rFonts w:ascii="Verdana" w:hAnsi="Verdana"/>
                <w:b/>
                <w:color w:val="052635"/>
                <w:sz w:val="19"/>
                <w:szCs w:val="19"/>
              </w:rPr>
            </w:pPr>
            <w:r>
              <w:rPr>
                <w:b/>
                <w:color w:val="052635"/>
              </w:rPr>
              <w:t>Предмет правового регулирования настоящего Положения</w:t>
            </w:r>
          </w:p>
          <w:p w:rsidR="00091C46" w:rsidRDefault="00091C46">
            <w:pPr>
              <w:jc w:val="both"/>
              <w:rPr>
                <w:sz w:val="20"/>
                <w:szCs w:val="20"/>
              </w:rPr>
            </w:pPr>
          </w:p>
        </w:tc>
      </w:tr>
    </w:tbl>
    <w:p w:rsidR="00091C46" w:rsidRDefault="00091C46" w:rsidP="00091C46">
      <w:pPr>
        <w:pStyle w:val="consplusnormal"/>
        <w:spacing w:before="0" w:beforeAutospacing="0" w:after="0" w:afterAutospacing="0"/>
        <w:ind w:firstLine="708"/>
        <w:jc w:val="both"/>
        <w:rPr>
          <w:rFonts w:ascii="Verdana" w:hAnsi="Verdana"/>
          <w:color w:val="052635"/>
          <w:sz w:val="19"/>
          <w:szCs w:val="19"/>
        </w:rPr>
      </w:pPr>
      <w:r>
        <w:rPr>
          <w:color w:val="052635"/>
        </w:rPr>
        <w:t>1. Настоящее Положение "О бюджетном процессе в муниципальном образовании Юрьевское сельское поселение Котельничского района Кировской области" (далее - Положение) в соответствии с законодательством Российской Федерации определяет основополагающие принципы, содержание и механизм осуществления бюджетного процесса в муниципальном образовании Юрьевское сельское поселение Котельничского района Кировской области (далее - муниципальное образование), регламентирует деятельность органов местного самоуправления и иных участников бюджетного процесса по составлению и рассмотрению проекта бюджета муниципального образования, утверждению и исполнению бюджета муниципального образования,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2. Бюджет муниципального образования - форма образования и расходования денежных средств, предназначенных для финансового обеспечения задач и функций муниципального образования (далее - бюджет).</w:t>
      </w:r>
    </w:p>
    <w:p w:rsidR="00091C46" w:rsidRDefault="00091C46" w:rsidP="00091C46">
      <w:pPr>
        <w:pStyle w:val="consplusnormal"/>
        <w:spacing w:before="0" w:beforeAutospacing="0" w:after="0" w:afterAutospacing="0"/>
        <w:ind w:firstLine="540"/>
        <w:jc w:val="both"/>
        <w:rPr>
          <w:rFonts w:ascii="Verdana" w:hAnsi="Verdana"/>
          <w:color w:val="052635"/>
          <w:sz w:val="19"/>
          <w:szCs w:val="19"/>
        </w:rPr>
      </w:pPr>
      <w:r>
        <w:rPr>
          <w:color w:val="052635"/>
        </w:rPr>
        <w:t> </w:t>
      </w:r>
    </w:p>
    <w:tbl>
      <w:tblPr>
        <w:tblW w:w="9720" w:type="dxa"/>
        <w:tblInd w:w="108" w:type="dxa"/>
        <w:tblCellMar>
          <w:left w:w="0" w:type="dxa"/>
          <w:right w:w="0" w:type="dxa"/>
        </w:tblCellMar>
        <w:tblLook w:val="04A0"/>
      </w:tblPr>
      <w:tblGrid>
        <w:gridCol w:w="1260"/>
        <w:gridCol w:w="8460"/>
      </w:tblGrid>
      <w:tr w:rsidR="00091C46" w:rsidTr="00091C46">
        <w:tc>
          <w:tcPr>
            <w:tcW w:w="1260" w:type="dxa"/>
            <w:tcMar>
              <w:top w:w="0" w:type="dxa"/>
              <w:left w:w="108" w:type="dxa"/>
              <w:bottom w:w="0" w:type="dxa"/>
              <w:right w:w="108" w:type="dxa"/>
            </w:tcMar>
            <w:hideMark/>
          </w:tcPr>
          <w:p w:rsidR="00091C46" w:rsidRDefault="00091C46">
            <w:pPr>
              <w:jc w:val="both"/>
              <w:rPr>
                <w:sz w:val="20"/>
                <w:szCs w:val="20"/>
              </w:rPr>
            </w:pPr>
            <w:r>
              <w:rPr>
                <w:b/>
                <w:color w:val="052635"/>
              </w:rPr>
              <w:t>Статья 2.</w:t>
            </w:r>
          </w:p>
        </w:tc>
        <w:tc>
          <w:tcPr>
            <w:tcW w:w="8460" w:type="dxa"/>
            <w:tcMar>
              <w:top w:w="0" w:type="dxa"/>
              <w:left w:w="108" w:type="dxa"/>
              <w:bottom w:w="0" w:type="dxa"/>
              <w:right w:w="108" w:type="dxa"/>
            </w:tcMar>
          </w:tcPr>
          <w:p w:rsidR="00091C46" w:rsidRDefault="00091C46">
            <w:pPr>
              <w:pStyle w:val="consplusnormal"/>
              <w:spacing w:before="0" w:beforeAutospacing="0" w:after="0" w:afterAutospacing="0"/>
              <w:jc w:val="both"/>
              <w:rPr>
                <w:rFonts w:ascii="Verdana" w:hAnsi="Verdana"/>
                <w:b/>
                <w:color w:val="052635"/>
                <w:sz w:val="19"/>
                <w:szCs w:val="19"/>
              </w:rPr>
            </w:pPr>
            <w:r>
              <w:rPr>
                <w:b/>
                <w:color w:val="052635"/>
              </w:rPr>
              <w:t>Нормативные правовые акты, регулирующие бюджетный процесс в муниципальном образований</w:t>
            </w:r>
          </w:p>
          <w:p w:rsidR="00091C46" w:rsidRDefault="00091C46">
            <w:pPr>
              <w:jc w:val="both"/>
              <w:rPr>
                <w:sz w:val="20"/>
                <w:szCs w:val="20"/>
              </w:rPr>
            </w:pPr>
          </w:p>
        </w:tc>
      </w:tr>
    </w:tbl>
    <w:p w:rsidR="00091C46" w:rsidRDefault="00091C46" w:rsidP="00091C46">
      <w:pPr>
        <w:pStyle w:val="consplusnormal"/>
        <w:spacing w:before="0" w:beforeAutospacing="0" w:after="0" w:afterAutospacing="0"/>
        <w:ind w:firstLine="708"/>
        <w:jc w:val="both"/>
        <w:rPr>
          <w:color w:val="052635"/>
        </w:rPr>
      </w:pPr>
      <w:r>
        <w:rPr>
          <w:color w:val="052635"/>
        </w:rPr>
        <w:t>Правовую основу бюджетного процесса на территории муниципального образования составляют Конституция Российской Федерации, Бюджетный кодекс Российской Федерации, федеральные законы и законы Кировской области, а также нормативные правовые акты органов государственной власти, регулирующие бюджетные правоотношения, Устав муниципального образования, настоящее Положение и иные муниципальные правовые акты, регулирующие бюджетные правоотношения.</w:t>
      </w:r>
    </w:p>
    <w:p w:rsidR="00091C46" w:rsidRDefault="00091C46" w:rsidP="00091C46">
      <w:pPr>
        <w:pStyle w:val="consplusnormal"/>
        <w:spacing w:before="0" w:beforeAutospacing="0" w:after="0" w:afterAutospacing="0"/>
        <w:ind w:firstLine="708"/>
        <w:jc w:val="both"/>
        <w:rPr>
          <w:rFonts w:ascii="Verdana" w:hAnsi="Verdana"/>
          <w:color w:val="052635"/>
          <w:sz w:val="19"/>
          <w:szCs w:val="19"/>
        </w:rPr>
      </w:pPr>
    </w:p>
    <w:p w:rsidR="00091C46" w:rsidRDefault="00091C46" w:rsidP="00091C46">
      <w:pPr>
        <w:pStyle w:val="consplusnormal"/>
        <w:spacing w:before="0" w:beforeAutospacing="0" w:after="0" w:afterAutospacing="0"/>
        <w:jc w:val="both"/>
        <w:rPr>
          <w:color w:val="052635"/>
        </w:rPr>
      </w:pPr>
      <w:r>
        <w:rPr>
          <w:color w:val="052635"/>
          <w:lang w:val="en-US"/>
        </w:rPr>
        <w:t>           </w:t>
      </w:r>
      <w:r w:rsidRPr="00091C46">
        <w:rPr>
          <w:color w:val="052635"/>
        </w:rPr>
        <w:t xml:space="preserve"> </w:t>
      </w: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3.</w:t>
            </w:r>
          </w:p>
        </w:tc>
        <w:tc>
          <w:tcPr>
            <w:tcW w:w="7499" w:type="dxa"/>
            <w:tcMar>
              <w:top w:w="0" w:type="dxa"/>
              <w:left w:w="108" w:type="dxa"/>
              <w:bottom w:w="0" w:type="dxa"/>
              <w:right w:w="108" w:type="dxa"/>
            </w:tcMar>
          </w:tcPr>
          <w:p w:rsidR="00091C46" w:rsidRDefault="00091C46">
            <w:pPr>
              <w:pStyle w:val="consplusnormal"/>
              <w:spacing w:before="0" w:beforeAutospacing="0" w:after="0" w:afterAutospacing="0"/>
              <w:jc w:val="both"/>
              <w:rPr>
                <w:rFonts w:ascii="Verdana" w:hAnsi="Verdana"/>
                <w:b/>
                <w:color w:val="052635"/>
                <w:sz w:val="19"/>
                <w:szCs w:val="19"/>
              </w:rPr>
            </w:pPr>
            <w:r>
              <w:rPr>
                <w:b/>
                <w:color w:val="052635"/>
              </w:rPr>
              <w:t>Правовая форма бюджета муниципального образования</w:t>
            </w:r>
          </w:p>
          <w:p w:rsidR="00091C46" w:rsidRDefault="00091C46">
            <w:pPr>
              <w:jc w:val="both"/>
              <w:rPr>
                <w:sz w:val="20"/>
                <w:szCs w:val="20"/>
              </w:rPr>
            </w:pPr>
          </w:p>
        </w:tc>
      </w:tr>
    </w:tbl>
    <w:p w:rsidR="00091C46" w:rsidRDefault="00091C46" w:rsidP="00091C46">
      <w:pPr>
        <w:pStyle w:val="consplusnormal"/>
        <w:spacing w:before="0" w:beforeAutospacing="0" w:after="0" w:afterAutospacing="0"/>
        <w:ind w:firstLine="708"/>
        <w:jc w:val="both"/>
        <w:rPr>
          <w:rFonts w:ascii="Verdana" w:hAnsi="Verdana"/>
          <w:color w:val="052635"/>
          <w:sz w:val="19"/>
          <w:szCs w:val="19"/>
        </w:rPr>
      </w:pPr>
      <w:r>
        <w:rPr>
          <w:color w:val="052635"/>
        </w:rPr>
        <w:lastRenderedPageBreak/>
        <w:t>1. Бюджет утверждается Юрьевской сельской Думой (далее – сельская</w:t>
      </w:r>
      <w:r>
        <w:rPr>
          <w:rFonts w:ascii="Verdana" w:hAnsi="Verdana"/>
          <w:color w:val="052635"/>
          <w:sz w:val="19"/>
          <w:szCs w:val="19"/>
        </w:rPr>
        <w:t xml:space="preserve"> </w:t>
      </w:r>
      <w:r>
        <w:rPr>
          <w:color w:val="052635"/>
        </w:rPr>
        <w:t>Дума) в форме решения.</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2. Решение о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сельской Думы о бюджете.</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3. Решение о бюджете подлежит официальному опубликованию не позднее 10 дней после его подписания главой муниципального образования.</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4. Проект решения сельской Думы о бюджете и отчет о его исполнении выносятся на публичные слушания в установленном порядке.</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w:t>
      </w:r>
    </w:p>
    <w:p w:rsidR="00091C46" w:rsidRDefault="00091C46" w:rsidP="00091C46">
      <w:pPr>
        <w:tabs>
          <w:tab w:val="left" w:pos="6225"/>
        </w:tabs>
      </w:pPr>
      <w:r>
        <w:tab/>
      </w:r>
    </w:p>
    <w:p w:rsidR="00091C46" w:rsidRDefault="00091C46" w:rsidP="00091C46">
      <w:pPr>
        <w:pStyle w:val="ConsNormal"/>
        <w:widowControl/>
        <w:tabs>
          <w:tab w:val="left" w:pos="9720"/>
        </w:tabs>
        <w:ind w:right="0" w:firstLine="540"/>
        <w:jc w:val="both"/>
        <w:rPr>
          <w:rFonts w:ascii="Times New Roman" w:hAnsi="Times New Roman"/>
          <w:b/>
          <w:sz w:val="24"/>
          <w:szCs w:val="24"/>
        </w:rPr>
      </w:pPr>
      <w:r>
        <w:rPr>
          <w:rFonts w:ascii="Times New Roman" w:hAnsi="Times New Roman"/>
          <w:b/>
          <w:sz w:val="24"/>
          <w:szCs w:val="24"/>
        </w:rPr>
        <w:t xml:space="preserve">                            Глава 2. ДОХОДЫ БЮДЖЕТА</w:t>
      </w:r>
    </w:p>
    <w:p w:rsidR="00091C46" w:rsidRDefault="00091C46" w:rsidP="00091C46">
      <w:pPr>
        <w:pStyle w:val="ConsNormal"/>
        <w:widowControl/>
        <w:tabs>
          <w:tab w:val="left" w:pos="9720"/>
        </w:tabs>
        <w:ind w:right="0" w:firstLine="540"/>
        <w:jc w:val="both"/>
        <w:rPr>
          <w:rFonts w:ascii="Times New Roman" w:hAnsi="Times New Roman"/>
          <w:b/>
          <w:sz w:val="24"/>
          <w:szCs w:val="24"/>
        </w:rPr>
      </w:pPr>
    </w:p>
    <w:p w:rsidR="00091C46" w:rsidRDefault="00091C46" w:rsidP="00091C46">
      <w:pPr>
        <w:pStyle w:val="ConsNormal"/>
        <w:widowControl/>
        <w:tabs>
          <w:tab w:val="left" w:pos="9720"/>
        </w:tabs>
        <w:ind w:right="0" w:firstLine="540"/>
        <w:jc w:val="center"/>
        <w:rPr>
          <w:rFonts w:ascii="Times New Roman" w:hAnsi="Times New Roman"/>
          <w:b/>
          <w:sz w:val="24"/>
          <w:szCs w:val="24"/>
        </w:rPr>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4.</w:t>
            </w:r>
          </w:p>
        </w:tc>
        <w:tc>
          <w:tcPr>
            <w:tcW w:w="7499" w:type="dxa"/>
            <w:tcMar>
              <w:top w:w="0" w:type="dxa"/>
              <w:left w:w="108" w:type="dxa"/>
              <w:bottom w:w="0" w:type="dxa"/>
              <w:right w:w="108" w:type="dxa"/>
            </w:tcMar>
          </w:tcPr>
          <w:p w:rsidR="00091C46" w:rsidRDefault="00091C46">
            <w:pPr>
              <w:pStyle w:val="consplusnormal"/>
              <w:spacing w:before="0" w:beforeAutospacing="0" w:after="0" w:afterAutospacing="0"/>
              <w:jc w:val="both"/>
              <w:rPr>
                <w:rFonts w:ascii="Verdana" w:hAnsi="Verdana"/>
                <w:b/>
                <w:color w:val="052635"/>
                <w:sz w:val="19"/>
                <w:szCs w:val="19"/>
              </w:rPr>
            </w:pPr>
            <w:r>
              <w:rPr>
                <w:b/>
                <w:color w:val="052635"/>
              </w:rPr>
              <w:t>Формирование доходов бюджета муниципального образования</w:t>
            </w:r>
          </w:p>
          <w:p w:rsidR="00091C46" w:rsidRDefault="00091C46">
            <w:pPr>
              <w:jc w:val="both"/>
              <w:rPr>
                <w:sz w:val="20"/>
                <w:szCs w:val="20"/>
              </w:rPr>
            </w:pPr>
          </w:p>
        </w:tc>
      </w:tr>
    </w:tbl>
    <w:p w:rsidR="00091C46" w:rsidRDefault="00091C46" w:rsidP="00091C46">
      <w:pPr>
        <w:pStyle w:val="consplusnormal"/>
        <w:spacing w:before="0" w:beforeAutospacing="0" w:after="0" w:afterAutospacing="0"/>
        <w:jc w:val="both"/>
        <w:rPr>
          <w:color w:val="052635"/>
        </w:rPr>
      </w:pPr>
      <w:r>
        <w:rPr>
          <w:color w:val="052635"/>
        </w:rPr>
        <w:t xml:space="preserve">            </w:t>
      </w:r>
    </w:p>
    <w:p w:rsidR="00091C46" w:rsidRDefault="00091C46" w:rsidP="00091C46">
      <w:pPr>
        <w:pStyle w:val="consplusnormal"/>
        <w:spacing w:before="0" w:beforeAutospacing="0" w:after="0" w:afterAutospacing="0"/>
        <w:ind w:firstLine="708"/>
        <w:jc w:val="both"/>
        <w:rPr>
          <w:rFonts w:ascii="Verdana" w:hAnsi="Verdana"/>
          <w:color w:val="052635"/>
          <w:sz w:val="19"/>
          <w:szCs w:val="19"/>
        </w:rPr>
      </w:pPr>
      <w:r>
        <w:rPr>
          <w:color w:val="052635"/>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2. Решением сельской Думы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сельской Думе законодательством Российской Федерации о налогах и сборах.</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3. Решения сельской Думы о внесении изменений в муниципальные правовые акты о местных налогах, решения сельской Думы, регулирующие бюджетные правоотношения, приводящие к изменению доходов бюджета, вступающие в силу в очередном финансовом году,  должны быть приняты до дня внесения в сельскую Думу проекта решения о бюджете на очередной финансовый год  в сроки, установленные настоящим Положением.</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4. Внесение изменений в решения сельской Думы о местных налогах, приводящих к изменению доходов (расходов) бюджета и предполагающих их вступление в силу в течение текущего финансового года, допускается только в случае внесения соответствующих изменений в решение сельской Думы о бюджете на текущий финансовый год.</w:t>
      </w:r>
    </w:p>
    <w:p w:rsidR="00091C46" w:rsidRDefault="00091C46" w:rsidP="00091C46">
      <w:pPr>
        <w:pStyle w:val="consplusnormal"/>
        <w:spacing w:before="0" w:beforeAutospacing="0" w:after="0" w:afterAutospacing="0"/>
        <w:ind w:firstLine="540"/>
        <w:jc w:val="both"/>
        <w:rPr>
          <w:rFonts w:ascii="Verdana" w:hAnsi="Verdana"/>
          <w:color w:val="052635"/>
          <w:sz w:val="19"/>
          <w:szCs w:val="19"/>
        </w:rPr>
      </w:pPr>
      <w:r>
        <w:rPr>
          <w:color w:val="052635"/>
        </w:rPr>
        <w:t> </w:t>
      </w: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5.</w:t>
            </w:r>
          </w:p>
        </w:tc>
        <w:tc>
          <w:tcPr>
            <w:tcW w:w="7499" w:type="dxa"/>
            <w:tcMar>
              <w:top w:w="0" w:type="dxa"/>
              <w:left w:w="108" w:type="dxa"/>
              <w:bottom w:w="0" w:type="dxa"/>
              <w:right w:w="108" w:type="dxa"/>
            </w:tcMar>
            <w:hideMark/>
          </w:tcPr>
          <w:p w:rsidR="00091C46" w:rsidRDefault="00091C46">
            <w:pPr>
              <w:jc w:val="both"/>
              <w:rPr>
                <w:sz w:val="20"/>
                <w:szCs w:val="20"/>
              </w:rPr>
            </w:pPr>
            <w:r>
              <w:rPr>
                <w:b/>
                <w:color w:val="052635"/>
              </w:rPr>
              <w:t>Зачисление доходов в бюджет муниципального образования</w:t>
            </w:r>
          </w:p>
        </w:tc>
      </w:tr>
    </w:tbl>
    <w:p w:rsidR="00091C46" w:rsidRDefault="00091C46" w:rsidP="00091C46">
      <w:pPr>
        <w:pStyle w:val="consplusnormal"/>
        <w:spacing w:before="0" w:beforeAutospacing="0" w:after="0" w:afterAutospacing="0"/>
        <w:ind w:firstLine="708"/>
        <w:jc w:val="both"/>
        <w:rPr>
          <w:rFonts w:ascii="Verdana" w:hAnsi="Verdana"/>
          <w:color w:val="052635"/>
          <w:sz w:val="19"/>
          <w:szCs w:val="19"/>
        </w:rPr>
      </w:pPr>
      <w:r>
        <w:rPr>
          <w:color w:val="052635"/>
        </w:rPr>
        <w:t>1. 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зачисляются на счета органов Федерального казначейства (районного) для их распределения этими органами в соответствии с нормативами, установленными Бюджетным кодексом Российской Федерации, законом (решением) о бюджете и иными законами Кировской области и муниципальными правовыми актами, принятыми в соответствии с положениями Бюджетного кодекса Российской Федерации, между федеральным бюджетом, областным бюджетом, бюджетом муниципального образования, а также бюджетами государственных внебюджетных фондов в случаях, предусмотренных законодательством Российской Федерации.</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2. Денежные средства считаются поступившими в доходы бюджета с момента их зачисления на единый счет бюджета.</w:t>
      </w:r>
    </w:p>
    <w:p w:rsidR="00091C46" w:rsidRDefault="00091C46" w:rsidP="00091C46">
      <w:pPr>
        <w:pStyle w:val="consplusnormal"/>
        <w:spacing w:before="0" w:beforeAutospacing="0" w:after="0" w:afterAutospacing="0"/>
        <w:ind w:firstLine="540"/>
        <w:jc w:val="both"/>
        <w:rPr>
          <w:rFonts w:ascii="Verdana" w:hAnsi="Verdana"/>
          <w:color w:val="052635"/>
          <w:sz w:val="19"/>
          <w:szCs w:val="19"/>
        </w:rPr>
      </w:pPr>
      <w:r>
        <w:rPr>
          <w:color w:val="052635"/>
        </w:rPr>
        <w:t> </w:t>
      </w: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6.</w:t>
            </w:r>
          </w:p>
        </w:tc>
        <w:tc>
          <w:tcPr>
            <w:tcW w:w="7499" w:type="dxa"/>
            <w:tcMar>
              <w:top w:w="0" w:type="dxa"/>
              <w:left w:w="108" w:type="dxa"/>
              <w:bottom w:w="0" w:type="dxa"/>
              <w:right w:w="108" w:type="dxa"/>
            </w:tcMar>
            <w:hideMark/>
          </w:tcPr>
          <w:p w:rsidR="00091C46" w:rsidRDefault="00091C46">
            <w:pPr>
              <w:jc w:val="both"/>
              <w:rPr>
                <w:sz w:val="20"/>
                <w:szCs w:val="20"/>
              </w:rPr>
            </w:pPr>
            <w:r>
              <w:rPr>
                <w:b/>
                <w:color w:val="052635"/>
              </w:rPr>
              <w:t>Доходы бюджета муниципального образования</w:t>
            </w:r>
          </w:p>
        </w:tc>
      </w:tr>
    </w:tbl>
    <w:p w:rsidR="00091C46" w:rsidRDefault="00091C46" w:rsidP="00091C46">
      <w:pPr>
        <w:pStyle w:val="a7"/>
        <w:ind w:right="-135"/>
      </w:pPr>
      <w:r>
        <w:rPr>
          <w:color w:val="000000"/>
          <w:sz w:val="28"/>
        </w:rPr>
        <w:t> </w:t>
      </w:r>
      <w:r>
        <w:rPr>
          <w:color w:val="000000"/>
          <w:sz w:val="28"/>
          <w:szCs w:val="28"/>
        </w:rPr>
        <w:t xml:space="preserve">  </w:t>
      </w:r>
      <w:r>
        <w:rPr>
          <w:color w:val="000000"/>
          <w:szCs w:val="28"/>
        </w:rPr>
        <w:t xml:space="preserve"> </w:t>
      </w:r>
      <w:r>
        <w:rPr>
          <w:color w:val="000000"/>
        </w:rPr>
        <w:t xml:space="preserve">1. Доходы бюджета поселения прогнозируются на основе прогноза социально-экономического развития поселения . </w:t>
      </w:r>
      <w:r>
        <w:rPr>
          <w:color w:val="000000"/>
        </w:rPr>
        <w:br/>
      </w:r>
      <w:r>
        <w:rPr>
          <w:color w:val="000000"/>
        </w:rPr>
        <w:lastRenderedPageBreak/>
        <w:t xml:space="preserve">     2. </w:t>
      </w:r>
      <w:r>
        <w:t>Доходы бюджета поселения формируются за счет собственных налоговых, неналоговых доходов и безвозмездных поступлений.</w:t>
      </w:r>
    </w:p>
    <w:p w:rsidR="00091C46" w:rsidRDefault="00091C46" w:rsidP="00091C46">
      <w:pPr>
        <w:pStyle w:val="ConsNormal"/>
        <w:widowControl/>
        <w:tabs>
          <w:tab w:val="left" w:pos="2160"/>
        </w:tabs>
        <w:ind w:left="371" w:right="-109" w:firstLine="0"/>
        <w:jc w:val="both"/>
        <w:rPr>
          <w:rFonts w:ascii="Times New Roman" w:hAnsi="Times New Roman"/>
          <w:sz w:val="24"/>
          <w:szCs w:val="24"/>
        </w:rPr>
      </w:pPr>
      <w:r>
        <w:rPr>
          <w:rFonts w:ascii="Times New Roman" w:hAnsi="Times New Roman"/>
          <w:sz w:val="24"/>
          <w:szCs w:val="24"/>
        </w:rPr>
        <w:t>1).   К собственным налоговым доходам бюджета поселения относятся: налоговые доходы, закрепленные за бюджетом поселения в соответствии с федеральным и областным законодательством, а так же в соответствии с решениями органов местного самоуправления поселения;</w:t>
      </w:r>
    </w:p>
    <w:p w:rsidR="00091C46" w:rsidRDefault="00091C46" w:rsidP="00091C46">
      <w:pPr>
        <w:pStyle w:val="ConsNormal"/>
        <w:widowControl/>
        <w:tabs>
          <w:tab w:val="left" w:pos="2160"/>
        </w:tabs>
        <w:ind w:left="371" w:right="-109" w:firstLine="0"/>
        <w:jc w:val="both"/>
        <w:rPr>
          <w:rFonts w:ascii="Times New Roman" w:hAnsi="Times New Roman"/>
          <w:sz w:val="24"/>
          <w:szCs w:val="24"/>
        </w:rPr>
      </w:pPr>
      <w:r>
        <w:rPr>
          <w:rFonts w:ascii="Times New Roman" w:hAnsi="Times New Roman"/>
          <w:sz w:val="24"/>
          <w:szCs w:val="24"/>
        </w:rPr>
        <w:t>пени и штрафы по вышеуказанным налоговым доходам.</w:t>
      </w:r>
    </w:p>
    <w:p w:rsidR="00091C46" w:rsidRDefault="00091C46" w:rsidP="00091C46">
      <w:pPr>
        <w:pStyle w:val="ConsNormal"/>
        <w:widowControl/>
        <w:ind w:left="-709" w:right="-109" w:firstLine="0"/>
        <w:jc w:val="both"/>
        <w:rPr>
          <w:rFonts w:ascii="Times New Roman" w:hAnsi="Times New Roman"/>
          <w:sz w:val="24"/>
          <w:szCs w:val="24"/>
        </w:rPr>
      </w:pPr>
      <w:r>
        <w:rPr>
          <w:rFonts w:ascii="Times New Roman" w:hAnsi="Times New Roman"/>
          <w:sz w:val="24"/>
          <w:szCs w:val="24"/>
        </w:rPr>
        <w:t xml:space="preserve">                  2).  К собственным неналоговым доходам бюджета поселения относятся:</w:t>
      </w:r>
    </w:p>
    <w:p w:rsidR="00091C46" w:rsidRDefault="00091C46" w:rsidP="00091C46">
      <w:pPr>
        <w:pStyle w:val="ConsNormal"/>
        <w:widowControl/>
        <w:tabs>
          <w:tab w:val="left" w:pos="720"/>
        </w:tabs>
        <w:ind w:left="-349" w:right="-109" w:firstLine="0"/>
        <w:jc w:val="both"/>
        <w:rPr>
          <w:rFonts w:ascii="Times New Roman" w:hAnsi="Times New Roman"/>
          <w:sz w:val="24"/>
          <w:szCs w:val="24"/>
        </w:rPr>
      </w:pPr>
      <w:r>
        <w:rPr>
          <w:rFonts w:ascii="Times New Roman" w:hAnsi="Times New Roman"/>
          <w:sz w:val="24"/>
          <w:szCs w:val="24"/>
        </w:rPr>
        <w:t xml:space="preserve">           а)доходы от использования имущества, находящегося в муниципальной собственности</w:t>
      </w:r>
    </w:p>
    <w:p w:rsidR="00091C46" w:rsidRDefault="00091C46" w:rsidP="00091C46">
      <w:pPr>
        <w:pStyle w:val="ConsNormal"/>
        <w:widowControl/>
        <w:tabs>
          <w:tab w:val="left" w:pos="720"/>
        </w:tabs>
        <w:ind w:left="-349" w:right="-109" w:firstLine="0"/>
        <w:jc w:val="both"/>
        <w:rPr>
          <w:rFonts w:ascii="Times New Roman" w:hAnsi="Times New Roman"/>
          <w:sz w:val="24"/>
          <w:szCs w:val="24"/>
        </w:rPr>
      </w:pPr>
      <w:r>
        <w:rPr>
          <w:rFonts w:ascii="Times New Roman" w:hAnsi="Times New Roman"/>
          <w:sz w:val="24"/>
          <w:szCs w:val="24"/>
        </w:rPr>
        <w:t xml:space="preserve">               поселения;</w:t>
      </w:r>
    </w:p>
    <w:p w:rsidR="00091C46" w:rsidRDefault="00091C46" w:rsidP="00091C46">
      <w:pPr>
        <w:pStyle w:val="ConsNormal"/>
        <w:widowControl/>
        <w:tabs>
          <w:tab w:val="left" w:pos="720"/>
        </w:tabs>
        <w:ind w:left="-349" w:right="-109" w:firstLine="0"/>
        <w:jc w:val="both"/>
        <w:rPr>
          <w:rFonts w:ascii="Times New Roman" w:hAnsi="Times New Roman"/>
          <w:sz w:val="24"/>
          <w:szCs w:val="24"/>
        </w:rPr>
      </w:pPr>
      <w:r>
        <w:rPr>
          <w:rFonts w:ascii="Times New Roman" w:hAnsi="Times New Roman"/>
          <w:sz w:val="24"/>
          <w:szCs w:val="24"/>
        </w:rPr>
        <w:t xml:space="preserve">          б) доходы от платных услуг, оказываемых казёнными учреждениями, находящимися в</w:t>
      </w:r>
    </w:p>
    <w:p w:rsidR="00091C46" w:rsidRDefault="00091C46" w:rsidP="00091C46">
      <w:pPr>
        <w:pStyle w:val="ConsNormal"/>
        <w:widowControl/>
        <w:tabs>
          <w:tab w:val="left" w:pos="720"/>
        </w:tabs>
        <w:ind w:left="-349" w:right="-109" w:firstLine="0"/>
        <w:jc w:val="both"/>
        <w:rPr>
          <w:rFonts w:ascii="Times New Roman" w:hAnsi="Times New Roman"/>
          <w:sz w:val="24"/>
          <w:szCs w:val="24"/>
        </w:rPr>
      </w:pPr>
      <w:r>
        <w:rPr>
          <w:rFonts w:ascii="Times New Roman" w:hAnsi="Times New Roman"/>
          <w:sz w:val="24"/>
          <w:szCs w:val="24"/>
        </w:rPr>
        <w:t xml:space="preserve">              ведении органов местного самоуправления поселения;</w:t>
      </w:r>
    </w:p>
    <w:p w:rsidR="00091C46" w:rsidRDefault="00091C46" w:rsidP="00091C46">
      <w:pPr>
        <w:pStyle w:val="ConsNormal"/>
        <w:widowControl/>
        <w:tabs>
          <w:tab w:val="left" w:pos="720"/>
        </w:tabs>
        <w:ind w:left="-349" w:right="-109" w:firstLine="0"/>
        <w:jc w:val="both"/>
        <w:rPr>
          <w:rFonts w:ascii="Times New Roman" w:hAnsi="Times New Roman"/>
          <w:sz w:val="24"/>
          <w:szCs w:val="24"/>
        </w:rPr>
      </w:pPr>
      <w:r>
        <w:rPr>
          <w:rFonts w:ascii="Times New Roman" w:hAnsi="Times New Roman"/>
          <w:sz w:val="24"/>
          <w:szCs w:val="24"/>
        </w:rPr>
        <w:t xml:space="preserve">          в)средства, полученные в результате применения мер гражданско-правовой,</w:t>
      </w:r>
    </w:p>
    <w:p w:rsidR="00091C46" w:rsidRDefault="00091C46" w:rsidP="00091C46">
      <w:pPr>
        <w:pStyle w:val="ConsNormal"/>
        <w:widowControl/>
        <w:tabs>
          <w:tab w:val="left" w:pos="720"/>
        </w:tabs>
        <w:ind w:left="-349" w:right="-109" w:firstLine="0"/>
        <w:jc w:val="both"/>
        <w:rPr>
          <w:rFonts w:ascii="Times New Roman" w:hAnsi="Times New Roman"/>
          <w:sz w:val="24"/>
          <w:szCs w:val="24"/>
        </w:rPr>
      </w:pPr>
      <w:r>
        <w:rPr>
          <w:rFonts w:ascii="Times New Roman" w:hAnsi="Times New Roman"/>
          <w:sz w:val="24"/>
          <w:szCs w:val="24"/>
        </w:rPr>
        <w:t xml:space="preserve">            административной и уголовной ответственности;</w:t>
      </w:r>
    </w:p>
    <w:p w:rsidR="00091C46" w:rsidRDefault="00091C46" w:rsidP="00091C46">
      <w:pPr>
        <w:pStyle w:val="ConsNormal"/>
        <w:widowControl/>
        <w:tabs>
          <w:tab w:val="left" w:pos="720"/>
        </w:tabs>
        <w:ind w:left="-349" w:right="-109" w:firstLine="0"/>
        <w:jc w:val="both"/>
        <w:rPr>
          <w:rFonts w:ascii="Times New Roman" w:hAnsi="Times New Roman"/>
          <w:sz w:val="24"/>
          <w:szCs w:val="24"/>
        </w:rPr>
      </w:pPr>
      <w:r>
        <w:rPr>
          <w:rFonts w:ascii="Times New Roman" w:hAnsi="Times New Roman"/>
          <w:sz w:val="24"/>
          <w:szCs w:val="24"/>
        </w:rPr>
        <w:t xml:space="preserve">         г) штрафы, подлежащие зачислению в бюджет поселения в соответствии с федеральным и</w:t>
      </w:r>
    </w:p>
    <w:p w:rsidR="00091C46" w:rsidRDefault="00091C46" w:rsidP="00091C46">
      <w:pPr>
        <w:pStyle w:val="ConsNormal"/>
        <w:widowControl/>
        <w:tabs>
          <w:tab w:val="left" w:pos="720"/>
        </w:tabs>
        <w:ind w:left="-349" w:right="-109" w:firstLine="0"/>
        <w:jc w:val="both"/>
        <w:rPr>
          <w:rFonts w:ascii="Times New Roman" w:hAnsi="Times New Roman"/>
          <w:sz w:val="24"/>
          <w:szCs w:val="24"/>
        </w:rPr>
      </w:pPr>
      <w:r>
        <w:rPr>
          <w:rFonts w:ascii="Times New Roman" w:hAnsi="Times New Roman"/>
          <w:sz w:val="24"/>
          <w:szCs w:val="24"/>
        </w:rPr>
        <w:t xml:space="preserve">            областным законодательством;</w:t>
      </w:r>
    </w:p>
    <w:p w:rsidR="00091C46" w:rsidRDefault="00091C46" w:rsidP="00091C46">
      <w:pPr>
        <w:pStyle w:val="ConsNormal"/>
        <w:widowControl/>
        <w:tabs>
          <w:tab w:val="left" w:pos="720"/>
        </w:tabs>
        <w:ind w:left="-349" w:right="-109" w:firstLine="0"/>
        <w:jc w:val="both"/>
        <w:rPr>
          <w:rFonts w:ascii="Times New Roman" w:hAnsi="Times New Roman"/>
          <w:sz w:val="24"/>
          <w:szCs w:val="24"/>
        </w:rPr>
      </w:pPr>
    </w:p>
    <w:p w:rsidR="00091C46" w:rsidRDefault="00091C46" w:rsidP="00091C46">
      <w:pPr>
        <w:pStyle w:val="ConsNormal"/>
        <w:widowControl/>
        <w:tabs>
          <w:tab w:val="left" w:pos="720"/>
        </w:tabs>
        <w:ind w:left="-349" w:right="-109" w:firstLine="0"/>
        <w:jc w:val="both"/>
        <w:rPr>
          <w:rFonts w:ascii="Times New Roman" w:hAnsi="Times New Roman"/>
          <w:sz w:val="24"/>
          <w:szCs w:val="24"/>
        </w:rPr>
      </w:pPr>
      <w:r>
        <w:rPr>
          <w:rFonts w:ascii="Times New Roman" w:hAnsi="Times New Roman"/>
          <w:sz w:val="24"/>
          <w:szCs w:val="24"/>
        </w:rPr>
        <w:t xml:space="preserve">         д) средства, вносимые в качестве обеспечения заявки на участие в конкурсе или заявки на</w:t>
      </w:r>
    </w:p>
    <w:p w:rsidR="00091C46" w:rsidRDefault="00091C46" w:rsidP="00091C46">
      <w:pPr>
        <w:pStyle w:val="ConsNormal"/>
        <w:widowControl/>
        <w:tabs>
          <w:tab w:val="left" w:pos="720"/>
        </w:tabs>
        <w:ind w:left="-349" w:right="-109" w:firstLine="0"/>
        <w:jc w:val="both"/>
        <w:rPr>
          <w:rFonts w:ascii="Times New Roman" w:hAnsi="Times New Roman"/>
          <w:sz w:val="24"/>
          <w:szCs w:val="24"/>
        </w:rPr>
      </w:pPr>
      <w:r>
        <w:rPr>
          <w:rFonts w:ascii="Times New Roman" w:hAnsi="Times New Roman"/>
          <w:sz w:val="24"/>
          <w:szCs w:val="24"/>
        </w:rPr>
        <w:t xml:space="preserve">             участие в аукционе при размещении заказов на поставки товаров, выполнение работ,</w:t>
      </w:r>
    </w:p>
    <w:p w:rsidR="00091C46" w:rsidRDefault="00091C46" w:rsidP="00091C46">
      <w:pPr>
        <w:pStyle w:val="ConsNormal"/>
        <w:widowControl/>
        <w:tabs>
          <w:tab w:val="left" w:pos="720"/>
        </w:tabs>
        <w:ind w:left="-349" w:right="-109" w:firstLine="0"/>
        <w:jc w:val="both"/>
        <w:rPr>
          <w:rFonts w:ascii="Times New Roman" w:hAnsi="Times New Roman"/>
          <w:sz w:val="24"/>
          <w:szCs w:val="24"/>
        </w:rPr>
      </w:pPr>
      <w:r>
        <w:rPr>
          <w:rFonts w:ascii="Times New Roman" w:hAnsi="Times New Roman"/>
          <w:sz w:val="24"/>
          <w:szCs w:val="24"/>
        </w:rPr>
        <w:t xml:space="preserve">           оказания услуг для муниципальных нужд и не подлежащие возврату лицу, внесшему такие</w:t>
      </w:r>
    </w:p>
    <w:p w:rsidR="00091C46" w:rsidRDefault="00091C46" w:rsidP="00091C46">
      <w:pPr>
        <w:pStyle w:val="ConsNormal"/>
        <w:widowControl/>
        <w:tabs>
          <w:tab w:val="left" w:pos="720"/>
        </w:tabs>
        <w:ind w:left="-349" w:right="-109" w:firstLine="0"/>
        <w:jc w:val="both"/>
        <w:rPr>
          <w:rFonts w:ascii="Times New Roman" w:hAnsi="Times New Roman"/>
          <w:sz w:val="24"/>
          <w:szCs w:val="24"/>
        </w:rPr>
      </w:pPr>
      <w:r>
        <w:rPr>
          <w:rFonts w:ascii="Times New Roman" w:hAnsi="Times New Roman"/>
          <w:sz w:val="24"/>
          <w:szCs w:val="24"/>
        </w:rPr>
        <w:t xml:space="preserve">            средства;</w:t>
      </w:r>
    </w:p>
    <w:p w:rsidR="00091C46" w:rsidRDefault="00091C46" w:rsidP="00091C46">
      <w:pPr>
        <w:pStyle w:val="ConsNormal"/>
        <w:widowControl/>
        <w:tabs>
          <w:tab w:val="left" w:pos="720"/>
        </w:tabs>
        <w:ind w:left="-349" w:right="-109" w:firstLine="0"/>
        <w:jc w:val="both"/>
        <w:rPr>
          <w:rFonts w:ascii="Times New Roman" w:hAnsi="Times New Roman"/>
          <w:sz w:val="24"/>
          <w:szCs w:val="24"/>
        </w:rPr>
      </w:pPr>
      <w:r>
        <w:rPr>
          <w:rFonts w:ascii="Times New Roman" w:hAnsi="Times New Roman"/>
          <w:sz w:val="24"/>
          <w:szCs w:val="24"/>
        </w:rPr>
        <w:t xml:space="preserve">          е)</w:t>
      </w:r>
      <w:r>
        <w:t xml:space="preserve"> </w:t>
      </w:r>
      <w:r>
        <w:rPr>
          <w:rFonts w:ascii="Times New Roman" w:hAnsi="Times New Roman" w:cs="Times New Roman"/>
          <w:sz w:val="24"/>
          <w:szCs w:val="24"/>
        </w:rPr>
        <w:t>средства самообложения граждан;</w:t>
      </w:r>
    </w:p>
    <w:p w:rsidR="00091C46" w:rsidRDefault="00091C46" w:rsidP="00091C46">
      <w:pPr>
        <w:pStyle w:val="ConsNormal"/>
        <w:widowControl/>
        <w:tabs>
          <w:tab w:val="left" w:pos="1429"/>
        </w:tabs>
        <w:ind w:right="-109" w:firstLine="0"/>
        <w:jc w:val="both"/>
        <w:rPr>
          <w:rFonts w:ascii="Times New Roman" w:hAnsi="Times New Roman"/>
          <w:sz w:val="24"/>
          <w:szCs w:val="24"/>
        </w:rPr>
      </w:pPr>
      <w:r>
        <w:rPr>
          <w:rFonts w:ascii="Times New Roman" w:hAnsi="Times New Roman"/>
          <w:sz w:val="24"/>
          <w:szCs w:val="24"/>
        </w:rPr>
        <w:t xml:space="preserve">     ж) иные неналоговые доходы в соответствии с федеральным и областным законодательством.</w:t>
      </w:r>
    </w:p>
    <w:p w:rsidR="00091C46" w:rsidRDefault="00091C46" w:rsidP="00091C46">
      <w:pPr>
        <w:pStyle w:val="ConsNormal"/>
        <w:widowControl/>
        <w:tabs>
          <w:tab w:val="left" w:pos="720"/>
        </w:tabs>
        <w:ind w:left="-349" w:right="-109" w:firstLine="0"/>
        <w:jc w:val="both"/>
        <w:rPr>
          <w:rFonts w:ascii="Times New Roman" w:hAnsi="Times New Roman"/>
          <w:sz w:val="24"/>
          <w:szCs w:val="24"/>
        </w:rPr>
      </w:pPr>
      <w:r>
        <w:rPr>
          <w:rFonts w:ascii="Times New Roman" w:hAnsi="Times New Roman"/>
          <w:sz w:val="24"/>
          <w:szCs w:val="24"/>
        </w:rPr>
        <w:t xml:space="preserve">         3). К безвозмездным поступлениям в бюджет поселения относятся поступления в виде:</w:t>
      </w:r>
    </w:p>
    <w:p w:rsidR="00091C46" w:rsidRDefault="00091C46" w:rsidP="00091C46">
      <w:pPr>
        <w:pStyle w:val="ConsNormal"/>
        <w:widowControl/>
        <w:tabs>
          <w:tab w:val="left" w:pos="1429"/>
        </w:tabs>
        <w:ind w:left="360" w:right="-109" w:firstLine="0"/>
        <w:jc w:val="both"/>
        <w:rPr>
          <w:rFonts w:ascii="Times New Roman" w:hAnsi="Times New Roman"/>
          <w:sz w:val="24"/>
          <w:szCs w:val="24"/>
        </w:rPr>
      </w:pPr>
      <w:r>
        <w:rPr>
          <w:rFonts w:ascii="Times New Roman" w:hAnsi="Times New Roman"/>
          <w:sz w:val="24"/>
          <w:szCs w:val="24"/>
        </w:rPr>
        <w:t>- финансовой помощи из бюджетов других уровней в виде дотаций и субсидий;</w:t>
      </w:r>
    </w:p>
    <w:p w:rsidR="00091C46" w:rsidRDefault="00091C46" w:rsidP="00091C46">
      <w:pPr>
        <w:pStyle w:val="ConsNormal"/>
        <w:widowControl/>
        <w:tabs>
          <w:tab w:val="left" w:pos="1429"/>
        </w:tabs>
        <w:ind w:left="360" w:right="-109" w:firstLine="0"/>
        <w:jc w:val="both"/>
        <w:rPr>
          <w:rFonts w:ascii="Times New Roman" w:hAnsi="Times New Roman"/>
          <w:sz w:val="24"/>
          <w:szCs w:val="24"/>
        </w:rPr>
      </w:pPr>
      <w:r>
        <w:rPr>
          <w:rFonts w:ascii="Times New Roman" w:hAnsi="Times New Roman"/>
          <w:sz w:val="24"/>
          <w:szCs w:val="24"/>
        </w:rPr>
        <w:t xml:space="preserve">- субвенций из местных бюджетов в бюджет поселения; </w:t>
      </w:r>
    </w:p>
    <w:p w:rsidR="00091C46" w:rsidRDefault="00091C46" w:rsidP="00091C46">
      <w:pPr>
        <w:pStyle w:val="ConsNormal"/>
        <w:widowControl/>
        <w:tabs>
          <w:tab w:val="left" w:pos="1069"/>
        </w:tabs>
        <w:ind w:right="-109" w:firstLine="0"/>
        <w:jc w:val="both"/>
        <w:rPr>
          <w:rFonts w:ascii="Times New Roman" w:hAnsi="Times New Roman"/>
          <w:sz w:val="24"/>
          <w:szCs w:val="24"/>
        </w:rPr>
      </w:pPr>
      <w:r>
        <w:rPr>
          <w:rFonts w:ascii="Times New Roman" w:hAnsi="Times New Roman"/>
          <w:sz w:val="24"/>
          <w:szCs w:val="24"/>
        </w:rPr>
        <w:t xml:space="preserve">      - безвозмездных поступлений от физических лиц и юридических лиц, в том числе </w:t>
      </w:r>
    </w:p>
    <w:p w:rsidR="00091C46" w:rsidRDefault="00091C46" w:rsidP="00091C46">
      <w:pPr>
        <w:pStyle w:val="ConsNormal"/>
        <w:widowControl/>
        <w:tabs>
          <w:tab w:val="left" w:pos="1069"/>
        </w:tabs>
        <w:ind w:right="-109" w:firstLine="0"/>
        <w:jc w:val="both"/>
        <w:rPr>
          <w:rFonts w:ascii="Times New Roman" w:hAnsi="Times New Roman"/>
          <w:sz w:val="24"/>
          <w:szCs w:val="24"/>
        </w:rPr>
      </w:pPr>
      <w:r>
        <w:rPr>
          <w:rFonts w:ascii="Times New Roman" w:hAnsi="Times New Roman"/>
          <w:sz w:val="24"/>
          <w:szCs w:val="24"/>
        </w:rPr>
        <w:t xml:space="preserve">  добровольных пожертвований. </w:t>
      </w:r>
    </w:p>
    <w:p w:rsidR="00091C46" w:rsidRDefault="00091C46" w:rsidP="00091C46">
      <w:pPr>
        <w:pStyle w:val="consplusnormal"/>
        <w:spacing w:before="0" w:beforeAutospacing="0" w:after="0" w:afterAutospacing="0"/>
        <w:jc w:val="both"/>
        <w:rPr>
          <w:color w:val="052635"/>
        </w:rPr>
      </w:pPr>
      <w:r>
        <w:rPr>
          <w:color w:val="052635"/>
        </w:rPr>
        <w:t xml:space="preserve">    3. Доходы бюджета прогнозируются на основе прогноза социально-экономического развития муниципального образования в условиях законодательства о налогах и сборах и бюджетного законодательства Российской Федерации, законов Кировской области и муниципальных правовых актов, устанавливающих неналоговые доходы бюджета, действующих на день внесения в сельскую Думу проекта решения о бюджете на очередной финансовый год.</w:t>
      </w:r>
    </w:p>
    <w:p w:rsidR="00091C46" w:rsidRDefault="00091C46" w:rsidP="00091C46">
      <w:pPr>
        <w:pStyle w:val="consplusnormal"/>
        <w:spacing w:before="0" w:beforeAutospacing="0" w:after="0" w:afterAutospacing="0"/>
        <w:ind w:firstLine="708"/>
        <w:jc w:val="both"/>
        <w:rPr>
          <w:color w:val="052635"/>
        </w:rPr>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rPr>
              <w:t>Статья 7.</w:t>
            </w:r>
          </w:p>
        </w:tc>
        <w:tc>
          <w:tcPr>
            <w:tcW w:w="7499" w:type="dxa"/>
            <w:tcMar>
              <w:top w:w="0" w:type="dxa"/>
              <w:left w:w="108" w:type="dxa"/>
              <w:bottom w:w="0" w:type="dxa"/>
              <w:right w:w="108" w:type="dxa"/>
            </w:tcMar>
            <w:hideMark/>
          </w:tcPr>
          <w:p w:rsidR="00091C46" w:rsidRDefault="00091C46">
            <w:pPr>
              <w:jc w:val="both"/>
              <w:rPr>
                <w:sz w:val="20"/>
                <w:szCs w:val="20"/>
              </w:rPr>
            </w:pPr>
            <w:r>
              <w:rPr>
                <w:b/>
              </w:rPr>
              <w:t>Межбюджетные трансферты</w:t>
            </w:r>
          </w:p>
        </w:tc>
      </w:tr>
    </w:tbl>
    <w:p w:rsidR="00091C46" w:rsidRDefault="00091C46" w:rsidP="00091C46">
      <w:pPr>
        <w:pStyle w:val="ConsPlusNormal0"/>
        <w:widowControl/>
        <w:ind w:firstLine="708"/>
        <w:jc w:val="both"/>
        <w:rPr>
          <w:rFonts w:ascii="Times New Roman" w:hAnsi="Times New Roman" w:cs="Times New Roman"/>
          <w:sz w:val="24"/>
          <w:szCs w:val="24"/>
        </w:rPr>
      </w:pPr>
      <w:r>
        <w:rPr>
          <w:rFonts w:ascii="Times New Roman" w:hAnsi="Times New Roman" w:cs="Times New Roman"/>
          <w:sz w:val="24"/>
          <w:szCs w:val="24"/>
        </w:rPr>
        <w:t>Межбюджетные трансферты из федерального, краевого и регионального бюджета, бюджету Юрьевского сельского поселения предоставляются в форме:</w:t>
      </w:r>
    </w:p>
    <w:p w:rsidR="00091C46" w:rsidRDefault="00091C46" w:rsidP="00091C46">
      <w:pPr>
        <w:ind w:firstLine="900"/>
        <w:jc w:val="both"/>
      </w:pPr>
      <w:r>
        <w:t>-дотаций на выравнивание бюджетной обеспеченности муниципального образования;</w:t>
      </w:r>
    </w:p>
    <w:p w:rsidR="00091C46" w:rsidRDefault="00091C46" w:rsidP="00091C46">
      <w:pPr>
        <w:ind w:firstLine="900"/>
        <w:jc w:val="both"/>
      </w:pPr>
      <w:r>
        <w:t>-субсидий и субвенций, перечисляемых в бюджет муниципального образования, на осуществление отдельных государственных полномочий;</w:t>
      </w:r>
    </w:p>
    <w:p w:rsidR="00091C46" w:rsidRDefault="00091C46" w:rsidP="00091C46">
      <w:pPr>
        <w:ind w:firstLine="900"/>
        <w:jc w:val="both"/>
      </w:pPr>
      <w:r>
        <w:t>-иных межбюджетных трансфертов.</w:t>
      </w:r>
    </w:p>
    <w:p w:rsidR="00091C46" w:rsidRDefault="00091C46" w:rsidP="00091C46">
      <w:pPr>
        <w:ind w:firstLine="540"/>
        <w:jc w:val="both"/>
      </w:pPr>
      <w:r>
        <w:t>Межбюджетные трансферты из федерального и регионального бюджета, бюджету Юрьевского сельского поселения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муниципальным образованием бюджетного законодательства Российской Федерации.</w:t>
      </w:r>
    </w:p>
    <w:p w:rsidR="00091C46" w:rsidRDefault="00091C46" w:rsidP="00091C46">
      <w:pPr>
        <w:pStyle w:val="consplusnormal"/>
        <w:spacing w:before="0" w:beforeAutospacing="0" w:after="0" w:afterAutospacing="0"/>
        <w:ind w:firstLine="540"/>
        <w:jc w:val="both"/>
        <w:rPr>
          <w:rFonts w:ascii="Verdana" w:hAnsi="Verdana"/>
          <w:color w:val="052635"/>
          <w:sz w:val="19"/>
          <w:szCs w:val="19"/>
        </w:rPr>
      </w:pPr>
      <w:r>
        <w:rPr>
          <w:color w:val="0000FF"/>
        </w:rPr>
        <w:lastRenderedPageBreak/>
        <w:t xml:space="preserve"> </w:t>
      </w:r>
      <w:r>
        <w:t>Порядок и условия предоставления иных межбюджетных трансфертов, предоставляемых из бюджета  муниципального образования в районный бюджет, устанавливаются администрацией  муниципального образования</w:t>
      </w:r>
    </w:p>
    <w:p w:rsidR="00091C46" w:rsidRDefault="00091C46" w:rsidP="00091C46">
      <w:pPr>
        <w:pStyle w:val="consplusnormal"/>
        <w:spacing w:before="0" w:beforeAutospacing="0" w:after="0" w:afterAutospacing="0"/>
        <w:ind w:firstLine="708"/>
        <w:jc w:val="both"/>
        <w:rPr>
          <w:rFonts w:ascii="Verdana" w:hAnsi="Verdana"/>
          <w:color w:val="052635"/>
          <w:sz w:val="19"/>
          <w:szCs w:val="19"/>
        </w:rPr>
      </w:pPr>
    </w:p>
    <w:p w:rsidR="00091C46" w:rsidRDefault="00091C46" w:rsidP="00091C46">
      <w:pPr>
        <w:shd w:val="clear" w:color="auto" w:fill="FFFFFF"/>
        <w:spacing w:after="225" w:line="336" w:lineRule="atLeast"/>
        <w:ind w:firstLine="540"/>
        <w:jc w:val="center"/>
        <w:rPr>
          <w:b/>
        </w:rPr>
      </w:pPr>
      <w:r>
        <w:rPr>
          <w:b/>
          <w:bCs/>
          <w:color w:val="052635"/>
        </w:rPr>
        <w:t>Глава</w:t>
      </w:r>
      <w:r>
        <w:rPr>
          <w:b/>
        </w:rPr>
        <w:t xml:space="preserve">  3. РАСХОДНЫЕ ОБЯЗАТЕЛЬСТВА СЕЛЬСКОГО ПОСЕЛЕНИЯ, РЕЕСТР РАСХОДНЫХ  ОБЯЗАТЕЛЬСТВ СЕЛЬСКОГО ПОСЕЛЕНИЯ, ДЕФИЦИТ МЕСТНОГО БЮДЖЕТА</w:t>
      </w:r>
    </w:p>
    <w:p w:rsidR="00091C46" w:rsidRDefault="00091C46" w:rsidP="00091C46">
      <w:pPr>
        <w:pStyle w:val="a7"/>
        <w:jc w:val="both"/>
        <w:rPr>
          <w:b/>
          <w:color w:val="373737"/>
        </w:rPr>
      </w:pPr>
      <w:r>
        <w:rPr>
          <w:b/>
          <w:color w:val="000000"/>
        </w:rPr>
        <w:t xml:space="preserve">      </w:t>
      </w:r>
      <w:r>
        <w:rPr>
          <w:b/>
          <w:color w:val="373737"/>
        </w:rPr>
        <w:t>Статья 8. Формирование расходов бюджета</w:t>
      </w:r>
    </w:p>
    <w:p w:rsidR="00091C46" w:rsidRDefault="00091C46" w:rsidP="00091C46">
      <w:pPr>
        <w:pStyle w:val="a7"/>
        <w:jc w:val="both"/>
        <w:rPr>
          <w:color w:val="373737"/>
        </w:rPr>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373737"/>
              </w:rPr>
              <w:t xml:space="preserve">  </w:t>
            </w:r>
          </w:p>
        </w:tc>
        <w:tc>
          <w:tcPr>
            <w:tcW w:w="7499" w:type="dxa"/>
            <w:tcMar>
              <w:top w:w="0" w:type="dxa"/>
              <w:left w:w="108" w:type="dxa"/>
              <w:bottom w:w="0" w:type="dxa"/>
              <w:right w:w="108" w:type="dxa"/>
            </w:tcMar>
          </w:tcPr>
          <w:p w:rsidR="00091C46" w:rsidRDefault="00091C46">
            <w:pPr>
              <w:jc w:val="both"/>
              <w:rPr>
                <w:sz w:val="20"/>
                <w:szCs w:val="20"/>
              </w:rPr>
            </w:pPr>
          </w:p>
        </w:tc>
      </w:tr>
    </w:tbl>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lang w:val="en-US"/>
        </w:rPr>
        <w:t>           </w:t>
      </w:r>
      <w:r w:rsidRPr="00091C46">
        <w:rPr>
          <w:color w:val="052635"/>
        </w:rPr>
        <w:t xml:space="preserve"> </w:t>
      </w:r>
      <w:r>
        <w:rPr>
          <w:color w:val="052635"/>
        </w:rPr>
        <w:t>1. Формирование расходов бюджета осуществляется в соответствии с расходными обязательствами, установленными федеральным законодательством и законами Кировской области, нормативными правовыми актами Правительства Кировской области, муниципальными правовыми актами, договорами и соглашениями, заключенными муниципальным образованием или от его имени уполномоченными органами, исполнение которых должно происходить в очередном финансовом году и плановом периоде за счет средств бюджета.</w:t>
      </w:r>
    </w:p>
    <w:p w:rsidR="00091C46" w:rsidRDefault="00091C46" w:rsidP="00091C46">
      <w:pPr>
        <w:pStyle w:val="consplusnormal"/>
        <w:spacing w:before="0" w:beforeAutospacing="0" w:after="0" w:afterAutospacing="0"/>
        <w:ind w:left="360"/>
        <w:jc w:val="both"/>
        <w:rPr>
          <w:color w:val="052635"/>
        </w:rPr>
      </w:pPr>
      <w:r>
        <w:rPr>
          <w:color w:val="052635"/>
        </w:rPr>
        <w:t xml:space="preserve">      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91C46" w:rsidRDefault="00091C46" w:rsidP="00091C46">
      <w:pPr>
        <w:pStyle w:val="consplusnormal"/>
        <w:spacing w:before="0" w:beforeAutospacing="0" w:after="0" w:afterAutospacing="0"/>
        <w:jc w:val="both"/>
        <w:rPr>
          <w:rFonts w:ascii="Verdana" w:hAnsi="Verdana"/>
          <w:color w:val="052635"/>
          <w:sz w:val="19"/>
          <w:szCs w:val="19"/>
        </w:rPr>
      </w:pPr>
    </w:p>
    <w:p w:rsidR="00091C46" w:rsidRDefault="00091C46" w:rsidP="00091C46">
      <w:pPr>
        <w:jc w:val="both"/>
        <w:rPr>
          <w:color w:val="052635"/>
        </w:rPr>
      </w:pPr>
    </w:p>
    <w:p w:rsidR="00091C46" w:rsidRDefault="00091C46" w:rsidP="00091C46">
      <w:pPr>
        <w:pStyle w:val="a7"/>
        <w:jc w:val="both"/>
        <w:rPr>
          <w:b/>
          <w:color w:val="373737"/>
        </w:rPr>
      </w:pPr>
    </w:p>
    <w:p w:rsidR="00091C46" w:rsidRDefault="00091C46" w:rsidP="00091C46">
      <w:pPr>
        <w:pStyle w:val="a7"/>
        <w:jc w:val="both"/>
        <w:rPr>
          <w:b/>
          <w:color w:val="373737"/>
        </w:rPr>
      </w:pPr>
    </w:p>
    <w:p w:rsidR="00091C46" w:rsidRDefault="00091C46" w:rsidP="00091C46">
      <w:pPr>
        <w:pStyle w:val="a7"/>
        <w:jc w:val="both"/>
        <w:rPr>
          <w:color w:val="373737"/>
        </w:rPr>
      </w:pPr>
      <w:r>
        <w:rPr>
          <w:color w:val="373737"/>
        </w:rPr>
        <w:t xml:space="preserve">          3. Предоставление бюджетных средств  осуществляется в следующих формах:</w:t>
      </w:r>
    </w:p>
    <w:p w:rsidR="00091C46" w:rsidRDefault="00091C46" w:rsidP="00091C46">
      <w:pPr>
        <w:pStyle w:val="a7"/>
        <w:jc w:val="both"/>
        <w:rPr>
          <w:color w:val="000000"/>
        </w:rPr>
      </w:pPr>
      <w:r>
        <w:rPr>
          <w:color w:val="373737"/>
        </w:rPr>
        <w:t xml:space="preserve">     а) бюджетных ассигнований, выделяемых на оказание муниципальных услуг (выполнение работ), в том числе ассигнований на закупки товаров, работ, услуг для обеспечения  муниципальных нужд;</w:t>
      </w:r>
    </w:p>
    <w:p w:rsidR="00091C46" w:rsidRDefault="00091C46" w:rsidP="00091C46">
      <w:pPr>
        <w:pStyle w:val="a7"/>
        <w:jc w:val="both"/>
        <w:rPr>
          <w:color w:val="000000"/>
        </w:rPr>
      </w:pPr>
      <w:r>
        <w:rPr>
          <w:color w:val="000000"/>
        </w:rPr>
        <w:t xml:space="preserve">     б) межбюджетных трансфертов. </w:t>
      </w:r>
    </w:p>
    <w:p w:rsidR="00091C46" w:rsidRDefault="00091C46" w:rsidP="00091C46">
      <w:pPr>
        <w:pStyle w:val="a7"/>
        <w:jc w:val="both"/>
        <w:rPr>
          <w:color w:val="000000"/>
        </w:rPr>
      </w:pPr>
    </w:p>
    <w:p w:rsidR="00091C46" w:rsidRDefault="00091C46" w:rsidP="00091C46">
      <w:pPr>
        <w:jc w:val="both"/>
        <w:rPr>
          <w:b/>
        </w:rPr>
      </w:pPr>
      <w:bookmarkStart w:id="0" w:name="Par1463"/>
      <w:bookmarkStart w:id="1" w:name="sub_232"/>
      <w:bookmarkEnd w:id="0"/>
      <w:r>
        <w:rPr>
          <w:b/>
          <w:bCs/>
        </w:rPr>
        <w:t xml:space="preserve">    Статья 9.</w:t>
      </w:r>
      <w:r>
        <w:rPr>
          <w:b/>
        </w:rPr>
        <w:t xml:space="preserve"> Обеспечение выполнения функций казенных учреждений</w:t>
      </w:r>
    </w:p>
    <w:p w:rsidR="00091C46" w:rsidRDefault="00091C46" w:rsidP="00091C46">
      <w:pPr>
        <w:ind w:firstLine="708"/>
        <w:jc w:val="both"/>
      </w:pPr>
      <w:bookmarkStart w:id="2" w:name="sub_70"/>
      <w:bookmarkEnd w:id="2"/>
      <w:r>
        <w:t>Обеспечение выполнения функций казенных учреждений включает:</w:t>
      </w:r>
    </w:p>
    <w:p w:rsidR="00091C46" w:rsidRDefault="00091C46" w:rsidP="00091C46">
      <w:pPr>
        <w:ind w:firstLine="708"/>
        <w:jc w:val="both"/>
      </w:pPr>
      <w:bookmarkStart w:id="3" w:name="sub_701"/>
      <w:bookmarkEnd w:id="3"/>
      <w:r>
        <w:t>1) 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Кировской области и муниципальными правовыми актами;</w:t>
      </w:r>
    </w:p>
    <w:p w:rsidR="00091C46" w:rsidRDefault="00091C46" w:rsidP="00091C46">
      <w:pPr>
        <w:ind w:firstLine="708"/>
        <w:jc w:val="both"/>
      </w:pPr>
      <w:r>
        <w:t>2) оплату поставок товаров, выполнения работ, оказания услуг для государственных (муниципальных) нужд;</w:t>
      </w:r>
    </w:p>
    <w:p w:rsidR="00091C46" w:rsidRDefault="00091C46" w:rsidP="00091C46">
      <w:pPr>
        <w:ind w:firstLine="708"/>
        <w:jc w:val="both"/>
      </w:pPr>
      <w:r>
        <w:t>3) уплату налогов, сборов и иных обязательных платежей в бюджетную систему Российской Федерации;</w:t>
      </w:r>
    </w:p>
    <w:p w:rsidR="00091C46" w:rsidRDefault="00091C46" w:rsidP="00091C46">
      <w:pPr>
        <w:ind w:firstLine="708"/>
        <w:jc w:val="both"/>
      </w:pPr>
      <w:bookmarkStart w:id="4" w:name="sub_705"/>
      <w:bookmarkEnd w:id="4"/>
      <w:r>
        <w:t>4) возмещение вреда, причиненного казенным учреждением при осуществлении его деятельности.</w:t>
      </w:r>
      <w:bookmarkStart w:id="5" w:name="sub_65"/>
      <w:bookmarkEnd w:id="5"/>
    </w:p>
    <w:p w:rsidR="00091C46" w:rsidRDefault="00091C46" w:rsidP="00091C46">
      <w:pPr>
        <w:ind w:firstLine="708"/>
        <w:jc w:val="both"/>
        <w:rPr>
          <w:b/>
          <w:bCs/>
          <w:color w:val="000080"/>
        </w:rPr>
      </w:pPr>
      <w:bookmarkStart w:id="6" w:name="sub_71"/>
      <w:bookmarkEnd w:id="6"/>
    </w:p>
    <w:p w:rsidR="00091C46" w:rsidRDefault="00091C46" w:rsidP="00091C46">
      <w:pPr>
        <w:pStyle w:val="a7"/>
        <w:spacing w:line="270" w:lineRule="atLeast"/>
        <w:jc w:val="both"/>
        <w:rPr>
          <w:b/>
          <w:bCs/>
          <w:color w:val="373737"/>
        </w:rPr>
      </w:pPr>
      <w:r>
        <w:rPr>
          <w:b/>
          <w:bCs/>
        </w:rPr>
        <w:t xml:space="preserve">     Статья 10.</w:t>
      </w:r>
      <w:r>
        <w:rPr>
          <w:b/>
          <w:color w:val="373737"/>
        </w:rPr>
        <w:t xml:space="preserve"> О</w:t>
      </w:r>
      <w:r>
        <w:rPr>
          <w:b/>
          <w:bCs/>
          <w:color w:val="373737"/>
        </w:rPr>
        <w:t>существление закупок товаров, работ, услуг для обеспечения муниципальных нужд</w:t>
      </w:r>
    </w:p>
    <w:p w:rsidR="00091C46" w:rsidRDefault="00091C46" w:rsidP="00091C46">
      <w:pPr>
        <w:pStyle w:val="a7"/>
        <w:spacing w:line="270" w:lineRule="atLeast"/>
        <w:jc w:val="both"/>
        <w:rPr>
          <w:bCs/>
          <w:color w:val="373737"/>
        </w:rPr>
      </w:pPr>
    </w:p>
    <w:p w:rsidR="00091C46" w:rsidRDefault="00091C46" w:rsidP="00091C46">
      <w:pPr>
        <w:tabs>
          <w:tab w:val="left" w:pos="1040"/>
        </w:tabs>
        <w:overflowPunct w:val="0"/>
        <w:autoSpaceDE w:val="0"/>
        <w:autoSpaceDN w:val="0"/>
        <w:adjustRightInd w:val="0"/>
        <w:jc w:val="both"/>
        <w:textAlignment w:val="baseline"/>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w:t>
      </w:r>
    </w:p>
    <w:p w:rsidR="00091C46" w:rsidRDefault="00091C46" w:rsidP="00091C46">
      <w:pPr>
        <w:tabs>
          <w:tab w:val="left" w:pos="1040"/>
        </w:tabs>
        <w:overflowPunct w:val="0"/>
        <w:autoSpaceDE w:val="0"/>
        <w:autoSpaceDN w:val="0"/>
        <w:adjustRightInd w:val="0"/>
        <w:jc w:val="both"/>
        <w:textAlignment w:val="baseline"/>
      </w:pPr>
      <w:r>
        <w:t>2. Муниципальные контракты заключаются в соответствии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статьи 72  Бюджетного кодекса Российской Федерации</w:t>
      </w:r>
    </w:p>
    <w:p w:rsidR="00091C46" w:rsidRDefault="00091C46" w:rsidP="00091C46">
      <w:pPr>
        <w:jc w:val="both"/>
      </w:pPr>
    </w:p>
    <w:p w:rsidR="00091C46" w:rsidRDefault="00091C46" w:rsidP="00091C46">
      <w:pPr>
        <w:ind w:firstLine="708"/>
        <w:jc w:val="both"/>
        <w:rPr>
          <w:b/>
        </w:rPr>
      </w:pPr>
      <w:r>
        <w:rPr>
          <w:b/>
          <w:bCs/>
        </w:rPr>
        <w:t>Статья 11.</w:t>
      </w:r>
      <w:r>
        <w:rPr>
          <w:b/>
        </w:rPr>
        <w:t xml:space="preserve"> Реестры закупок</w:t>
      </w:r>
    </w:p>
    <w:p w:rsidR="00091C46" w:rsidRDefault="00091C46" w:rsidP="00091C46">
      <w:pPr>
        <w:ind w:firstLine="708"/>
        <w:jc w:val="both"/>
      </w:pPr>
      <w:bookmarkStart w:id="7" w:name="sub_73"/>
      <w:bookmarkEnd w:id="7"/>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091C46" w:rsidRDefault="00091C46" w:rsidP="00091C46">
      <w:bookmarkStart w:id="8" w:name="sub_310"/>
      <w:bookmarkEnd w:id="8"/>
      <w:r>
        <w:t xml:space="preserve">            2. Реестры закупок, осуществленных без заключения государственных или муниципальных контрактов, должны содержать следующие сведения:</w:t>
      </w:r>
    </w:p>
    <w:p w:rsidR="00091C46" w:rsidRDefault="00091C46" w:rsidP="00091C46">
      <w:pPr>
        <w:ind w:firstLine="708"/>
        <w:jc w:val="both"/>
      </w:pPr>
      <w:r>
        <w:t>- краткое наименование закупаемых товаров, работ и услуг;</w:t>
      </w:r>
    </w:p>
    <w:p w:rsidR="00091C46" w:rsidRDefault="00091C46" w:rsidP="00091C46">
      <w:pPr>
        <w:ind w:firstLine="708"/>
        <w:jc w:val="both"/>
      </w:pPr>
      <w:r>
        <w:t>- наименование и местонахождение поставщиков, подрядчиков и исполнителей услуг;</w:t>
      </w:r>
    </w:p>
    <w:p w:rsidR="00091C46" w:rsidRDefault="00091C46" w:rsidP="00091C46">
      <w:pPr>
        <w:ind w:firstLine="708"/>
        <w:jc w:val="both"/>
      </w:pPr>
      <w:r>
        <w:t>- цена и дата закупки.</w:t>
      </w:r>
      <w:bookmarkStart w:id="9" w:name="sub_79"/>
      <w:bookmarkEnd w:id="9"/>
    </w:p>
    <w:p w:rsidR="00091C46" w:rsidRDefault="00091C46" w:rsidP="00091C46">
      <w:pPr>
        <w:ind w:firstLine="708"/>
        <w:jc w:val="both"/>
      </w:pPr>
    </w:p>
    <w:p w:rsidR="00091C46" w:rsidRDefault="00091C46" w:rsidP="00091C46">
      <w:pPr>
        <w:ind w:firstLine="708"/>
        <w:jc w:val="both"/>
        <w:rPr>
          <w:b/>
          <w:sz w:val="18"/>
          <w:szCs w:val="18"/>
        </w:rPr>
      </w:pPr>
      <w:r>
        <w:rPr>
          <w:b/>
        </w:rPr>
        <w:t>Статья 12. Бюджетные инвестиции в объекты муниципальной собственности</w:t>
      </w:r>
    </w:p>
    <w:p w:rsidR="00091C46" w:rsidRDefault="00091C46" w:rsidP="00091C46">
      <w:pPr>
        <w:jc w:val="both"/>
        <w:rPr>
          <w:b/>
          <w:sz w:val="18"/>
          <w:szCs w:val="18"/>
        </w:rPr>
      </w:pPr>
      <w:r>
        <w:rPr>
          <w:b/>
        </w:rPr>
        <w:t> </w:t>
      </w:r>
    </w:p>
    <w:p w:rsidR="00091C46" w:rsidRDefault="00091C46" w:rsidP="00091C46">
      <w:pPr>
        <w:ind w:firstLine="708"/>
        <w:jc w:val="both"/>
        <w:rPr>
          <w:sz w:val="18"/>
          <w:szCs w:val="18"/>
        </w:rPr>
      </w:pPr>
      <w:r>
        <w:t>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предусматриваются в соответствии с долгосрочными целевыми программами, среднесрочными программами социально-экономического развития муниципального образования, а также нормативными правовыми актами муниципального образования.</w:t>
      </w:r>
    </w:p>
    <w:p w:rsidR="00091C46" w:rsidRDefault="00091C46" w:rsidP="00091C46">
      <w:pPr>
        <w:ind w:firstLine="708"/>
        <w:jc w:val="both"/>
        <w:rPr>
          <w:sz w:val="18"/>
          <w:szCs w:val="18"/>
        </w:rPr>
      </w:pPr>
      <w:r>
        <w:t>2.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принимаются непосредственно  администрацией муниципального образования.</w:t>
      </w:r>
    </w:p>
    <w:p w:rsidR="00091C46" w:rsidRDefault="00091C46" w:rsidP="00091C46">
      <w:pPr>
        <w:ind w:firstLine="708"/>
        <w:jc w:val="both"/>
      </w:pPr>
      <w:r>
        <w:t xml:space="preserve">3. Решением сельской Думы о местном бюджете должно быть предусмотрено выделение бюджетных ассигнований на софинансирование объектов капитального строительства муниципальной собственности, включенных в целевые программы. </w:t>
      </w:r>
    </w:p>
    <w:p w:rsidR="00091C46" w:rsidRDefault="00091C46" w:rsidP="00091C46">
      <w:pPr>
        <w:ind w:firstLine="708"/>
        <w:jc w:val="both"/>
      </w:pPr>
    </w:p>
    <w:p w:rsidR="00091C46" w:rsidRDefault="00091C46" w:rsidP="00091C46">
      <w:pPr>
        <w:ind w:firstLine="708"/>
        <w:jc w:val="both"/>
      </w:pPr>
      <w:r>
        <w:t xml:space="preserve"> 4. 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муниципального образования.</w:t>
      </w:r>
    </w:p>
    <w:p w:rsidR="00091C46" w:rsidRDefault="00091C46" w:rsidP="00091C46">
      <w:pPr>
        <w:ind w:firstLine="708"/>
        <w:jc w:val="both"/>
      </w:pPr>
    </w:p>
    <w:p w:rsidR="00091C46" w:rsidRDefault="00091C46" w:rsidP="00091C46">
      <w:pPr>
        <w:ind w:firstLine="708"/>
        <w:jc w:val="both"/>
        <w:rPr>
          <w:b/>
        </w:rPr>
      </w:pPr>
      <w:r>
        <w:rPr>
          <w:b/>
        </w:rPr>
        <w:t>Статья 13. Муниципальные программы</w:t>
      </w:r>
    </w:p>
    <w:p w:rsidR="00091C46" w:rsidRDefault="00091C46" w:rsidP="00091C46">
      <w:pPr>
        <w:ind w:firstLine="708"/>
        <w:jc w:val="both"/>
        <w:rPr>
          <w:b/>
        </w:rPr>
      </w:pPr>
    </w:p>
    <w:p w:rsidR="00091C46" w:rsidRDefault="00091C46" w:rsidP="00091C46">
      <w:pPr>
        <w:spacing w:line="276" w:lineRule="auto"/>
        <w:jc w:val="both"/>
      </w:pPr>
      <w:r>
        <w:t xml:space="preserve">1. Муниципальные программы утверждаются  администрацией муниципального образования. </w:t>
      </w:r>
    </w:p>
    <w:p w:rsidR="00091C46" w:rsidRDefault="00091C46" w:rsidP="00091C46">
      <w:pPr>
        <w:spacing w:line="276" w:lineRule="auto"/>
        <w:jc w:val="both"/>
      </w:pPr>
      <w:r>
        <w:t xml:space="preserve">Сроки реализации муниципальных программ определяются  администрацией муниципального образования в устанавливаемом ими порядке. </w:t>
      </w:r>
    </w:p>
    <w:p w:rsidR="00091C46" w:rsidRDefault="00091C46" w:rsidP="00091C46">
      <w:pPr>
        <w:spacing w:line="276" w:lineRule="auto"/>
        <w:jc w:val="both"/>
      </w:pPr>
      <w:r>
        <w:t xml:space="preserve">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 </w:t>
      </w:r>
    </w:p>
    <w:p w:rsidR="00091C46" w:rsidRDefault="00091C46" w:rsidP="00091C46">
      <w:pPr>
        <w:spacing w:line="276" w:lineRule="auto"/>
        <w:jc w:val="both"/>
      </w:pPr>
      <w:r>
        <w:lastRenderedPageBreak/>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 </w:t>
      </w:r>
    </w:p>
    <w:p w:rsidR="00091C46" w:rsidRDefault="00091C46" w:rsidP="00091C46">
      <w:pPr>
        <w:spacing w:line="276" w:lineRule="auto"/>
        <w:jc w:val="both"/>
      </w:pPr>
      <w: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w:t>
      </w:r>
    </w:p>
    <w:p w:rsidR="00091C46" w:rsidRDefault="00091C46" w:rsidP="00091C46">
      <w:pPr>
        <w:spacing w:line="276" w:lineRule="auto"/>
        <w:jc w:val="both"/>
      </w:pPr>
      <w:r>
        <w:t xml:space="preserve">Муниципальные программы подлежат приведению в соответствие с решением о бюджете не позднее двух месяцев со дня вступления его в силу. </w:t>
      </w:r>
    </w:p>
    <w:p w:rsidR="00091C46" w:rsidRDefault="00091C46" w:rsidP="00091C46">
      <w:pPr>
        <w:spacing w:line="276" w:lineRule="auto"/>
        <w:jc w:val="both"/>
      </w:pPr>
      <w: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местной администрацией муниципального образования. </w:t>
      </w:r>
    </w:p>
    <w:p w:rsidR="00091C46" w:rsidRDefault="00091C46" w:rsidP="00091C46">
      <w:pPr>
        <w:spacing w:line="276" w:lineRule="auto"/>
        <w:jc w:val="both"/>
      </w:pPr>
      <w:r>
        <w:t xml:space="preserve">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091C46" w:rsidRDefault="00091C46" w:rsidP="00091C46">
      <w:pPr>
        <w:ind w:firstLine="708"/>
        <w:jc w:val="both"/>
      </w:pPr>
    </w:p>
    <w:p w:rsidR="00091C46" w:rsidRDefault="00091C46" w:rsidP="00091C46">
      <w:pPr>
        <w:tabs>
          <w:tab w:val="left" w:pos="720"/>
        </w:tabs>
        <w:spacing w:line="270" w:lineRule="atLeast"/>
        <w:jc w:val="both"/>
        <w:rPr>
          <w:b/>
          <w:color w:val="373737"/>
        </w:rPr>
      </w:pPr>
      <w:r>
        <w:t> </w:t>
      </w:r>
      <w:r>
        <w:rPr>
          <w:color w:val="052635"/>
        </w:rPr>
        <w:t>  </w:t>
      </w:r>
      <w:r>
        <w:rPr>
          <w:color w:val="373737"/>
        </w:rPr>
        <w:t xml:space="preserve">            </w:t>
      </w:r>
      <w:r>
        <w:rPr>
          <w:b/>
          <w:color w:val="373737"/>
        </w:rPr>
        <w:t xml:space="preserve">Статья 14. Муниципальный дорожный фонд </w:t>
      </w:r>
    </w:p>
    <w:p w:rsidR="00091C46" w:rsidRDefault="00091C46" w:rsidP="00091C46">
      <w:pPr>
        <w:pStyle w:val="a7"/>
        <w:spacing w:line="270" w:lineRule="atLeast"/>
        <w:ind w:left="110"/>
        <w:jc w:val="both"/>
        <w:rPr>
          <w:color w:val="373737"/>
        </w:rPr>
      </w:pPr>
      <w:r>
        <w:rPr>
          <w:color w:val="373737"/>
        </w:rPr>
        <w:t xml:space="preserve">      1. В поселении создается дорожный фонд муниципального образования, который является частью средств  бюджета поселения, подлежащей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091C46" w:rsidRDefault="00091C46" w:rsidP="00091C46">
      <w:pPr>
        <w:pStyle w:val="a7"/>
        <w:spacing w:line="270" w:lineRule="atLeast"/>
        <w:ind w:left="121"/>
        <w:jc w:val="both"/>
        <w:rPr>
          <w:color w:val="373737"/>
        </w:rPr>
      </w:pPr>
      <w:r>
        <w:rPr>
          <w:color w:val="373737"/>
        </w:rPr>
        <w:t xml:space="preserve">      2. Объем бюджетных ассигнований  муниципального дорожного фонда  утверждается решением представительного органа о бюджете на очередной финансовый год ( на очередной финансовый год  и плановый период) в размере не менее прогнозируемого объема доходов бюджета  муниципального образования от:</w:t>
      </w:r>
    </w:p>
    <w:p w:rsidR="00091C46" w:rsidRDefault="00091C46" w:rsidP="00091C46">
      <w:pPr>
        <w:pStyle w:val="a7"/>
        <w:spacing w:line="270" w:lineRule="atLeast"/>
        <w:ind w:left="110"/>
        <w:jc w:val="both"/>
        <w:rPr>
          <w:color w:val="373737"/>
        </w:rPr>
      </w:pPr>
      <w:r>
        <w:rPr>
          <w:color w:val="373737"/>
        </w:rPr>
        <w:t xml:space="preserve">    а).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местный бюджет;</w:t>
      </w:r>
      <w:r>
        <w:rPr>
          <w:color w:val="373737"/>
        </w:rPr>
        <w:br/>
        <w:t xml:space="preserve">    б)  использования имущества, входящего в состав автомобильных дорог общего пользования местного значения;</w:t>
      </w:r>
      <w:r>
        <w:rPr>
          <w:color w:val="373737"/>
        </w:rPr>
        <w:br/>
        <w:t xml:space="preserve">    в) платы за оказание услуг по присоединению объектов дорожного сервиса к автомобильным дорогам общего пользования местного значения;</w:t>
      </w:r>
      <w:r>
        <w:rPr>
          <w:color w:val="373737"/>
        </w:rPr>
        <w:br/>
        <w:t xml:space="preserve">    г)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уклонением от заключения таких контракта или иных договоров;</w:t>
      </w:r>
    </w:p>
    <w:p w:rsidR="00091C46" w:rsidRDefault="00091C46" w:rsidP="00091C46">
      <w:pPr>
        <w:pStyle w:val="a7"/>
        <w:spacing w:line="270" w:lineRule="atLeast"/>
        <w:ind w:left="110"/>
        <w:jc w:val="both"/>
        <w:rPr>
          <w:color w:val="373737"/>
        </w:rPr>
      </w:pPr>
      <w:r>
        <w:rPr>
          <w:color w:val="373737"/>
        </w:rPr>
        <w:t xml:space="preserve">    д) поступление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 </w:t>
      </w:r>
    </w:p>
    <w:p w:rsidR="00091C46" w:rsidRDefault="00091C46" w:rsidP="00091C46">
      <w:pPr>
        <w:pStyle w:val="a7"/>
        <w:spacing w:line="270" w:lineRule="atLeast"/>
        <w:ind w:left="110"/>
        <w:jc w:val="both"/>
        <w:rPr>
          <w:color w:val="373737"/>
        </w:rPr>
      </w:pPr>
      <w:r>
        <w:rPr>
          <w:color w:val="373737"/>
        </w:rPr>
        <w:t xml:space="preserve">    е)безвозмездных поступлений от физических и юридических лиц, в том числе </w:t>
      </w:r>
      <w:r>
        <w:rPr>
          <w:color w:val="373737"/>
        </w:rPr>
        <w:lastRenderedPageBreak/>
        <w:t>добровольных пожертвований, на финансовое обеспечение дорожной деятельности в отношении автомобильных дорог общего пользования местного значения.</w:t>
      </w:r>
      <w:r>
        <w:rPr>
          <w:color w:val="373737"/>
        </w:rPr>
        <w:br/>
        <w:t xml:space="preserve">   ж) денежных средств, внесённых участником конкурса или аукциона , проводимых в целях заключения муниципального контракта, финансируемого за счёт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091C46" w:rsidRDefault="00091C46" w:rsidP="00091C46">
      <w:pPr>
        <w:pStyle w:val="a7"/>
        <w:spacing w:line="270" w:lineRule="atLeast"/>
        <w:ind w:left="110"/>
        <w:jc w:val="both"/>
        <w:rPr>
          <w:color w:val="373737"/>
        </w:rPr>
      </w:pPr>
      <w:r>
        <w:rPr>
          <w:color w:val="373737"/>
        </w:rPr>
        <w:t xml:space="preserve">   з) передачи в аренду земельных участков, расположенных в полосе отвода автомобильных дорог общего пользования местного значения.</w:t>
      </w:r>
    </w:p>
    <w:p w:rsidR="00091C46" w:rsidRDefault="00091C46" w:rsidP="00091C46">
      <w:pPr>
        <w:pStyle w:val="a7"/>
        <w:spacing w:line="270" w:lineRule="atLeast"/>
        <w:ind w:left="99"/>
        <w:jc w:val="both"/>
        <w:rPr>
          <w:color w:val="373737"/>
        </w:rPr>
      </w:pPr>
      <w:r>
        <w:rPr>
          <w:color w:val="373737"/>
        </w:rPr>
        <w:t xml:space="preserve">    3. Бюджетные </w:t>
      </w:r>
      <w:r>
        <w:rPr>
          <w:b/>
          <w:bCs/>
          <w:color w:val="373737"/>
        </w:rPr>
        <w:t xml:space="preserve"> </w:t>
      </w:r>
      <w:r>
        <w:rPr>
          <w:color w:val="373737"/>
        </w:rPr>
        <w:t xml:space="preserve"> ассигнования муниципального  дорожного фонда направляются на финансовое  обеспечение деятельности по проектированию, строительству, реконструкции, капитальному ремонту, ремонту и содержанию автомобильных дорог общего пользования местного значения и искусственных  сооружений на них, а также  капитальному ремонту и ремонту дворовых территорий  многоквартирных домов, проездов к дворовым территориям многоквартирных домов  населённых пунктов.</w:t>
      </w:r>
    </w:p>
    <w:p w:rsidR="00091C46" w:rsidRDefault="00091C46" w:rsidP="00091C46">
      <w:pPr>
        <w:pStyle w:val="a7"/>
        <w:spacing w:line="270" w:lineRule="atLeast"/>
        <w:ind w:left="99"/>
        <w:jc w:val="both"/>
        <w:rPr>
          <w:color w:val="373737"/>
        </w:rPr>
      </w:pPr>
      <w:r>
        <w:rPr>
          <w:color w:val="373737"/>
        </w:rPr>
        <w:t xml:space="preserve">   4. Использование бюджетных ассигнований муниципального дорожного фонда осуществляется  в соответствии с решением представительного органа о бюджете на очередной финансовый год (очередной финансовый год и плановый период) в рамках реализации муниципальной программы « Развитие транспортной инфраструктуры»</w:t>
      </w:r>
    </w:p>
    <w:p w:rsidR="00091C46" w:rsidRDefault="00091C46" w:rsidP="00091C46">
      <w:pPr>
        <w:pStyle w:val="a7"/>
        <w:spacing w:line="270" w:lineRule="atLeast"/>
        <w:ind w:left="99"/>
        <w:jc w:val="both"/>
        <w:rPr>
          <w:color w:val="373737"/>
        </w:rPr>
      </w:pPr>
      <w:r>
        <w:rPr>
          <w:color w:val="373737"/>
        </w:rPr>
        <w:t xml:space="preserve">    5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в очередном финансовом году.</w:t>
      </w:r>
    </w:p>
    <w:p w:rsidR="00091C46" w:rsidRDefault="00091C46" w:rsidP="00091C46">
      <w:pPr>
        <w:pStyle w:val="consplusnormal"/>
        <w:spacing w:before="0" w:beforeAutospacing="0" w:after="0" w:afterAutospacing="0"/>
        <w:ind w:firstLine="540"/>
        <w:rPr>
          <w:rFonts w:ascii="Verdana" w:hAnsi="Verdana"/>
          <w:color w:val="052635"/>
        </w:rPr>
      </w:pPr>
    </w:p>
    <w:p w:rsidR="00091C46" w:rsidRDefault="00091C46" w:rsidP="00091C46">
      <w:pPr>
        <w:pStyle w:val="consplusnormal"/>
        <w:spacing w:before="0" w:beforeAutospacing="0" w:after="0" w:afterAutospacing="0"/>
        <w:jc w:val="both"/>
        <w:rPr>
          <w:rFonts w:ascii="Verdana" w:hAnsi="Verdana"/>
          <w:b/>
          <w:color w:val="052635"/>
          <w:sz w:val="19"/>
          <w:szCs w:val="19"/>
        </w:rPr>
      </w:pPr>
      <w:r>
        <w:rPr>
          <w:b/>
          <w:color w:val="052635"/>
          <w:lang w:val="en-US"/>
        </w:rPr>
        <w:t>           </w:t>
      </w:r>
      <w:r w:rsidRPr="00091C46">
        <w:rPr>
          <w:b/>
          <w:color w:val="052635"/>
        </w:rPr>
        <w:t xml:space="preserve"> </w:t>
      </w:r>
      <w:r>
        <w:rPr>
          <w:b/>
          <w:color w:val="052635"/>
        </w:rPr>
        <w:t>Статья 15. Резервный фонд администрации муниципального образования</w:t>
      </w:r>
      <w:r>
        <w:rPr>
          <w:color w:val="052635"/>
        </w:rPr>
        <w:t> </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1. В расходной части бюджета предусматривается создание резервного фонда администрации муниципального образования (далее - резервный фонд).</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2. Размер резервного фонда устанавливается решением о бюджете и не может превышать 3 процента утвержденного указанным решением общего объема расходов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соответствии с муниципальным правовым актом администрации муниципального образования.</w:t>
      </w:r>
    </w:p>
    <w:p w:rsidR="00091C46" w:rsidRDefault="00091C46" w:rsidP="00091C46">
      <w:pPr>
        <w:pStyle w:val="consplusnormal"/>
        <w:spacing w:before="0" w:beforeAutospacing="0" w:after="0" w:afterAutospacing="0"/>
        <w:jc w:val="both"/>
        <w:rPr>
          <w:color w:val="052635"/>
        </w:rPr>
      </w:pPr>
      <w:r>
        <w:rPr>
          <w:color w:val="052635"/>
        </w:rPr>
        <w:t>            4. Отчет об использовании бюджетных ассигнований резервного фонда прилагается администрацией муниципального образования к ежеквартальному и годовому отчетам об исполнении бюджета.</w:t>
      </w:r>
    </w:p>
    <w:p w:rsidR="00091C46" w:rsidRDefault="00091C46" w:rsidP="00091C46">
      <w:pPr>
        <w:pStyle w:val="consplusnormal"/>
        <w:spacing w:before="0" w:beforeAutospacing="0" w:after="0" w:afterAutospacing="0"/>
        <w:jc w:val="both"/>
        <w:rPr>
          <w:color w:val="052635"/>
        </w:rPr>
      </w:pPr>
    </w:p>
    <w:p w:rsidR="00091C46" w:rsidRDefault="00091C46" w:rsidP="00091C46">
      <w:pPr>
        <w:ind w:firstLine="708"/>
        <w:rPr>
          <w:b/>
          <w:sz w:val="18"/>
          <w:szCs w:val="18"/>
        </w:rPr>
      </w:pPr>
      <w:r>
        <w:rPr>
          <w:b/>
        </w:rPr>
        <w:t>Статья 16. Осуществление расходов, не предусмотренных местным бюджетом</w:t>
      </w:r>
    </w:p>
    <w:p w:rsidR="00091C46" w:rsidRDefault="00091C46" w:rsidP="00091C46">
      <w:pPr>
        <w:ind w:firstLine="708"/>
        <w:jc w:val="both"/>
      </w:pPr>
      <w:r>
        <w:t>1. Если принимается нормативный правовой акт муниципального образования, предусматривающий увеличение расходных обязательств муниципального образования по существующим видам расходных обязательств муниципального образования или введение новых видов расходных обязательств муниципального образования,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муниципального образования,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091C46" w:rsidRDefault="00091C46" w:rsidP="00091C46">
      <w:pPr>
        <w:ind w:firstLine="708"/>
        <w:jc w:val="both"/>
        <w:rPr>
          <w:sz w:val="18"/>
          <w:szCs w:val="18"/>
        </w:rPr>
      </w:pPr>
      <w:r>
        <w:lastRenderedPageBreak/>
        <w:t>2. Выделение бюджетных ассигнований на принятие новых видов расходных обязательств муниципального образования или увеличение бюджетных ассигнований на исполнение существующих видов расходных обязательств  муниципального образования может осуществляться только с начала очередного финансового года при условии включения соответствующих бюджетных ассигнований в Решение сельской Думы о местном бюджете, либо в текущем финансовом году после внесения соответствующих изменений в Решение сельской Думы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091C46" w:rsidRDefault="00091C46" w:rsidP="00091C46">
      <w:pPr>
        <w:jc w:val="both"/>
        <w:rPr>
          <w:sz w:val="18"/>
          <w:szCs w:val="18"/>
        </w:rPr>
      </w:pPr>
      <w:r>
        <w:t> </w:t>
      </w:r>
    </w:p>
    <w:p w:rsidR="00091C46" w:rsidRDefault="00091C46" w:rsidP="00091C46">
      <w:pPr>
        <w:jc w:val="both"/>
        <w:rPr>
          <w:sz w:val="18"/>
          <w:szCs w:val="18"/>
        </w:rPr>
      </w:pPr>
    </w:p>
    <w:p w:rsidR="00091C46" w:rsidRDefault="00091C46" w:rsidP="00091C46">
      <w:pPr>
        <w:ind w:firstLine="708"/>
        <w:jc w:val="both"/>
        <w:rPr>
          <w:sz w:val="18"/>
          <w:szCs w:val="18"/>
        </w:rPr>
      </w:pPr>
      <w:r>
        <w:rPr>
          <w:b/>
        </w:rPr>
        <w:t>Статья 17. Реестр расходных обязательств муниципального образования</w:t>
      </w:r>
      <w:r>
        <w:t> </w:t>
      </w:r>
    </w:p>
    <w:p w:rsidR="00091C46" w:rsidRDefault="00091C46" w:rsidP="00091C46">
      <w:pPr>
        <w:ind w:firstLine="708"/>
        <w:jc w:val="both"/>
        <w:rPr>
          <w:sz w:val="18"/>
          <w:szCs w:val="18"/>
        </w:rPr>
      </w:pPr>
      <w:r>
        <w:t>1. Под реестром расходных обязательств муниципального образования понимается используемый при составлении проекта местного бюджета свод (перечень)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
    <w:p w:rsidR="00091C46" w:rsidRDefault="00091C46" w:rsidP="00091C46">
      <w:pPr>
        <w:ind w:firstLine="708"/>
        <w:jc w:val="both"/>
        <w:rPr>
          <w:sz w:val="18"/>
          <w:szCs w:val="18"/>
        </w:rPr>
      </w:pPr>
      <w:r>
        <w:t>2. Реестр расходных обязательств муниципального образования ведется в порядке, установленном администрацией  муниципального образования.</w:t>
      </w:r>
    </w:p>
    <w:p w:rsidR="00091C46" w:rsidRDefault="00091C46" w:rsidP="00091C46">
      <w:pPr>
        <w:jc w:val="both"/>
        <w:rPr>
          <w:b/>
          <w:sz w:val="18"/>
          <w:szCs w:val="18"/>
        </w:rPr>
      </w:pPr>
      <w:r>
        <w:t> </w:t>
      </w:r>
    </w:p>
    <w:p w:rsidR="00091C46" w:rsidRDefault="00091C46" w:rsidP="00091C46">
      <w:pPr>
        <w:ind w:firstLine="708"/>
        <w:jc w:val="both"/>
        <w:rPr>
          <w:b/>
        </w:rPr>
      </w:pPr>
      <w:r>
        <w:rPr>
          <w:b/>
        </w:rPr>
        <w:t>Статья 18. Дефицит местного бюджета, источники его финансирования</w:t>
      </w:r>
    </w:p>
    <w:p w:rsidR="00091C46" w:rsidRDefault="00091C46" w:rsidP="00091C46">
      <w:pPr>
        <w:jc w:val="both"/>
      </w:pPr>
      <w:r>
        <w:t xml:space="preserve">         1. Дефицит местного бюджета на очередной финансовый год и плановый период устанавливается Решением сельской Думы о местном бюджете с соблюдением ограничений, установленных Бюджетным кодексом Российской Федерации.</w:t>
      </w:r>
    </w:p>
    <w:p w:rsidR="00091C46" w:rsidRDefault="00091C46" w:rsidP="00091C46">
      <w:pPr>
        <w:jc w:val="both"/>
      </w:pPr>
      <w:r>
        <w:t xml:space="preserve">         2. Состав источников финансирования дефицита местного бюджета определяется в соответствии с положениями статьи 96 Бюджетного кодекса Российской Федерации.</w:t>
      </w:r>
    </w:p>
    <w:p w:rsidR="00091C46" w:rsidRDefault="00091C46" w:rsidP="00091C46">
      <w:pPr>
        <w:pStyle w:val="ConsNormal"/>
        <w:widowControl/>
        <w:ind w:left="360" w:right="15" w:firstLine="0"/>
        <w:jc w:val="both"/>
        <w:rPr>
          <w:rFonts w:ascii="Times New Roman" w:hAnsi="Times New Roman"/>
          <w:sz w:val="24"/>
          <w:szCs w:val="24"/>
        </w:rPr>
      </w:pPr>
      <w:r>
        <w:rPr>
          <w:rFonts w:ascii="Times New Roman" w:hAnsi="Times New Roman"/>
          <w:sz w:val="24"/>
          <w:szCs w:val="24"/>
        </w:rPr>
        <w:t xml:space="preserve">    3. Дефицит местного бюджета не должен превышать 10 процентов  утверждённого  общего годового объёма доходов местного бюджета без учёта утверждённого объёма безвозмездных поступлений и (или) поступлений налоговых доходов по дополнительным нормативам отчислений.</w:t>
      </w:r>
    </w:p>
    <w:p w:rsidR="00091C46" w:rsidRDefault="00091C46" w:rsidP="00091C46">
      <w:pPr>
        <w:pStyle w:val="ConsNormal"/>
        <w:widowControl/>
        <w:tabs>
          <w:tab w:val="left" w:pos="731"/>
        </w:tabs>
        <w:ind w:left="360" w:right="15" w:firstLine="0"/>
        <w:jc w:val="both"/>
        <w:rPr>
          <w:rFonts w:ascii="Times New Roman" w:hAnsi="Times New Roman"/>
          <w:sz w:val="24"/>
          <w:szCs w:val="24"/>
        </w:rPr>
      </w:pPr>
      <w:r>
        <w:rPr>
          <w:rFonts w:ascii="Times New Roman" w:hAnsi="Times New Roman"/>
          <w:sz w:val="24"/>
          <w:szCs w:val="24"/>
        </w:rPr>
        <w:t xml:space="preserve">  4. В случае утверждения решением представительного органа поселения о местном бюджете размера поступлений от продажи имущества предельный размер дефицита бюджета поселения может превышать ограничение, установленное пунктом 3 настоящей статьи, но не более чем на величину поступлений от продажи имущества.</w:t>
      </w:r>
    </w:p>
    <w:p w:rsidR="00091C46" w:rsidRDefault="00091C46" w:rsidP="00091C46">
      <w:pPr>
        <w:pStyle w:val="ConsNormal"/>
        <w:widowControl/>
        <w:tabs>
          <w:tab w:val="left" w:pos="731"/>
        </w:tabs>
        <w:ind w:left="360" w:right="15" w:firstLine="0"/>
        <w:jc w:val="both"/>
        <w:rPr>
          <w:rFonts w:ascii="Times New Roman" w:hAnsi="Times New Roman"/>
          <w:sz w:val="24"/>
          <w:szCs w:val="24"/>
        </w:rPr>
      </w:pPr>
      <w:r>
        <w:t xml:space="preserve">  5. В состав </w:t>
      </w:r>
      <w:r>
        <w:rPr>
          <w:rFonts w:ascii="Times New Roman" w:hAnsi="Times New Roman"/>
          <w:sz w:val="24"/>
          <w:szCs w:val="24"/>
        </w:rPr>
        <w:t>источников  внутреннего финансирования дефицита местного бюджета включаются:</w:t>
      </w:r>
    </w:p>
    <w:p w:rsidR="00091C46" w:rsidRDefault="00091C46" w:rsidP="00091C46">
      <w:pPr>
        <w:pStyle w:val="ConsNormal"/>
        <w:widowControl/>
        <w:ind w:left="349" w:right="15" w:firstLine="0"/>
        <w:jc w:val="both"/>
        <w:rPr>
          <w:rFonts w:ascii="Times New Roman" w:hAnsi="Times New Roman"/>
          <w:sz w:val="24"/>
          <w:szCs w:val="24"/>
        </w:rPr>
      </w:pPr>
      <w:r>
        <w:rPr>
          <w:rFonts w:ascii="Times New Roman" w:hAnsi="Times New Roman"/>
          <w:sz w:val="24"/>
          <w:szCs w:val="24"/>
        </w:rPr>
        <w:t>- изменение остатков средств на счетах по учёту средств местного бюджета в течение соответствующего финансового года;</w:t>
      </w:r>
    </w:p>
    <w:p w:rsidR="00091C46" w:rsidRDefault="00091C46" w:rsidP="00091C46">
      <w:pPr>
        <w:pStyle w:val="ConsNormal"/>
        <w:widowControl/>
        <w:ind w:left="349" w:right="15" w:firstLine="0"/>
        <w:jc w:val="both"/>
        <w:rPr>
          <w:rFonts w:ascii="Times New Roman" w:hAnsi="Times New Roman"/>
          <w:sz w:val="24"/>
          <w:szCs w:val="24"/>
        </w:rPr>
      </w:pPr>
      <w:r>
        <w:rPr>
          <w:rFonts w:ascii="Times New Roman" w:hAnsi="Times New Roman"/>
          <w:sz w:val="24"/>
          <w:szCs w:val="24"/>
        </w:rPr>
        <w:t>- иные источники внутреннего финансирования дефицита местного бюджета.</w:t>
      </w:r>
    </w:p>
    <w:p w:rsidR="00091C46" w:rsidRDefault="00091C46" w:rsidP="00091C46">
      <w:pPr>
        <w:pStyle w:val="ConsNormal"/>
        <w:widowControl/>
        <w:ind w:left="709" w:right="-109" w:firstLine="0"/>
        <w:jc w:val="both"/>
        <w:rPr>
          <w:rFonts w:ascii="Times New Roman" w:hAnsi="Times New Roman"/>
          <w:sz w:val="24"/>
          <w:szCs w:val="24"/>
        </w:rPr>
      </w:pPr>
      <w:r>
        <w:rPr>
          <w:rFonts w:ascii="Times New Roman" w:hAnsi="Times New Roman"/>
          <w:sz w:val="24"/>
          <w:szCs w:val="24"/>
        </w:rPr>
        <w:t>В состав иных источников внутреннего финансирования дефицита местного бюджета включаются:</w:t>
      </w:r>
    </w:p>
    <w:p w:rsidR="00091C46" w:rsidRDefault="00091C46" w:rsidP="00091C46">
      <w:pPr>
        <w:pStyle w:val="ConsNormal"/>
        <w:widowControl/>
        <w:ind w:left="349" w:right="15" w:firstLine="0"/>
        <w:jc w:val="both"/>
        <w:rPr>
          <w:rFonts w:ascii="Times New Roman" w:hAnsi="Times New Roman"/>
          <w:sz w:val="24"/>
          <w:szCs w:val="24"/>
        </w:rPr>
      </w:pPr>
      <w:r>
        <w:rPr>
          <w:rFonts w:ascii="Times New Roman" w:hAnsi="Times New Roman"/>
          <w:sz w:val="24"/>
          <w:szCs w:val="24"/>
        </w:rPr>
        <w:t>-  поступления от продажи имущества, находящегося в  собственности муниципального</w:t>
      </w:r>
    </w:p>
    <w:p w:rsidR="00091C46" w:rsidRDefault="00091C46" w:rsidP="00091C46">
      <w:pPr>
        <w:pStyle w:val="ConsNormal"/>
        <w:widowControl/>
        <w:ind w:left="349" w:right="15" w:firstLine="0"/>
        <w:jc w:val="both"/>
        <w:rPr>
          <w:rFonts w:ascii="Times New Roman" w:hAnsi="Times New Roman"/>
          <w:sz w:val="24"/>
          <w:szCs w:val="24"/>
        </w:rPr>
      </w:pPr>
      <w:r>
        <w:rPr>
          <w:rFonts w:ascii="Times New Roman" w:hAnsi="Times New Roman"/>
          <w:sz w:val="24"/>
          <w:szCs w:val="24"/>
        </w:rPr>
        <w:t xml:space="preserve"> образования;</w:t>
      </w:r>
    </w:p>
    <w:p w:rsidR="00091C46" w:rsidRDefault="00091C46" w:rsidP="00091C46">
      <w:pPr>
        <w:pStyle w:val="a7"/>
        <w:ind w:left="349"/>
        <w:jc w:val="both"/>
      </w:pPr>
      <w:r>
        <w:t xml:space="preserve">    Остатки средств  местного бюджета на начало текущего года в объёме,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w:t>
      </w:r>
    </w:p>
    <w:p w:rsidR="00091C46" w:rsidRDefault="00091C46" w:rsidP="00091C46">
      <w:pPr>
        <w:pStyle w:val="ConsNormal"/>
        <w:widowControl/>
        <w:tabs>
          <w:tab w:val="left" w:pos="731"/>
        </w:tabs>
        <w:ind w:left="360" w:right="15" w:firstLine="0"/>
        <w:jc w:val="both"/>
        <w:rPr>
          <w:rFonts w:ascii="Times New Roman" w:hAnsi="Times New Roman"/>
          <w:sz w:val="24"/>
          <w:szCs w:val="24"/>
        </w:rPr>
      </w:pPr>
    </w:p>
    <w:p w:rsidR="00091C46" w:rsidRDefault="00091C46" w:rsidP="00091C46">
      <w:pPr>
        <w:jc w:val="center"/>
        <w:rPr>
          <w:b/>
          <w:sz w:val="18"/>
          <w:szCs w:val="18"/>
        </w:rPr>
      </w:pPr>
      <w:r>
        <w:rPr>
          <w:b/>
        </w:rPr>
        <w:t>Глава 4. МУНИЦИПАЛЬНЫЙ ДОЛГ И МУНИЦИПАЛЬНЫЕ ГАРАНТИИ</w:t>
      </w:r>
    </w:p>
    <w:p w:rsidR="00091C46" w:rsidRDefault="00091C46" w:rsidP="00091C46">
      <w:pPr>
        <w:jc w:val="both"/>
        <w:rPr>
          <w:sz w:val="18"/>
          <w:szCs w:val="18"/>
        </w:rPr>
      </w:pPr>
      <w:r>
        <w:lastRenderedPageBreak/>
        <w:t> </w:t>
      </w:r>
    </w:p>
    <w:p w:rsidR="00091C46" w:rsidRDefault="00091C46" w:rsidP="00091C46">
      <w:pPr>
        <w:ind w:firstLine="708"/>
        <w:jc w:val="both"/>
        <w:rPr>
          <w:b/>
          <w:sz w:val="18"/>
          <w:szCs w:val="18"/>
        </w:rPr>
      </w:pPr>
      <w:r>
        <w:rPr>
          <w:b/>
        </w:rPr>
        <w:t>Статья 19. Структура муниципального долга муниципального образования, виды и срочность долговых обязательств муниципального образования</w:t>
      </w:r>
    </w:p>
    <w:p w:rsidR="00091C46" w:rsidRDefault="00091C46" w:rsidP="00091C46">
      <w:pPr>
        <w:ind w:firstLine="708"/>
        <w:jc w:val="both"/>
        <w:rPr>
          <w:sz w:val="18"/>
          <w:szCs w:val="18"/>
        </w:rPr>
      </w:pPr>
      <w:r>
        <w:t>Структура муниципального долга муниципального образования представляет собой группировку долговых обязательств муниципального образования по установленным статьей 100 Бюджетного кодекса Российской Федерации видам долговых обязательств.</w:t>
      </w:r>
    </w:p>
    <w:p w:rsidR="00091C46" w:rsidRDefault="00091C46" w:rsidP="00091C46">
      <w:pPr>
        <w:jc w:val="both"/>
        <w:rPr>
          <w:sz w:val="18"/>
          <w:szCs w:val="18"/>
        </w:rPr>
      </w:pPr>
      <w:r>
        <w:t> </w:t>
      </w:r>
    </w:p>
    <w:p w:rsidR="00091C46" w:rsidRDefault="00091C46" w:rsidP="00091C46">
      <w:pPr>
        <w:ind w:firstLine="708"/>
        <w:jc w:val="both"/>
        <w:rPr>
          <w:b/>
          <w:sz w:val="18"/>
          <w:szCs w:val="18"/>
        </w:rPr>
      </w:pPr>
      <w:r>
        <w:rPr>
          <w:b/>
        </w:rPr>
        <w:t>Статья 20. Предельный объем муниципального  долга муниципального образования</w:t>
      </w:r>
    </w:p>
    <w:p w:rsidR="00091C46" w:rsidRDefault="00091C46" w:rsidP="00091C46">
      <w:pPr>
        <w:ind w:firstLine="708"/>
        <w:jc w:val="both"/>
        <w:rPr>
          <w:sz w:val="18"/>
          <w:szCs w:val="18"/>
        </w:rPr>
      </w:pPr>
      <w:r>
        <w:t>Предельный объем муниципального долга муниципального образования устанавливается в соответствии со статьей 107 Бюджетного кодекса Российской Федерации.</w:t>
      </w:r>
    </w:p>
    <w:p w:rsidR="00091C46" w:rsidRDefault="00091C46" w:rsidP="00091C46">
      <w:pPr>
        <w:jc w:val="both"/>
        <w:rPr>
          <w:b/>
          <w:sz w:val="18"/>
          <w:szCs w:val="18"/>
        </w:rPr>
      </w:pPr>
      <w:r>
        <w:rPr>
          <w:b/>
        </w:rPr>
        <w:t> </w:t>
      </w:r>
    </w:p>
    <w:p w:rsidR="00091C46" w:rsidRDefault="00091C46" w:rsidP="00091C46">
      <w:pPr>
        <w:ind w:firstLine="708"/>
        <w:jc w:val="both"/>
      </w:pPr>
      <w:r>
        <w:rPr>
          <w:b/>
        </w:rPr>
        <w:t>Статья 21. Учет и регистрация муниципальных долговых обязательств муниципального образования</w:t>
      </w:r>
      <w:r>
        <w:t xml:space="preserve"> </w:t>
      </w:r>
    </w:p>
    <w:p w:rsidR="00091C46" w:rsidRDefault="00091C46" w:rsidP="00091C46">
      <w:pPr>
        <w:ind w:firstLine="708"/>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 ведение которой осуществляется в соответствии со статьей 121 Бюджетного кодекса Российской Федерации.</w:t>
      </w:r>
    </w:p>
    <w:p w:rsidR="00091C46" w:rsidRDefault="00091C46" w:rsidP="00091C46">
      <w:pPr>
        <w:jc w:val="both"/>
        <w:rPr>
          <w:sz w:val="18"/>
          <w:szCs w:val="18"/>
        </w:rPr>
      </w:pPr>
      <w:r>
        <w:t> </w:t>
      </w:r>
    </w:p>
    <w:p w:rsidR="00091C46" w:rsidRDefault="00091C46" w:rsidP="00091C46">
      <w:pPr>
        <w:ind w:firstLine="708"/>
        <w:jc w:val="both"/>
        <w:rPr>
          <w:b/>
          <w:sz w:val="18"/>
          <w:szCs w:val="18"/>
        </w:rPr>
      </w:pPr>
      <w:r>
        <w:rPr>
          <w:b/>
        </w:rPr>
        <w:t>Статья 22. Обслуживание муниципального долга муниципального образования</w:t>
      </w:r>
    </w:p>
    <w:p w:rsidR="00091C46" w:rsidRDefault="00091C46" w:rsidP="00091C46">
      <w:pPr>
        <w:ind w:firstLine="708"/>
        <w:jc w:val="both"/>
        <w:rPr>
          <w:sz w:val="18"/>
          <w:szCs w:val="18"/>
        </w:rPr>
      </w:pPr>
      <w:r>
        <w:t>1. Под обслуживанием муниципального долга муниципального образования понимаются операции по выплате доходов по муниципальным долговым обязательствам муниципального образования в виде процентов по ним и (или) дисконта, осуществляемые за счет средств местного бюджета.</w:t>
      </w:r>
    </w:p>
    <w:p w:rsidR="00091C46" w:rsidRDefault="00091C46" w:rsidP="00091C46">
      <w:pPr>
        <w:ind w:firstLine="708"/>
        <w:jc w:val="both"/>
        <w:rPr>
          <w:sz w:val="18"/>
          <w:szCs w:val="18"/>
        </w:rPr>
      </w:pPr>
      <w:r>
        <w:t>2. Выполнение кредитной организацией или другой специализированной финансовой организацией функций генерального агента (агента)  администрации муниципального образования по обслуживанию долговых обязательств муниципального образования, а также по их размещению, выкупу, обмену и погашению осуществляется на основе агентских соглашений, заключенных с администрацией  муниципального образования.</w:t>
      </w:r>
    </w:p>
    <w:p w:rsidR="00091C46" w:rsidRDefault="00091C46" w:rsidP="00091C46">
      <w:pPr>
        <w:ind w:firstLine="708"/>
        <w:jc w:val="both"/>
        <w:rPr>
          <w:sz w:val="18"/>
          <w:szCs w:val="18"/>
        </w:rPr>
      </w:pPr>
      <w:r>
        <w:t>3. Оплата услуг агентов по осуществлению ими функций, предусмотренных агентскими соглашениями, заключенными с администрацией муниципального образования, производится за счет средств местного бюджета.</w:t>
      </w:r>
    </w:p>
    <w:p w:rsidR="00091C46" w:rsidRDefault="00091C46" w:rsidP="00091C46">
      <w:pPr>
        <w:ind w:firstLine="708"/>
        <w:jc w:val="both"/>
        <w:rPr>
          <w:sz w:val="18"/>
          <w:szCs w:val="18"/>
        </w:rPr>
      </w:pPr>
      <w:r>
        <w:t>4. Предельные объемы расходов на обслуживание муниципального долга муниципального образования устанавливаются в соответствии со статьей 111 Бюджетного кодекса Российской Федерации.</w:t>
      </w:r>
    </w:p>
    <w:p w:rsidR="00091C46" w:rsidRDefault="00091C46" w:rsidP="00091C46">
      <w:pPr>
        <w:jc w:val="both"/>
        <w:rPr>
          <w:sz w:val="18"/>
          <w:szCs w:val="18"/>
        </w:rPr>
      </w:pPr>
      <w:r>
        <w:t> </w:t>
      </w:r>
    </w:p>
    <w:p w:rsidR="00091C46" w:rsidRDefault="00091C46" w:rsidP="00091C46">
      <w:pPr>
        <w:ind w:firstLine="708"/>
        <w:jc w:val="both"/>
        <w:rPr>
          <w:b/>
          <w:sz w:val="18"/>
          <w:szCs w:val="18"/>
        </w:rPr>
      </w:pPr>
      <w:r>
        <w:rPr>
          <w:b/>
        </w:rPr>
        <w:t>Статья 23. Превышение предельного объема долга сельского поселения и предельных объемов расходов на обслуживание муниципального долга сельского поселения</w:t>
      </w:r>
      <w:r>
        <w:t> </w:t>
      </w:r>
    </w:p>
    <w:p w:rsidR="00091C46" w:rsidRDefault="00091C46" w:rsidP="00091C46">
      <w:pPr>
        <w:ind w:firstLine="708"/>
        <w:jc w:val="both"/>
        <w:rPr>
          <w:sz w:val="18"/>
          <w:szCs w:val="18"/>
        </w:rPr>
      </w:pPr>
      <w:r>
        <w:t>Если при исполнении местного бюджета нарушаются предельные значения, указанные в статьях 107 и 111 Бюджетного кодекса Российской Федерации, администрация муниципального образования не вправе принимать новые долговые обязательства, за исключением принятия соответствующих долговых обязательств в целях реструктуризации долга муниципального образования.</w:t>
      </w:r>
    </w:p>
    <w:p w:rsidR="00091C46" w:rsidRDefault="00091C46" w:rsidP="00091C46">
      <w:pPr>
        <w:jc w:val="both"/>
        <w:rPr>
          <w:sz w:val="18"/>
          <w:szCs w:val="18"/>
        </w:rPr>
      </w:pPr>
      <w:r>
        <w:t> </w:t>
      </w:r>
    </w:p>
    <w:p w:rsidR="00091C46" w:rsidRDefault="00091C46" w:rsidP="00091C46">
      <w:pPr>
        <w:ind w:firstLine="708"/>
        <w:jc w:val="both"/>
        <w:rPr>
          <w:b/>
          <w:sz w:val="18"/>
          <w:szCs w:val="18"/>
        </w:rPr>
      </w:pPr>
      <w:r>
        <w:rPr>
          <w:b/>
        </w:rPr>
        <w:t>Статья 24. Осуществление муниципальных заимствований муниципального образования</w:t>
      </w:r>
    </w:p>
    <w:p w:rsidR="00091C46" w:rsidRDefault="00091C46" w:rsidP="00091C46">
      <w:pPr>
        <w:ind w:firstLine="708"/>
        <w:jc w:val="both"/>
        <w:rPr>
          <w:sz w:val="18"/>
          <w:szCs w:val="18"/>
        </w:rPr>
      </w:pPr>
      <w:r>
        <w:t xml:space="preserve">1. Под муниципальными заимствованиями понимаются муниципальные займы, осуществляемые путем выпуска ценных бумаг от имени муниципального образования,  и </w:t>
      </w:r>
      <w:r>
        <w:lastRenderedPageBreak/>
        <w:t>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91C46" w:rsidRDefault="00091C46" w:rsidP="00091C46">
      <w:pPr>
        <w:ind w:firstLine="708"/>
        <w:jc w:val="both"/>
        <w:rPr>
          <w:sz w:val="18"/>
          <w:szCs w:val="18"/>
        </w:rPr>
      </w:pPr>
      <w:r>
        <w:t>2. Муниципальные заимствования муниципального образования осуществляются в целях финансирования дефицита местного бюджета, а также для погашения долговых обязательств муниципального образования.</w:t>
      </w:r>
    </w:p>
    <w:p w:rsidR="00091C46" w:rsidRDefault="00091C46" w:rsidP="00091C46">
      <w:pPr>
        <w:ind w:firstLine="708"/>
        <w:jc w:val="both"/>
        <w:rPr>
          <w:sz w:val="18"/>
          <w:szCs w:val="18"/>
        </w:rPr>
      </w:pPr>
      <w:r>
        <w:t>3. Муниципальные заимствования муниципального образования осуществляются в соответствии с положениями Бюджетного кодекса Российской Федерации в целях обеспечения погашения существующего муниципального долга муниципального образования и (или) финансирования дефицита местного бюджета.</w:t>
      </w:r>
    </w:p>
    <w:p w:rsidR="00091C46" w:rsidRDefault="00091C46" w:rsidP="00091C46">
      <w:pPr>
        <w:ind w:firstLine="708"/>
        <w:jc w:val="both"/>
        <w:rPr>
          <w:sz w:val="18"/>
          <w:szCs w:val="18"/>
        </w:rPr>
      </w:pPr>
      <w:r>
        <w:t>4. Право осуществления муниципальных заимствований муниципального образования от имени сельского поселения в соответствии с Бюджетным кодексом Российской Федерации и настоящим Положением принадлежит администрации сельского поселения.</w:t>
      </w:r>
    </w:p>
    <w:p w:rsidR="00091C46" w:rsidRDefault="00091C46" w:rsidP="00091C46">
      <w:pPr>
        <w:ind w:firstLine="708"/>
        <w:jc w:val="both"/>
        <w:rPr>
          <w:sz w:val="18"/>
          <w:szCs w:val="18"/>
        </w:rPr>
      </w:pPr>
      <w:r>
        <w:t>5. Предельный объем заимствований муниципального образования в текущем финансовом году с учетом положений статьи 106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091C46" w:rsidRDefault="00091C46" w:rsidP="00091C46">
      <w:pPr>
        <w:jc w:val="both"/>
        <w:rPr>
          <w:sz w:val="18"/>
          <w:szCs w:val="18"/>
        </w:rPr>
      </w:pPr>
      <w:r>
        <w:t> </w:t>
      </w:r>
    </w:p>
    <w:p w:rsidR="00091C46" w:rsidRDefault="00091C46" w:rsidP="00091C46">
      <w:pPr>
        <w:ind w:firstLine="708"/>
        <w:jc w:val="both"/>
        <w:rPr>
          <w:b/>
          <w:sz w:val="18"/>
          <w:szCs w:val="18"/>
        </w:rPr>
      </w:pPr>
      <w:r>
        <w:rPr>
          <w:b/>
        </w:rPr>
        <w:t>Статья 25. Программа муниципальных заимствований сельского поселения</w:t>
      </w:r>
      <w:r>
        <w:t> </w:t>
      </w:r>
    </w:p>
    <w:p w:rsidR="00091C46" w:rsidRDefault="00091C46" w:rsidP="00091C46">
      <w:pPr>
        <w:ind w:firstLine="708"/>
        <w:jc w:val="both"/>
        <w:rPr>
          <w:sz w:val="18"/>
          <w:szCs w:val="18"/>
        </w:rPr>
      </w:pPr>
      <w:r>
        <w:t>1. Программа муниципальных заимствований муниципального образования на очередной финансовый год и плановый период представляет собой перечень всех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091C46" w:rsidRDefault="00091C46" w:rsidP="00091C46">
      <w:pPr>
        <w:ind w:firstLine="708"/>
        <w:jc w:val="both"/>
        <w:rPr>
          <w:sz w:val="18"/>
          <w:szCs w:val="18"/>
        </w:rPr>
      </w:pPr>
      <w:r>
        <w:t>Программа муниципальных заимствований муниципального образования на очередной финансовый год и плановый период является приложением к Решению сельской Думы о местном бюджете.</w:t>
      </w:r>
    </w:p>
    <w:p w:rsidR="00091C46" w:rsidRDefault="00091C46" w:rsidP="00091C46">
      <w:pPr>
        <w:ind w:firstLine="708"/>
        <w:jc w:val="both"/>
        <w:rPr>
          <w:sz w:val="18"/>
          <w:szCs w:val="18"/>
        </w:rPr>
      </w:pPr>
      <w:r>
        <w:t>2. Проведение в соответствии со статьей 105 Бюджетного кодекса Российской Федерации реструктуризации муниципального долга муниципального образования не отражается в программе муниципальных  заимствований  муниципального образования.</w:t>
      </w:r>
    </w:p>
    <w:p w:rsidR="00091C46" w:rsidRDefault="00091C46" w:rsidP="00091C46">
      <w:pPr>
        <w:jc w:val="both"/>
        <w:rPr>
          <w:sz w:val="18"/>
          <w:szCs w:val="18"/>
        </w:rPr>
      </w:pPr>
      <w:r>
        <w:t> </w:t>
      </w:r>
    </w:p>
    <w:p w:rsidR="00091C46" w:rsidRDefault="00091C46" w:rsidP="00091C46">
      <w:pPr>
        <w:ind w:firstLine="708"/>
        <w:jc w:val="both"/>
        <w:rPr>
          <w:b/>
          <w:sz w:val="18"/>
          <w:szCs w:val="18"/>
        </w:rPr>
      </w:pPr>
      <w:r>
        <w:rPr>
          <w:b/>
        </w:rPr>
        <w:t>Статья 26. Отражение в местном бюджете поступлений средств от заимствований, погашения муниципального долга муниципального образования, возникшего из заимствований, и расходов на его обслуживание </w:t>
      </w:r>
    </w:p>
    <w:p w:rsidR="00091C46" w:rsidRDefault="00091C46" w:rsidP="00091C46">
      <w:pPr>
        <w:ind w:firstLine="708"/>
        <w:jc w:val="both"/>
        <w:rPr>
          <w:sz w:val="18"/>
          <w:szCs w:val="18"/>
        </w:rPr>
      </w:pPr>
      <w:r>
        <w:t>Отражение в местном бюджете поступлений средств от заимствований, погашения муниципального долга муниципального образования, возникшего из заимствований, и расходов на его обслуживание производится в соответствии со статьей 113 Бюджетного кодекса Российской Федерации.</w:t>
      </w:r>
    </w:p>
    <w:p w:rsidR="00091C46" w:rsidRDefault="00091C46" w:rsidP="00091C46">
      <w:pPr>
        <w:jc w:val="both"/>
        <w:rPr>
          <w:sz w:val="18"/>
          <w:szCs w:val="18"/>
        </w:rPr>
      </w:pPr>
      <w:r>
        <w:t> </w:t>
      </w:r>
    </w:p>
    <w:p w:rsidR="00091C46" w:rsidRDefault="00091C46" w:rsidP="00091C46">
      <w:pPr>
        <w:ind w:firstLine="708"/>
        <w:jc w:val="both"/>
        <w:rPr>
          <w:b/>
          <w:sz w:val="18"/>
          <w:szCs w:val="18"/>
        </w:rPr>
      </w:pPr>
      <w:r>
        <w:rPr>
          <w:b/>
        </w:rPr>
        <w:t>Статья 27. Порядок и условия предоставления муниципальных гарантий муниципального образования</w:t>
      </w:r>
    </w:p>
    <w:p w:rsidR="00091C46" w:rsidRDefault="00091C46" w:rsidP="00091C46">
      <w:pPr>
        <w:ind w:firstLine="708"/>
        <w:jc w:val="both"/>
        <w:rPr>
          <w:sz w:val="20"/>
          <w:szCs w:val="20"/>
        </w:rPr>
      </w:pPr>
      <w:r>
        <w:t>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 о бюджете муниципального образования в соответствии с требованиями Бюджетного кодекса и в порядке, установленном муниципальными правовыми актами муниципального образования.</w:t>
      </w:r>
    </w:p>
    <w:p w:rsidR="00091C46" w:rsidRDefault="00091C46" w:rsidP="00091C46">
      <w:pPr>
        <w:ind w:firstLine="708"/>
        <w:jc w:val="both"/>
        <w:rPr>
          <w:sz w:val="20"/>
          <w:szCs w:val="20"/>
        </w:rPr>
      </w:pPr>
      <w:r>
        <w:t xml:space="preserve">2. Предоставление муниципальных гарантий муниципального образования осуществляется администрацией муниципального образования на основании решения о бюджете муниципального образования, правовых актов администрации муниципального </w:t>
      </w:r>
      <w:r>
        <w:lastRenderedPageBreak/>
        <w:t>образования, а также договоров о предоставлении муниципальной гарантии муниципальному образованию при выполнении условий:</w:t>
      </w:r>
    </w:p>
    <w:p w:rsidR="00091C46" w:rsidRDefault="00091C46" w:rsidP="00091C46">
      <w:pPr>
        <w:ind w:firstLine="708"/>
        <w:jc w:val="both"/>
        <w:rPr>
          <w:sz w:val="20"/>
          <w:szCs w:val="20"/>
        </w:rPr>
      </w:pPr>
      <w:r>
        <w:t>- проведения администрации муниципального образования анализа финансового состояния принципала в установленном им порядке;</w:t>
      </w:r>
    </w:p>
    <w:p w:rsidR="00091C46" w:rsidRDefault="00091C46" w:rsidP="00091C46">
      <w:pPr>
        <w:ind w:firstLine="708"/>
        <w:jc w:val="both"/>
        <w:rPr>
          <w:sz w:val="20"/>
          <w:szCs w:val="20"/>
        </w:rPr>
      </w:pPr>
      <w:r>
        <w:t>- 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091C46" w:rsidRDefault="00091C46" w:rsidP="00091C46">
      <w:pPr>
        <w:ind w:firstLine="708"/>
        <w:jc w:val="both"/>
        <w:rPr>
          <w:sz w:val="20"/>
          <w:szCs w:val="20"/>
        </w:rPr>
      </w:pPr>
      <w:r>
        <w:t>- 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муниципального образования</w:t>
      </w:r>
      <w:r>
        <w:rPr>
          <w:i/>
          <w:iCs/>
        </w:rPr>
        <w:t>.</w:t>
      </w:r>
    </w:p>
    <w:p w:rsidR="00091C46" w:rsidRDefault="00091C46" w:rsidP="00091C46">
      <w:pPr>
        <w:ind w:firstLine="708"/>
        <w:jc w:val="both"/>
        <w:rPr>
          <w:sz w:val="20"/>
          <w:szCs w:val="20"/>
        </w:rPr>
      </w:pPr>
      <w: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091C46" w:rsidRDefault="00091C46" w:rsidP="00091C46">
      <w:pPr>
        <w:ind w:firstLine="708"/>
        <w:jc w:val="both"/>
        <w:rPr>
          <w:sz w:val="20"/>
          <w:szCs w:val="20"/>
        </w:rPr>
      </w:pPr>
      <w: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администрацией  муниципального образования, в порядке им установленном.</w:t>
      </w:r>
    </w:p>
    <w:p w:rsidR="00091C46" w:rsidRDefault="00091C46" w:rsidP="00091C46">
      <w:pPr>
        <w:ind w:firstLine="708"/>
        <w:jc w:val="both"/>
        <w:rPr>
          <w:sz w:val="20"/>
          <w:szCs w:val="20"/>
        </w:rPr>
      </w:pPr>
      <w:r>
        <w:t xml:space="preserve">Оценка имущества, предоставляемого муниципальным образованием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муниципального образования. </w:t>
      </w:r>
    </w:p>
    <w:p w:rsidR="00091C46" w:rsidRDefault="00091C46" w:rsidP="00091C46">
      <w:pPr>
        <w:ind w:firstLine="708"/>
        <w:jc w:val="both"/>
        <w:rPr>
          <w:sz w:val="20"/>
          <w:szCs w:val="20"/>
        </w:rPr>
      </w:pPr>
      <w: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муниципального образования, документов согласно перечню, устанавливаемому администрацией муниципального образования.</w:t>
      </w:r>
    </w:p>
    <w:p w:rsidR="00091C46" w:rsidRDefault="00091C46" w:rsidP="00091C46">
      <w:pPr>
        <w:jc w:val="both"/>
        <w:rPr>
          <w:sz w:val="20"/>
          <w:szCs w:val="20"/>
        </w:rPr>
      </w:pPr>
      <w:r>
        <w:t>           5. Администрация муниципального образования заключает договоры о предоставлении муниципальных гарантий муниципального образования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091C46" w:rsidRDefault="00091C46" w:rsidP="00091C46">
      <w:pPr>
        <w:ind w:firstLine="708"/>
        <w:jc w:val="both"/>
        <w:rPr>
          <w:sz w:val="20"/>
          <w:szCs w:val="20"/>
        </w:rPr>
      </w:pPr>
      <w:r>
        <w:t>6. Муниципальные гарантии муниципального образования предоставляются с взиманием платы, размер которой устанавливается решением о бюджете поселения муниципального образования.</w:t>
      </w:r>
    </w:p>
    <w:p w:rsidR="00091C46" w:rsidRDefault="00091C46" w:rsidP="00091C46">
      <w:pPr>
        <w:spacing w:line="270" w:lineRule="atLeast"/>
        <w:rPr>
          <w:rFonts w:ascii="Tahoma" w:hAnsi="Tahoma" w:cs="Tahoma"/>
          <w:sz w:val="20"/>
          <w:szCs w:val="20"/>
        </w:rPr>
      </w:pPr>
      <w:r>
        <w:t> </w:t>
      </w:r>
    </w:p>
    <w:p w:rsidR="00091C46" w:rsidRDefault="00091C46" w:rsidP="00091C46">
      <w:pPr>
        <w:jc w:val="both"/>
        <w:rPr>
          <w:rStyle w:val="ae"/>
        </w:rPr>
      </w:pPr>
    </w:p>
    <w:bookmarkEnd w:id="1"/>
    <w:p w:rsidR="00091C46" w:rsidRDefault="00091C46" w:rsidP="00091C46">
      <w:pPr>
        <w:pStyle w:val="consplusnormal"/>
        <w:spacing w:before="0" w:beforeAutospacing="0" w:after="0" w:afterAutospacing="0"/>
        <w:jc w:val="both"/>
        <w:rPr>
          <w:rFonts w:ascii="Verdana" w:hAnsi="Verdana"/>
          <w:color w:val="052635"/>
          <w:sz w:val="19"/>
          <w:szCs w:val="19"/>
        </w:rPr>
      </w:pPr>
    </w:p>
    <w:p w:rsidR="00091C46" w:rsidRDefault="00091C46" w:rsidP="00091C46">
      <w:pPr>
        <w:pStyle w:val="consplusnormal"/>
        <w:spacing w:before="0" w:beforeAutospacing="0" w:after="0" w:afterAutospacing="0"/>
        <w:jc w:val="both"/>
        <w:rPr>
          <w:rFonts w:ascii="Verdana" w:hAnsi="Verdana"/>
          <w:color w:val="052635"/>
          <w:sz w:val="19"/>
          <w:szCs w:val="19"/>
        </w:rPr>
      </w:pPr>
      <w:r>
        <w:rPr>
          <w:b/>
          <w:bCs/>
          <w:color w:val="052635"/>
          <w:lang w:val="en-US"/>
        </w:rPr>
        <w:t>           </w:t>
      </w:r>
      <w:r w:rsidRPr="00091C46">
        <w:rPr>
          <w:b/>
          <w:bCs/>
          <w:color w:val="052635"/>
        </w:rPr>
        <w:t xml:space="preserve"> </w:t>
      </w:r>
      <w:r>
        <w:rPr>
          <w:b/>
          <w:bCs/>
          <w:color w:val="052635"/>
        </w:rPr>
        <w:t>Глава 5. БЮДЖЕТНЫЙ ПРОЦЕСС В МУНИЦИПАЛЬНОМ  ОБРАЗОВАНИИ</w:t>
      </w:r>
    </w:p>
    <w:p w:rsidR="00091C46" w:rsidRDefault="00091C46" w:rsidP="00091C46">
      <w:pPr>
        <w:pStyle w:val="consplusnormal"/>
        <w:spacing w:before="0" w:beforeAutospacing="0" w:after="0" w:afterAutospacing="0"/>
        <w:ind w:firstLine="540"/>
        <w:jc w:val="both"/>
        <w:rPr>
          <w:rFonts w:ascii="Verdana" w:hAnsi="Verdana"/>
          <w:b/>
          <w:color w:val="052635"/>
          <w:sz w:val="19"/>
          <w:szCs w:val="19"/>
        </w:rPr>
      </w:pPr>
      <w:r>
        <w:rPr>
          <w:b/>
          <w:color w:val="052635"/>
        </w:rPr>
        <w:t> </w:t>
      </w: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28.</w:t>
            </w:r>
          </w:p>
        </w:tc>
        <w:tc>
          <w:tcPr>
            <w:tcW w:w="7499" w:type="dxa"/>
            <w:tcMar>
              <w:top w:w="0" w:type="dxa"/>
              <w:left w:w="108" w:type="dxa"/>
              <w:bottom w:w="0" w:type="dxa"/>
              <w:right w:w="108" w:type="dxa"/>
            </w:tcMar>
            <w:hideMark/>
          </w:tcPr>
          <w:p w:rsidR="00091C46" w:rsidRDefault="00091C46">
            <w:pPr>
              <w:jc w:val="both"/>
              <w:rPr>
                <w:sz w:val="20"/>
                <w:szCs w:val="20"/>
              </w:rPr>
            </w:pPr>
            <w:r>
              <w:rPr>
                <w:b/>
                <w:color w:val="052635"/>
              </w:rPr>
              <w:t>Участники бюджетного процесса в муниципальном образовании</w:t>
            </w:r>
          </w:p>
        </w:tc>
      </w:tr>
    </w:tbl>
    <w:p w:rsidR="00091C46" w:rsidRDefault="00091C46" w:rsidP="00091C46">
      <w:pPr>
        <w:pStyle w:val="consplusnormal"/>
        <w:spacing w:before="0" w:beforeAutospacing="0" w:after="0" w:afterAutospacing="0"/>
        <w:ind w:firstLine="708"/>
        <w:jc w:val="both"/>
        <w:rPr>
          <w:rFonts w:ascii="Verdana" w:hAnsi="Verdana"/>
          <w:color w:val="052635"/>
          <w:sz w:val="19"/>
          <w:szCs w:val="19"/>
        </w:rPr>
      </w:pPr>
      <w:r>
        <w:rPr>
          <w:color w:val="052635"/>
        </w:rPr>
        <w:lastRenderedPageBreak/>
        <w:t>Участниками бюджетного процесса в муниципальном образовании являются:</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xml:space="preserve">           1) </w:t>
      </w:r>
      <w:r>
        <w:t>Юрьевская сельская Дума Котельничского района Кировской области (далее по тексту – сельская Дума);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xml:space="preserve">           2) </w:t>
      </w:r>
      <w:r>
        <w:t>Глава Юрьевского сельского поселения Котельничского  района Кировской области (далее по тексту – глава поселения);</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xml:space="preserve">           3) </w:t>
      </w:r>
      <w:r>
        <w:t>Администрация Юрьевского сельского поселения Котельничского района Кировской области (далее по тексту – администрация муниципального образования);</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4) органы Федерального казначейства;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5) финансовое Управление администрации Котельничского района;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6) органы муниципального финансового контроля (далее по тексту – контрольный орган);</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7) главные администраторы (администраторы) доходов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8) главные администраторы (администраторы) источников финансирования дефицита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9) главные распорядители (распорядители) средств бюджета;</w:t>
      </w:r>
    </w:p>
    <w:p w:rsidR="00091C46" w:rsidRDefault="00091C46" w:rsidP="00091C46">
      <w:pPr>
        <w:pStyle w:val="consplusnormal"/>
        <w:spacing w:before="0" w:beforeAutospacing="0" w:after="0" w:afterAutospacing="0"/>
        <w:jc w:val="both"/>
      </w:pPr>
      <w:r>
        <w:t>          10) получатели средств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29.</w:t>
            </w:r>
          </w:p>
        </w:tc>
        <w:tc>
          <w:tcPr>
            <w:tcW w:w="7499" w:type="dxa"/>
            <w:tcMar>
              <w:top w:w="0" w:type="dxa"/>
              <w:left w:w="108" w:type="dxa"/>
              <w:bottom w:w="0" w:type="dxa"/>
              <w:right w:w="108" w:type="dxa"/>
            </w:tcMar>
            <w:hideMark/>
          </w:tcPr>
          <w:p w:rsidR="00091C46" w:rsidRDefault="00091C46">
            <w:pPr>
              <w:jc w:val="both"/>
              <w:rPr>
                <w:sz w:val="20"/>
                <w:szCs w:val="20"/>
              </w:rPr>
            </w:pPr>
            <w:r>
              <w:rPr>
                <w:b/>
                <w:color w:val="052635"/>
              </w:rPr>
              <w:t>Бюджетные полномочия сельской Думы</w:t>
            </w:r>
          </w:p>
        </w:tc>
      </w:tr>
    </w:tbl>
    <w:p w:rsidR="00091C46" w:rsidRDefault="00091C46" w:rsidP="00091C46">
      <w:pPr>
        <w:pStyle w:val="consplusnormal"/>
        <w:spacing w:before="0" w:beforeAutospacing="0" w:after="0" w:afterAutospacing="0"/>
        <w:ind w:firstLine="708"/>
        <w:jc w:val="both"/>
        <w:rPr>
          <w:rFonts w:ascii="Verdana" w:hAnsi="Verdana"/>
          <w:color w:val="052635"/>
          <w:sz w:val="19"/>
          <w:szCs w:val="19"/>
        </w:rPr>
      </w:pPr>
      <w:r>
        <w:rPr>
          <w:color w:val="052635"/>
        </w:rPr>
        <w:t>Сельская Дума: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1) определяет порядок организации бюджетного процесса в муниципальном образовании;</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xml:space="preserve">           2) </w:t>
      </w:r>
      <w:r>
        <w:t>рассматривает и утверждает местный бюджет, изменения и дополнения, вносимые в него  и отчет о его исполнении;</w:t>
      </w:r>
    </w:p>
    <w:p w:rsidR="00091C46" w:rsidRDefault="00091C46" w:rsidP="00091C46">
      <w:pPr>
        <w:pStyle w:val="consplusnormal"/>
        <w:spacing w:before="0" w:beforeAutospacing="0" w:after="0" w:afterAutospacing="0"/>
        <w:jc w:val="both"/>
      </w:pPr>
      <w:r>
        <w:rPr>
          <w:color w:val="052635"/>
        </w:rPr>
        <w:t>           3) осуществляет предварительный, текущий и последующий контроль за исполнением бюджета;</w:t>
      </w:r>
      <w:r>
        <w:t xml:space="preserve"> </w:t>
      </w:r>
    </w:p>
    <w:p w:rsidR="00091C46" w:rsidRDefault="00091C46" w:rsidP="00091C46">
      <w:pPr>
        <w:pStyle w:val="consplusnormal"/>
        <w:spacing w:before="0" w:beforeAutospacing="0" w:after="0" w:afterAutospacing="0"/>
        <w:ind w:firstLine="708"/>
        <w:jc w:val="both"/>
        <w:rPr>
          <w:rFonts w:ascii="Verdana" w:hAnsi="Verdana"/>
          <w:color w:val="052635"/>
          <w:sz w:val="19"/>
          <w:szCs w:val="19"/>
        </w:rPr>
      </w:pPr>
      <w:r>
        <w:t>4) формирует и определяет правовой статус органа, осуществляющего контроль исполнения местного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5) утверждает отчет об исполнении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6) вводит местные налоги, устанавливает налоговые ставки, порядок и сроки уплаты, предоставляет налоговые льготы по ним;</w:t>
      </w:r>
    </w:p>
    <w:p w:rsidR="00091C46" w:rsidRDefault="00091C46" w:rsidP="00091C46">
      <w:pPr>
        <w:pStyle w:val="consplusnormal"/>
        <w:spacing w:before="0" w:beforeAutospacing="0" w:after="0" w:afterAutospacing="0"/>
        <w:jc w:val="both"/>
        <w:rPr>
          <w:color w:val="052635"/>
        </w:rPr>
      </w:pPr>
      <w:r>
        <w:rPr>
          <w:color w:val="052635"/>
        </w:rPr>
        <w:t>           7) устанавливает порядок использования доходов от сдачи в аренду имущества, находящегося в собственности муниципального образования и переданного в оперативное управление муниципальным казённым учреждениям;</w:t>
      </w:r>
    </w:p>
    <w:p w:rsidR="00091C46" w:rsidRDefault="00091C46" w:rsidP="00091C46">
      <w:pPr>
        <w:pStyle w:val="consplusnormal"/>
        <w:spacing w:before="0" w:beforeAutospacing="0" w:after="0" w:afterAutospacing="0"/>
        <w:jc w:val="both"/>
        <w:rPr>
          <w:color w:val="052635"/>
        </w:rPr>
      </w:pPr>
      <w:r>
        <w:rPr>
          <w:color w:val="052635"/>
        </w:rPr>
        <w:t xml:space="preserve">           8) 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xml:space="preserve">           9)  устанавливает перечень и коды целевых статей и видов расходов бюджета;</w:t>
      </w:r>
    </w:p>
    <w:p w:rsidR="00091C46" w:rsidRDefault="00091C46" w:rsidP="00091C46">
      <w:pPr>
        <w:pStyle w:val="consplusnormal"/>
        <w:spacing w:before="0" w:beforeAutospacing="0" w:after="0" w:afterAutospacing="0"/>
        <w:jc w:val="both"/>
        <w:rPr>
          <w:color w:val="052635"/>
        </w:rPr>
      </w:pPr>
      <w:r>
        <w:rPr>
          <w:color w:val="052635"/>
        </w:rPr>
        <w:t>           10) осуществляет иные бюджетные полномочия, установленные настоящим Положением и отнесенные бюджетным законодательством Российской Федерации к полномочиям сельской Думы.</w:t>
      </w:r>
    </w:p>
    <w:p w:rsidR="00091C46" w:rsidRDefault="00091C46" w:rsidP="00091C46">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30.</w:t>
            </w:r>
          </w:p>
        </w:tc>
        <w:tc>
          <w:tcPr>
            <w:tcW w:w="7499" w:type="dxa"/>
            <w:tcMar>
              <w:top w:w="0" w:type="dxa"/>
              <w:left w:w="108" w:type="dxa"/>
              <w:bottom w:w="0" w:type="dxa"/>
              <w:right w:w="108" w:type="dxa"/>
            </w:tcMar>
            <w:hideMark/>
          </w:tcPr>
          <w:p w:rsidR="00091C46" w:rsidRDefault="00091C46">
            <w:pPr>
              <w:pStyle w:val="consplusnormal"/>
              <w:spacing w:before="0" w:beforeAutospacing="0" w:after="0" w:afterAutospacing="0"/>
              <w:jc w:val="both"/>
              <w:rPr>
                <w:sz w:val="20"/>
                <w:szCs w:val="20"/>
              </w:rPr>
            </w:pPr>
            <w:r>
              <w:rPr>
                <w:b/>
                <w:color w:val="052635"/>
              </w:rPr>
              <w:t> Бюджетные полномочия главы муниципального образования</w:t>
            </w:r>
          </w:p>
        </w:tc>
      </w:tr>
    </w:tbl>
    <w:p w:rsidR="00091C46" w:rsidRDefault="00091C46" w:rsidP="00091C46">
      <w:pPr>
        <w:pStyle w:val="consplusnormal"/>
        <w:spacing w:before="0" w:beforeAutospacing="0" w:after="0" w:afterAutospacing="0"/>
        <w:ind w:firstLine="708"/>
        <w:jc w:val="both"/>
        <w:rPr>
          <w:rFonts w:ascii="Verdana" w:hAnsi="Verdana"/>
          <w:color w:val="052635"/>
          <w:sz w:val="19"/>
          <w:szCs w:val="19"/>
        </w:rPr>
      </w:pPr>
      <w:r>
        <w:rPr>
          <w:color w:val="052635"/>
        </w:rPr>
        <w:t>1) глава муниципального образования подписывает и опубликовывает (обнародует) решения, принятые сельской Думой в порядке, установленном Уставом муниципального образования.</w:t>
      </w:r>
    </w:p>
    <w:p w:rsidR="00091C46" w:rsidRDefault="00091C46" w:rsidP="00091C46">
      <w:pPr>
        <w:ind w:firstLine="708"/>
        <w:jc w:val="both"/>
      </w:pPr>
      <w:r>
        <w:rPr>
          <w:color w:val="052635"/>
        </w:rPr>
        <w:t xml:space="preserve"> 2) </w:t>
      </w:r>
      <w:r>
        <w:t>осуществляет полномочия, определенные бюджетным законодательством Российской Федерации, настоящим Положением, иными нормативными правовыми актами Юрьевского сельского поселения.</w:t>
      </w:r>
    </w:p>
    <w:p w:rsidR="00091C46" w:rsidRDefault="00091C46" w:rsidP="00091C46">
      <w:pPr>
        <w:ind w:firstLine="708"/>
        <w:jc w:val="both"/>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31.</w:t>
            </w:r>
          </w:p>
        </w:tc>
        <w:tc>
          <w:tcPr>
            <w:tcW w:w="7499" w:type="dxa"/>
            <w:tcMar>
              <w:top w:w="0" w:type="dxa"/>
              <w:left w:w="108" w:type="dxa"/>
              <w:bottom w:w="0" w:type="dxa"/>
              <w:right w:w="108" w:type="dxa"/>
            </w:tcMar>
            <w:hideMark/>
          </w:tcPr>
          <w:p w:rsidR="00091C46" w:rsidRDefault="00091C46">
            <w:pPr>
              <w:pStyle w:val="consplusnormal"/>
              <w:spacing w:before="0" w:beforeAutospacing="0" w:after="0" w:afterAutospacing="0"/>
              <w:jc w:val="both"/>
              <w:rPr>
                <w:sz w:val="20"/>
                <w:szCs w:val="20"/>
              </w:rPr>
            </w:pPr>
            <w:r>
              <w:rPr>
                <w:b/>
                <w:color w:val="052635"/>
              </w:rPr>
              <w:t>Бюджетные полномочия администрации муниципального образования</w:t>
            </w:r>
          </w:p>
        </w:tc>
      </w:tr>
    </w:tbl>
    <w:p w:rsidR="00091C46" w:rsidRDefault="00091C46" w:rsidP="00091C46">
      <w:pPr>
        <w:pStyle w:val="consplusnormal"/>
        <w:spacing w:before="0" w:beforeAutospacing="0" w:after="0" w:afterAutospacing="0"/>
        <w:ind w:firstLine="708"/>
        <w:jc w:val="both"/>
        <w:rPr>
          <w:rFonts w:ascii="Verdana" w:hAnsi="Verdana"/>
          <w:color w:val="052635"/>
          <w:sz w:val="19"/>
          <w:szCs w:val="19"/>
        </w:rPr>
      </w:pPr>
      <w:r>
        <w:rPr>
          <w:color w:val="052635"/>
        </w:rPr>
        <w:t>Администрация муниципального образования:</w:t>
      </w:r>
    </w:p>
    <w:p w:rsidR="00091C46" w:rsidRDefault="00091C46" w:rsidP="00091C46">
      <w:pPr>
        <w:ind w:firstLine="708"/>
        <w:jc w:val="both"/>
      </w:pPr>
      <w:r>
        <w:lastRenderedPageBreak/>
        <w:t xml:space="preserve">1) обеспечивает составление  проекта местного бюджета;      </w:t>
      </w:r>
    </w:p>
    <w:p w:rsidR="00091C46" w:rsidRDefault="00091C46" w:rsidP="00091C46">
      <w:pPr>
        <w:ind w:firstLine="708"/>
        <w:jc w:val="both"/>
      </w:pPr>
      <w:r>
        <w:t>2) обеспечивает исполнение местного бюджета;</w:t>
      </w:r>
    </w:p>
    <w:p w:rsidR="00091C46" w:rsidRDefault="00091C46" w:rsidP="00091C46">
      <w:pPr>
        <w:ind w:firstLine="708"/>
        <w:jc w:val="both"/>
      </w:pPr>
      <w:r>
        <w:t>3) представляет проект местного бюджета на очередной финансовый год с необходимыми документами и материалами в сельскую Думу;</w:t>
      </w:r>
    </w:p>
    <w:p w:rsidR="00091C46" w:rsidRDefault="00091C46" w:rsidP="00091C46">
      <w:pPr>
        <w:ind w:firstLine="708"/>
        <w:jc w:val="both"/>
      </w:pPr>
      <w:r>
        <w:t>4) представляет отчет об исполнении местного бюджета в сельскую Думу;</w:t>
      </w:r>
    </w:p>
    <w:p w:rsidR="00091C46" w:rsidRDefault="00091C46" w:rsidP="00091C46">
      <w:pPr>
        <w:ind w:firstLine="708"/>
        <w:jc w:val="both"/>
      </w:pPr>
      <w:r>
        <w:t>5)осуществляет иные полномочия, определенные бюджетным законодательством Российской Федерации, настоящим Положением, иными нормативными правовыми актами Юрьевского сельского поселения.</w:t>
      </w:r>
    </w:p>
    <w:p w:rsidR="00091C46" w:rsidRDefault="00091C46" w:rsidP="00091C46">
      <w:pPr>
        <w:ind w:firstLine="708"/>
        <w:jc w:val="both"/>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32.</w:t>
            </w:r>
          </w:p>
        </w:tc>
        <w:tc>
          <w:tcPr>
            <w:tcW w:w="7499" w:type="dxa"/>
            <w:tcMar>
              <w:top w:w="0" w:type="dxa"/>
              <w:left w:w="108" w:type="dxa"/>
              <w:bottom w:w="0" w:type="dxa"/>
              <w:right w:w="108" w:type="dxa"/>
            </w:tcMar>
            <w:hideMark/>
          </w:tcPr>
          <w:p w:rsidR="00091C46" w:rsidRDefault="00091C46">
            <w:pPr>
              <w:jc w:val="both"/>
              <w:rPr>
                <w:sz w:val="20"/>
                <w:szCs w:val="20"/>
              </w:rPr>
            </w:pPr>
            <w:r>
              <w:rPr>
                <w:b/>
              </w:rPr>
              <w:t>Бюджетные полномочия контрольного органа сельского поселения</w:t>
            </w:r>
          </w:p>
        </w:tc>
      </w:tr>
    </w:tbl>
    <w:p w:rsidR="00091C46" w:rsidRDefault="00091C46" w:rsidP="00091C46">
      <w:pPr>
        <w:ind w:firstLine="708"/>
        <w:jc w:val="both"/>
      </w:pPr>
      <w:r>
        <w:rPr>
          <w:color w:val="052635"/>
        </w:rPr>
        <w:t xml:space="preserve"> 1. </w:t>
      </w:r>
      <w:r>
        <w:t xml:space="preserve">Контрольный орган осуществляет контроль исполнения местного бюджета, проводит экспертизы и готовит заключения на проекты местного бюджета,  на годовой отчет об исполнении местного бюджета, долгосрочных целевых программ, иных нормативных правовых актов Юрьевского сельского поселения, регулирующих бюджетные правоотношения.  </w:t>
      </w:r>
    </w:p>
    <w:p w:rsidR="00091C46" w:rsidRDefault="00091C46" w:rsidP="00091C46">
      <w:pPr>
        <w:pStyle w:val="consplusnormal"/>
        <w:spacing w:before="0" w:beforeAutospacing="0" w:after="0" w:afterAutospacing="0"/>
        <w:jc w:val="both"/>
        <w:rPr>
          <w:rFonts w:ascii="Verdana" w:hAnsi="Verdana"/>
          <w:color w:val="052635"/>
          <w:sz w:val="19"/>
          <w:szCs w:val="19"/>
        </w:rPr>
      </w:pPr>
      <w:r>
        <w:t> </w:t>
      </w: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rPr>
              <w:t>Статья 33.</w:t>
            </w:r>
          </w:p>
        </w:tc>
        <w:tc>
          <w:tcPr>
            <w:tcW w:w="7499" w:type="dxa"/>
            <w:tcMar>
              <w:top w:w="0" w:type="dxa"/>
              <w:left w:w="108" w:type="dxa"/>
              <w:bottom w:w="0" w:type="dxa"/>
              <w:right w:w="108" w:type="dxa"/>
            </w:tcMar>
            <w:hideMark/>
          </w:tcPr>
          <w:p w:rsidR="00091C46" w:rsidRDefault="00091C46">
            <w:pPr>
              <w:jc w:val="both"/>
              <w:rPr>
                <w:sz w:val="20"/>
                <w:szCs w:val="20"/>
              </w:rPr>
            </w:pPr>
            <w:r>
              <w:rPr>
                <w:b/>
              </w:rPr>
              <w:t>Бюджетные полномочия главного администратора (администратора) доходов местного бюджета</w:t>
            </w:r>
          </w:p>
        </w:tc>
      </w:tr>
    </w:tbl>
    <w:p w:rsidR="00091C46" w:rsidRDefault="00091C46" w:rsidP="00091C46">
      <w:pPr>
        <w:pStyle w:val="consplusnormal"/>
        <w:spacing w:before="0" w:beforeAutospacing="0" w:after="0" w:afterAutospacing="0"/>
        <w:ind w:firstLine="708"/>
        <w:jc w:val="both"/>
        <w:rPr>
          <w:rFonts w:ascii="Verdana" w:hAnsi="Verdana"/>
          <w:color w:val="052635"/>
          <w:sz w:val="19"/>
          <w:szCs w:val="19"/>
        </w:rPr>
      </w:pPr>
      <w:r>
        <w:rPr>
          <w:color w:val="052635"/>
        </w:rPr>
        <w:t>1. Главный администратор доходов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1) формирует перечень подведомственных ему администраторов доходов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2) представляет сведения, необходимые для составления проекта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3) представляет сведения для составления и ведения кассового плана;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xml:space="preserve">         </w:t>
      </w:r>
      <w:r>
        <w:rPr>
          <w:color w:val="052635"/>
        </w:rPr>
        <w:tab/>
        <w:t>4) формирует и представляет бюджетную отчетность главного администратора доходов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91C46" w:rsidRDefault="00091C46" w:rsidP="00091C46">
      <w:pPr>
        <w:ind w:firstLine="708"/>
        <w:jc w:val="both"/>
      </w:pPr>
      <w:r>
        <w:t>2. Бюджетные полномочия главных администраторов доходов местного бюджета, являющихся органами местного самоуправления  сельского поселения, осуществляются в порядке, установленном администрацией сельского поселения.</w:t>
      </w:r>
    </w:p>
    <w:p w:rsidR="00091C46" w:rsidRDefault="00091C46" w:rsidP="00091C46">
      <w:pPr>
        <w:pStyle w:val="consplusnormal"/>
        <w:spacing w:before="0" w:beforeAutospacing="0" w:after="0" w:afterAutospacing="0"/>
        <w:jc w:val="both"/>
        <w:rPr>
          <w:rFonts w:ascii="Verdana" w:hAnsi="Verdana"/>
          <w:color w:val="052635"/>
          <w:sz w:val="19"/>
          <w:szCs w:val="19"/>
        </w:rPr>
      </w:pPr>
      <w:r>
        <w:t> </w:t>
      </w:r>
      <w:r>
        <w:rPr>
          <w:color w:val="052635"/>
        </w:rPr>
        <w:t>           3. Администратор доходов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2) осуществляет взыскание задолженности по платежам в бюджет, пеней и штрафов;</w:t>
      </w:r>
    </w:p>
    <w:p w:rsidR="00091C46" w:rsidRDefault="00091C46" w:rsidP="00091C46">
      <w:pPr>
        <w:pStyle w:val="consplusnormal"/>
        <w:spacing w:before="0" w:beforeAutospacing="0" w:after="0" w:afterAutospacing="0"/>
        <w:ind w:firstLine="708"/>
        <w:jc w:val="both"/>
        <w:rPr>
          <w:rFonts w:ascii="Verdana" w:hAnsi="Verdana"/>
          <w:color w:val="052635"/>
          <w:sz w:val="19"/>
          <w:szCs w:val="19"/>
        </w:rPr>
      </w:pPr>
      <w:r>
        <w:rPr>
          <w:color w:val="052635"/>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казначейского исполнения Котельничского района для осуществления возврата в порядке, установленном Министерством финансов Российской Федерации;</w:t>
      </w:r>
    </w:p>
    <w:p w:rsidR="00091C46" w:rsidRDefault="00091C46" w:rsidP="00091C46">
      <w:pPr>
        <w:pStyle w:val="consplusnormal"/>
        <w:spacing w:before="0" w:beforeAutospacing="0" w:after="0" w:afterAutospacing="0"/>
        <w:ind w:firstLine="720"/>
        <w:jc w:val="both"/>
        <w:rPr>
          <w:rFonts w:ascii="Verdana" w:hAnsi="Verdana"/>
          <w:color w:val="052635"/>
          <w:sz w:val="19"/>
          <w:szCs w:val="19"/>
        </w:rPr>
      </w:pPr>
      <w:r>
        <w:rPr>
          <w:color w:val="052635"/>
        </w:rPr>
        <w:t>4) принимает решение о зачете (уточнении) платежей в бюджет и представляет уведомление в орган Федерального казначейства;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xml:space="preserve">            6) осуществляет иные бюджетные полномочия, установленные Бюджетным кодексом Российской Федерации и принимаемыми в соответствии с ним нормативными </w:t>
      </w:r>
      <w:r>
        <w:rPr>
          <w:color w:val="052635"/>
        </w:rPr>
        <w:lastRenderedPageBreak/>
        <w:t>правовыми актами (муниципальными правовыми актами), регулирующими бюджетные правоотношения.</w:t>
      </w:r>
    </w:p>
    <w:p w:rsidR="00091C46" w:rsidRDefault="00091C46" w:rsidP="00091C46">
      <w:pPr>
        <w:pStyle w:val="consplusnormal"/>
        <w:spacing w:before="0" w:beforeAutospacing="0" w:after="0" w:afterAutospacing="0"/>
        <w:jc w:val="both"/>
        <w:rPr>
          <w:color w:val="052635"/>
        </w:rPr>
      </w:pPr>
      <w:r>
        <w:t> </w:t>
      </w:r>
      <w:r>
        <w:rPr>
          <w:color w:val="052635"/>
          <w:lang w:val="en-US"/>
        </w:rPr>
        <w:t>      </w:t>
      </w: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34.</w:t>
            </w:r>
          </w:p>
        </w:tc>
        <w:tc>
          <w:tcPr>
            <w:tcW w:w="7499" w:type="dxa"/>
            <w:tcMar>
              <w:top w:w="0" w:type="dxa"/>
              <w:left w:w="108" w:type="dxa"/>
              <w:bottom w:w="0" w:type="dxa"/>
              <w:right w:w="108" w:type="dxa"/>
            </w:tcMar>
            <w:hideMark/>
          </w:tcPr>
          <w:p w:rsidR="00091C46" w:rsidRDefault="00091C46">
            <w:pPr>
              <w:pStyle w:val="consplusnormal"/>
              <w:spacing w:before="0" w:beforeAutospacing="0" w:after="0" w:afterAutospacing="0"/>
              <w:jc w:val="both"/>
              <w:rPr>
                <w:sz w:val="20"/>
                <w:szCs w:val="20"/>
              </w:rPr>
            </w:pPr>
            <w:r>
              <w:rPr>
                <w:b/>
                <w:color w:val="052635"/>
              </w:rPr>
              <w:t>Бюджетные полномочия главного администратора (администратора) источников финансирования дефицита бюджета муниципального образования</w:t>
            </w:r>
          </w:p>
        </w:tc>
      </w:tr>
    </w:tbl>
    <w:p w:rsidR="00091C46" w:rsidRDefault="00091C46" w:rsidP="00091C46">
      <w:pPr>
        <w:pStyle w:val="consplusnormal"/>
        <w:spacing w:before="0" w:beforeAutospacing="0" w:after="0" w:afterAutospacing="0"/>
        <w:jc w:val="both"/>
        <w:rPr>
          <w:color w:val="052635"/>
        </w:rPr>
      </w:pPr>
      <w:r>
        <w:rPr>
          <w:color w:val="052635"/>
          <w:lang w:val="en-US"/>
        </w:rPr>
        <w:t>     </w:t>
      </w:r>
      <w:r w:rsidRPr="00091C46">
        <w:rPr>
          <w:color w:val="052635"/>
        </w:rPr>
        <w:t xml:space="preserve"> </w:t>
      </w:r>
      <w:r>
        <w:rPr>
          <w:color w:val="052635"/>
        </w:rPr>
        <w:tab/>
        <w:t>1. Главный администратор источников финансирования дефицита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1) формирует перечни подведомственных ему администраторов источников финансирования дефицита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2) осуществляет планирование (прогнозирование) поступлений и выплат по источникам финансирования дефицита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3) обеспечивает адресность и целевой характер использования выделенных в его распоряжение бюджетных ассигнований, предназначенных для погашения источников финансирования дефицита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5) организует и осуществляет ведомственный финансовый контроль в сфере своей деятельности;</w:t>
      </w:r>
    </w:p>
    <w:p w:rsidR="00091C46" w:rsidRDefault="00091C46" w:rsidP="00091C46">
      <w:pPr>
        <w:pStyle w:val="consplusnormal"/>
        <w:spacing w:before="0" w:beforeAutospacing="0" w:after="0" w:afterAutospacing="0"/>
        <w:jc w:val="both"/>
        <w:rPr>
          <w:color w:val="052635"/>
        </w:rPr>
      </w:pPr>
      <w:r>
        <w:rPr>
          <w:color w:val="052635"/>
        </w:rPr>
        <w:t>           6) формирует бюджетную отчетность главного администратора источников финансирования дефицита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2. Администратор источников финансирования дефицита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1) осуществляет планирование (прогнозирование) поступлений и выплат по источникам финансирования дефицита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2) осуществляет контроль за полнотой и своевременностью поступления в бюджет источников финансирования дефицита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3) обеспечивает поступления в бюджет и выплаты из бюджета по источникам финансирования дефицита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4) формирует и представляет бюджетную отчетность;</w:t>
      </w:r>
    </w:p>
    <w:p w:rsidR="00091C46" w:rsidRDefault="00091C46" w:rsidP="00091C46">
      <w:pPr>
        <w:pStyle w:val="consplusnormal"/>
        <w:spacing w:before="0" w:beforeAutospacing="0" w:after="0" w:afterAutospacing="0"/>
        <w:jc w:val="both"/>
        <w:rPr>
          <w:color w:val="052635"/>
        </w:rPr>
      </w:pPr>
      <w:r>
        <w:rPr>
          <w:color w:val="052635"/>
        </w:rPr>
        <w:t>           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91C46" w:rsidRDefault="00091C46" w:rsidP="00091C46">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35.</w:t>
            </w:r>
          </w:p>
        </w:tc>
        <w:tc>
          <w:tcPr>
            <w:tcW w:w="7499" w:type="dxa"/>
            <w:tcMar>
              <w:top w:w="0" w:type="dxa"/>
              <w:left w:w="108" w:type="dxa"/>
              <w:bottom w:w="0" w:type="dxa"/>
              <w:right w:w="108" w:type="dxa"/>
            </w:tcMar>
            <w:hideMark/>
          </w:tcPr>
          <w:p w:rsidR="00091C46" w:rsidRDefault="00091C46">
            <w:pPr>
              <w:pStyle w:val="consplusnormal"/>
              <w:spacing w:before="0" w:beforeAutospacing="0" w:after="0" w:afterAutospacing="0"/>
              <w:jc w:val="both"/>
              <w:rPr>
                <w:rFonts w:ascii="Verdana" w:hAnsi="Verdana"/>
                <w:b/>
                <w:color w:val="052635"/>
                <w:sz w:val="19"/>
                <w:szCs w:val="19"/>
              </w:rPr>
            </w:pPr>
            <w:r>
              <w:rPr>
                <w:b/>
                <w:color w:val="052635"/>
              </w:rPr>
              <w:t xml:space="preserve">Бюджетные полномочия главного распорядителя (распорядителя) </w:t>
            </w:r>
          </w:p>
          <w:p w:rsidR="00091C46" w:rsidRDefault="00091C46">
            <w:pPr>
              <w:jc w:val="both"/>
              <w:rPr>
                <w:sz w:val="20"/>
                <w:szCs w:val="20"/>
              </w:rPr>
            </w:pPr>
            <w:r>
              <w:rPr>
                <w:b/>
                <w:color w:val="052635"/>
              </w:rPr>
              <w:t>средств бюджета муниципального образования</w:t>
            </w:r>
          </w:p>
        </w:tc>
      </w:tr>
    </w:tbl>
    <w:p w:rsidR="00091C46" w:rsidRDefault="00091C46" w:rsidP="00091C46">
      <w:pPr>
        <w:pStyle w:val="consplusnormal"/>
        <w:spacing w:before="0" w:beforeAutospacing="0" w:after="0" w:afterAutospacing="0"/>
        <w:ind w:firstLine="708"/>
        <w:jc w:val="both"/>
        <w:rPr>
          <w:rFonts w:ascii="Verdana" w:hAnsi="Verdana"/>
          <w:color w:val="052635"/>
          <w:sz w:val="19"/>
          <w:szCs w:val="19"/>
        </w:rPr>
      </w:pPr>
      <w:r>
        <w:rPr>
          <w:color w:val="052635"/>
        </w:rPr>
        <w:t>1. Главный распорядитель бюджетных средств:</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91C46" w:rsidRDefault="00091C46" w:rsidP="00091C46">
      <w:pPr>
        <w:pStyle w:val="consplusnormal"/>
        <w:spacing w:before="0" w:beforeAutospacing="0" w:after="0" w:afterAutospacing="0"/>
        <w:ind w:firstLine="720"/>
        <w:jc w:val="both"/>
        <w:rPr>
          <w:rFonts w:ascii="Verdana" w:hAnsi="Verdana"/>
          <w:color w:val="052635"/>
          <w:sz w:val="19"/>
          <w:szCs w:val="19"/>
        </w:rPr>
      </w:pPr>
      <w:r>
        <w:rPr>
          <w:color w:val="052635"/>
        </w:rPr>
        <w:t>2) формирует перечень подведомственных ему распорядителей и получателей бюджетных средств;</w:t>
      </w:r>
    </w:p>
    <w:p w:rsidR="00091C46" w:rsidRDefault="00091C46" w:rsidP="00091C46">
      <w:pPr>
        <w:pStyle w:val="consplusnormal"/>
        <w:spacing w:before="0" w:beforeAutospacing="0" w:after="0" w:afterAutospacing="0"/>
        <w:ind w:firstLine="720"/>
        <w:jc w:val="both"/>
        <w:rPr>
          <w:rFonts w:ascii="Verdana" w:hAnsi="Verdana"/>
          <w:color w:val="052635"/>
          <w:sz w:val="19"/>
          <w:szCs w:val="19"/>
        </w:rPr>
      </w:pPr>
      <w:r>
        <w:rPr>
          <w:color w:val="052635"/>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4) ведет реестр закупок, осуществляемых без заключения муниципальных контрактов;</w:t>
      </w:r>
    </w:p>
    <w:p w:rsidR="00091C46" w:rsidRDefault="00091C46" w:rsidP="00091C46">
      <w:pPr>
        <w:pStyle w:val="consplusnormal"/>
        <w:spacing w:before="0" w:beforeAutospacing="0" w:after="0" w:afterAutospacing="0"/>
        <w:ind w:firstLine="708"/>
        <w:jc w:val="both"/>
        <w:rPr>
          <w:rFonts w:ascii="Verdana" w:hAnsi="Verdana"/>
          <w:color w:val="052635"/>
          <w:sz w:val="19"/>
          <w:szCs w:val="19"/>
        </w:rPr>
      </w:pPr>
      <w:r>
        <w:rPr>
          <w:color w:val="052635"/>
        </w:rPr>
        <w:t>5) осуществляет планирование соответствующих расходов бюджета, составляет обоснования бюджетных ассигнований;</w:t>
      </w:r>
    </w:p>
    <w:p w:rsidR="00091C46" w:rsidRDefault="00091C46" w:rsidP="00091C46">
      <w:pPr>
        <w:pStyle w:val="consplusnormal"/>
        <w:spacing w:before="0" w:beforeAutospacing="0" w:after="0" w:afterAutospacing="0"/>
        <w:ind w:firstLine="720"/>
        <w:jc w:val="both"/>
        <w:rPr>
          <w:rFonts w:ascii="Verdana" w:hAnsi="Verdana"/>
          <w:color w:val="052635"/>
          <w:sz w:val="19"/>
          <w:szCs w:val="19"/>
        </w:rPr>
      </w:pPr>
      <w:r>
        <w:rPr>
          <w:color w:val="052635"/>
        </w:rPr>
        <w:t>6)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91C46" w:rsidRDefault="00091C46" w:rsidP="00091C46">
      <w:pPr>
        <w:pStyle w:val="consplusnormal"/>
        <w:spacing w:before="0" w:beforeAutospacing="0" w:after="0" w:afterAutospacing="0"/>
        <w:ind w:firstLine="720"/>
        <w:jc w:val="both"/>
        <w:rPr>
          <w:rFonts w:ascii="Verdana" w:hAnsi="Verdana"/>
          <w:color w:val="052635"/>
          <w:sz w:val="19"/>
          <w:szCs w:val="19"/>
        </w:rPr>
      </w:pPr>
      <w:r>
        <w:rPr>
          <w:color w:val="052635"/>
        </w:rPr>
        <w:lastRenderedPageBreak/>
        <w:t>7) вносит предложения по формированию и изменению лимитов бюджетных обязательств;</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8) вносит предложения по формированию и изменению сводной бюджетной росписи;</w:t>
      </w:r>
    </w:p>
    <w:p w:rsidR="00091C46" w:rsidRDefault="00091C46" w:rsidP="00091C46">
      <w:pPr>
        <w:pStyle w:val="consplusnormal"/>
        <w:spacing w:before="0" w:beforeAutospacing="0" w:after="0" w:afterAutospacing="0"/>
        <w:ind w:firstLine="720"/>
        <w:jc w:val="both"/>
        <w:rPr>
          <w:rFonts w:ascii="Verdana" w:hAnsi="Verdana"/>
          <w:color w:val="052635"/>
          <w:sz w:val="19"/>
          <w:szCs w:val="19"/>
        </w:rPr>
      </w:pPr>
      <w:r>
        <w:rPr>
          <w:color w:val="052635"/>
        </w:rPr>
        <w:t>9) определяет порядок утверждения бюджетных смет подведомственных муниципальных казённых учреждений;</w:t>
      </w:r>
    </w:p>
    <w:p w:rsidR="00091C46" w:rsidRDefault="00091C46" w:rsidP="00091C46">
      <w:pPr>
        <w:pStyle w:val="consplusnormal"/>
        <w:spacing w:before="0" w:beforeAutospacing="0" w:after="0" w:afterAutospacing="0"/>
        <w:ind w:firstLine="708"/>
        <w:jc w:val="both"/>
        <w:rPr>
          <w:color w:val="052635"/>
        </w:rPr>
      </w:pPr>
      <w:r>
        <w:rPr>
          <w:color w:val="052635"/>
        </w:rPr>
        <w:t>10) формирует муниципальные задания;</w:t>
      </w:r>
    </w:p>
    <w:p w:rsidR="00091C46" w:rsidRDefault="00091C46" w:rsidP="00091C46">
      <w:pPr>
        <w:pStyle w:val="consplusnormal"/>
        <w:spacing w:before="0" w:beforeAutospacing="0" w:after="0" w:afterAutospacing="0"/>
        <w:ind w:firstLine="708"/>
        <w:jc w:val="both"/>
        <w:rPr>
          <w:color w:val="052635"/>
        </w:rPr>
      </w:pPr>
      <w:r>
        <w:rPr>
          <w:color w:val="052635"/>
        </w:rPr>
        <w:t>11) обеспечивает контроль за соблюдением получателями субвенций и субсидий определенных бюджетным законодательством Российской Федерации и Кировской области условий, установленных при их предоставлении;</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12) организует и осуществляет ведомственный финансовый контроль в сфере своей деятельности;</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13) формирует бюджетную отчетность главного распорядителя бюджетных средств;</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13.1) несет субсидиарную ответственность по денежным обязательствам подведомственных ему получателей бюджетных средств (бюджетных учреждений);</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14)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2. Распорядитель бюджетных средств:</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1) осуществляет планирование соответствующих расходов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3) вносит предложения главному распорядителю бюджетных средств, в ведении которого находится, по формированию и изменению бюджетной росписи;</w:t>
      </w:r>
    </w:p>
    <w:p w:rsidR="00091C46" w:rsidRDefault="00091C46" w:rsidP="00091C46">
      <w:pPr>
        <w:pStyle w:val="consplusnormal"/>
        <w:spacing w:before="0" w:beforeAutospacing="0" w:after="0" w:afterAutospacing="0"/>
        <w:jc w:val="both"/>
        <w:rPr>
          <w:color w:val="052635"/>
        </w:rPr>
      </w:pPr>
      <w:r>
        <w:rPr>
          <w:color w:val="052635"/>
        </w:rPr>
        <w:t>           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91C46" w:rsidRDefault="00091C46" w:rsidP="00091C46">
      <w:pPr>
        <w:pStyle w:val="consplusnormal"/>
        <w:spacing w:before="0" w:beforeAutospacing="0" w:after="0" w:afterAutospacing="0"/>
        <w:jc w:val="both"/>
        <w:rPr>
          <w:color w:val="052635"/>
        </w:rPr>
      </w:pPr>
    </w:p>
    <w:p w:rsidR="00091C46" w:rsidRDefault="00091C46" w:rsidP="00091C46">
      <w:pPr>
        <w:pStyle w:val="ConsPlusNormal0"/>
        <w:ind w:firstLine="540"/>
        <w:jc w:val="both"/>
        <w:outlineLvl w:val="3"/>
        <w:rPr>
          <w:rFonts w:ascii="Times New Roman" w:hAnsi="Times New Roman" w:cs="Times New Roman"/>
          <w:b/>
          <w:sz w:val="24"/>
          <w:szCs w:val="24"/>
        </w:rPr>
      </w:pPr>
      <w:r>
        <w:rPr>
          <w:rFonts w:ascii="Times New Roman" w:hAnsi="Times New Roman" w:cs="Times New Roman"/>
          <w:b/>
          <w:sz w:val="24"/>
          <w:szCs w:val="24"/>
        </w:rPr>
        <w:t>Статья 36. Бюджетные полномочия главного администратора доходов бюджета</w:t>
      </w:r>
    </w:p>
    <w:p w:rsidR="00091C46" w:rsidRDefault="00091C46" w:rsidP="00091C46">
      <w:pPr>
        <w:pStyle w:val="ConsPlusNormal0"/>
        <w:ind w:firstLine="540"/>
        <w:jc w:val="both"/>
        <w:rPr>
          <w:rFonts w:ascii="Times New Roman" w:hAnsi="Times New Roman" w:cs="Times New Roman"/>
          <w:b/>
          <w:sz w:val="24"/>
          <w:szCs w:val="24"/>
        </w:rPr>
      </w:pPr>
    </w:p>
    <w:p w:rsidR="00091C46" w:rsidRDefault="00091C46" w:rsidP="00091C46">
      <w:pPr>
        <w:pStyle w:val="ConsPlusNormal0"/>
        <w:ind w:firstLine="540"/>
        <w:jc w:val="both"/>
        <w:rPr>
          <w:rFonts w:ascii="Times New Roman" w:hAnsi="Times New Roman" w:cs="Times New Roman"/>
          <w:sz w:val="22"/>
          <w:szCs w:val="22"/>
        </w:rPr>
      </w:pPr>
    </w:p>
    <w:p w:rsidR="00091C46" w:rsidRDefault="00091C46" w:rsidP="00091C4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Главный администратор доходов бюджета обладает следующими бюджетными полномочиями:</w:t>
      </w:r>
    </w:p>
    <w:p w:rsidR="00091C46" w:rsidRDefault="00091C46" w:rsidP="00091C4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формирует перечень подведомственных ему администраторов доходов бюджета;</w:t>
      </w:r>
    </w:p>
    <w:p w:rsidR="00091C46" w:rsidRDefault="00091C46" w:rsidP="00091C4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представляет сведения, необходимые для составления среднесрочного финансового плана и (или) проекта бюджета;</w:t>
      </w:r>
    </w:p>
    <w:p w:rsidR="00091C46" w:rsidRDefault="00091C46" w:rsidP="00091C4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представляет сведения для составления и ведения кассового плана;</w:t>
      </w:r>
    </w:p>
    <w:p w:rsidR="00091C46" w:rsidRDefault="00091C46" w:rsidP="00091C4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формирует и представляет бюджетную отчетность главного администратора доходов бюджета;</w:t>
      </w:r>
    </w:p>
    <w:p w:rsidR="00091C46" w:rsidRDefault="00091C46" w:rsidP="00091C4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осуществляет иные бюджетные полномочия, установленные настоящим Кодексом и принимаемыми в соответствии с ним муниципальными правовыми актами, регулирующими бюджетные правоотношения.</w:t>
      </w:r>
    </w:p>
    <w:p w:rsidR="00091C46" w:rsidRDefault="00091C46" w:rsidP="00091C4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w:t>
      </w:r>
    </w:p>
    <w:p w:rsidR="00091C46" w:rsidRDefault="00091C46" w:rsidP="00091C46">
      <w:pPr>
        <w:pStyle w:val="ConsPlusNormal0"/>
        <w:numPr>
          <w:ilvl w:val="0"/>
          <w:numId w:val="2"/>
        </w:numPr>
        <w:suppressAutoHyphens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91C46" w:rsidRDefault="00091C46" w:rsidP="00091C46">
      <w:pPr>
        <w:pStyle w:val="consplusnormal"/>
        <w:spacing w:before="0" w:beforeAutospacing="0" w:after="0" w:afterAutospacing="0"/>
        <w:jc w:val="both"/>
        <w:rPr>
          <w:rFonts w:ascii="Verdana" w:hAnsi="Verdana"/>
          <w:color w:val="052635"/>
          <w:sz w:val="19"/>
          <w:szCs w:val="19"/>
        </w:rPr>
      </w:pPr>
    </w:p>
    <w:p w:rsidR="00091C46" w:rsidRDefault="00091C46" w:rsidP="00091C46">
      <w:pPr>
        <w:pStyle w:val="consplusnormal"/>
        <w:spacing w:before="0" w:beforeAutospacing="0" w:after="0" w:afterAutospacing="0"/>
        <w:ind w:firstLine="540"/>
        <w:jc w:val="both"/>
        <w:rPr>
          <w:rFonts w:ascii="Verdana" w:hAnsi="Verdana"/>
          <w:color w:val="052635"/>
          <w:sz w:val="19"/>
          <w:szCs w:val="19"/>
        </w:rPr>
      </w:pPr>
      <w:r>
        <w:rPr>
          <w:color w:val="052635"/>
        </w:rPr>
        <w:t> </w:t>
      </w: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37.</w:t>
            </w:r>
          </w:p>
        </w:tc>
        <w:tc>
          <w:tcPr>
            <w:tcW w:w="7499" w:type="dxa"/>
            <w:tcMar>
              <w:top w:w="0" w:type="dxa"/>
              <w:left w:w="108" w:type="dxa"/>
              <w:bottom w:w="0" w:type="dxa"/>
              <w:right w:w="108" w:type="dxa"/>
            </w:tcMar>
            <w:hideMark/>
          </w:tcPr>
          <w:p w:rsidR="00091C46" w:rsidRDefault="00091C46">
            <w:pPr>
              <w:pStyle w:val="consplusnormal"/>
              <w:spacing w:before="0" w:beforeAutospacing="0" w:after="0" w:afterAutospacing="0"/>
              <w:jc w:val="both"/>
              <w:rPr>
                <w:sz w:val="20"/>
                <w:szCs w:val="20"/>
              </w:rPr>
            </w:pPr>
            <w:r>
              <w:rPr>
                <w:b/>
                <w:color w:val="052635"/>
              </w:rPr>
              <w:t>           Бюджетные полномочия получателя бюджетных средств</w:t>
            </w:r>
          </w:p>
        </w:tc>
      </w:tr>
    </w:tbl>
    <w:p w:rsidR="00091C46" w:rsidRDefault="00091C46" w:rsidP="00091C46">
      <w:pPr>
        <w:pStyle w:val="consplusnormal"/>
        <w:spacing w:before="0" w:beforeAutospacing="0" w:after="0" w:afterAutospacing="0"/>
        <w:ind w:firstLine="708"/>
        <w:jc w:val="both"/>
        <w:rPr>
          <w:rFonts w:ascii="Verdana" w:hAnsi="Verdana"/>
          <w:color w:val="052635"/>
          <w:sz w:val="19"/>
          <w:szCs w:val="19"/>
        </w:rPr>
      </w:pPr>
      <w:r>
        <w:rPr>
          <w:color w:val="052635"/>
        </w:rPr>
        <w:t>Получатель бюджетных средств:</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lastRenderedPageBreak/>
        <w:t>           1) составляет и исполняет бюджетную смету;</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2) принимает и (или) исполняет в пределах доведенных лимитов бюджетных обязательств и (или) бюджетных ассигнований бюджетные обязательства;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3) обеспечивает результативность, целевой характер использования предусмотренных ему бюджетных ассигнований;</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4) вносит соответствующему главному распорядителю (распорядителю) бюджетных средств, предложения по изменению бюджетной росписи;</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5) ведет бюджетный учет либо передает на основании соглашения это полномочие иному муниципальному казённому учреждению;</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7)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91C46" w:rsidRDefault="00091C46" w:rsidP="00091C46">
      <w:pPr>
        <w:pStyle w:val="ConsPlusNormal0"/>
        <w:jc w:val="both"/>
        <w:rPr>
          <w:rFonts w:ascii="Times New Roman" w:hAnsi="Times New Roman" w:cs="Times New Roman"/>
          <w:sz w:val="22"/>
          <w:szCs w:val="22"/>
        </w:rPr>
      </w:pPr>
    </w:p>
    <w:p w:rsidR="00091C46" w:rsidRDefault="00091C46" w:rsidP="00091C46">
      <w:pPr>
        <w:pStyle w:val="ConsPlusNormal0"/>
        <w:ind w:left="709"/>
        <w:jc w:val="both"/>
        <w:outlineLvl w:val="3"/>
      </w:pPr>
    </w:p>
    <w:p w:rsidR="00091C46" w:rsidRDefault="00091C46" w:rsidP="00091C46">
      <w:pPr>
        <w:jc w:val="both"/>
        <w:rPr>
          <w:b/>
          <w:color w:val="052635"/>
        </w:rPr>
      </w:pPr>
    </w:p>
    <w:p w:rsidR="00091C46" w:rsidRDefault="00091C46" w:rsidP="00091C46">
      <w:pPr>
        <w:jc w:val="center"/>
        <w:rPr>
          <w:b/>
        </w:rPr>
      </w:pPr>
      <w:r>
        <w:rPr>
          <w:b/>
        </w:rPr>
        <w:t>Глава 6.  ПОРЯДОК СОСТАВЛЕНИЯ МЕСТНОГО  БЮДЖЕТА</w:t>
      </w:r>
    </w:p>
    <w:p w:rsidR="00091C46" w:rsidRDefault="00091C46" w:rsidP="00091C46">
      <w:pPr>
        <w:jc w:val="both"/>
        <w:rPr>
          <w:b/>
        </w:rPr>
      </w:pPr>
      <w:r>
        <w:rPr>
          <w:b/>
        </w:rPr>
        <w:t> </w:t>
      </w: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rPr>
              <w:t>Статья 38.</w:t>
            </w:r>
          </w:p>
        </w:tc>
        <w:tc>
          <w:tcPr>
            <w:tcW w:w="7499" w:type="dxa"/>
            <w:tcMar>
              <w:top w:w="0" w:type="dxa"/>
              <w:left w:w="108" w:type="dxa"/>
              <w:bottom w:w="0" w:type="dxa"/>
              <w:right w:w="108" w:type="dxa"/>
            </w:tcMar>
            <w:hideMark/>
          </w:tcPr>
          <w:p w:rsidR="00091C46" w:rsidRDefault="00091C46">
            <w:pPr>
              <w:ind w:firstLine="708"/>
              <w:jc w:val="both"/>
              <w:rPr>
                <w:sz w:val="20"/>
                <w:szCs w:val="20"/>
              </w:rPr>
            </w:pPr>
            <w:r>
              <w:rPr>
                <w:b/>
              </w:rPr>
              <w:t>Общие положения</w:t>
            </w:r>
          </w:p>
        </w:tc>
      </w:tr>
    </w:tbl>
    <w:p w:rsidR="00091C46" w:rsidRDefault="00091C46" w:rsidP="00091C46">
      <w:pPr>
        <w:ind w:firstLine="708"/>
        <w:jc w:val="both"/>
      </w:pPr>
      <w:r>
        <w:t>1. Проект местного бюджета составляется на основе прогноза социально -экономического развития муниципального образования в целях финансового обеспечения расходных обязательств муниципального образования.</w:t>
      </w:r>
    </w:p>
    <w:p w:rsidR="00091C46" w:rsidRDefault="00091C46" w:rsidP="00091C46">
      <w:pPr>
        <w:ind w:firstLine="708"/>
        <w:jc w:val="both"/>
      </w:pPr>
      <w:r>
        <w:t>2. Проект местного бюджета составляется в порядке и в сроки, установленные администрацией муниципального образования в соответствии с положениями Бюджетного кодекса Российской Федерации и настоящего Положения.</w:t>
      </w:r>
    </w:p>
    <w:p w:rsidR="00091C46" w:rsidRDefault="00091C46" w:rsidP="00091C46">
      <w:pPr>
        <w:ind w:firstLine="708"/>
        <w:jc w:val="both"/>
      </w:pPr>
      <w:r>
        <w:t>3. Проект местного бюджета составляется и утверждается сроком на один год.</w:t>
      </w:r>
    </w:p>
    <w:p w:rsidR="00091C46" w:rsidRDefault="00091C46" w:rsidP="00091C46">
      <w:pPr>
        <w:ind w:firstLine="708"/>
        <w:jc w:val="both"/>
      </w:pPr>
      <w:r>
        <w:t>В случае если проект бюджета муниципального образования составляется и утверждается на очередной финансовый год, администрация муниципального образования разрабатывает и утверждает среднесрочный финансовый план Юрьевского сельского  поселения.</w:t>
      </w:r>
    </w:p>
    <w:p w:rsidR="00091C46" w:rsidRDefault="00091C46" w:rsidP="00091C46">
      <w:pPr>
        <w:ind w:firstLine="708"/>
        <w:jc w:val="both"/>
      </w:pPr>
    </w:p>
    <w:tbl>
      <w:tblPr>
        <w:tblW w:w="9180" w:type="dxa"/>
        <w:tblInd w:w="648" w:type="dxa"/>
        <w:tblCellMar>
          <w:left w:w="0" w:type="dxa"/>
          <w:right w:w="0" w:type="dxa"/>
        </w:tblCellMar>
        <w:tblLook w:val="04A0"/>
      </w:tblPr>
      <w:tblGrid>
        <w:gridCol w:w="1681"/>
        <w:gridCol w:w="7499"/>
      </w:tblGrid>
      <w:tr w:rsidR="00091C46" w:rsidTr="00091C46">
        <w:trPr>
          <w:trHeight w:val="80"/>
        </w:trPr>
        <w:tc>
          <w:tcPr>
            <w:tcW w:w="1681" w:type="dxa"/>
            <w:tcMar>
              <w:top w:w="0" w:type="dxa"/>
              <w:left w:w="108" w:type="dxa"/>
              <w:bottom w:w="0" w:type="dxa"/>
              <w:right w:w="108" w:type="dxa"/>
            </w:tcMar>
            <w:hideMark/>
          </w:tcPr>
          <w:p w:rsidR="00091C46" w:rsidRDefault="00091C46">
            <w:pPr>
              <w:jc w:val="both"/>
              <w:rPr>
                <w:sz w:val="20"/>
                <w:szCs w:val="20"/>
              </w:rPr>
            </w:pPr>
            <w:r>
              <w:rPr>
                <w:b/>
              </w:rPr>
              <w:t>Статья 39.</w:t>
            </w:r>
          </w:p>
        </w:tc>
        <w:tc>
          <w:tcPr>
            <w:tcW w:w="7499" w:type="dxa"/>
            <w:tcMar>
              <w:top w:w="0" w:type="dxa"/>
              <w:left w:w="108" w:type="dxa"/>
              <w:bottom w:w="0" w:type="dxa"/>
              <w:right w:w="108" w:type="dxa"/>
            </w:tcMar>
            <w:hideMark/>
          </w:tcPr>
          <w:p w:rsidR="00091C46" w:rsidRDefault="00091C46">
            <w:pPr>
              <w:jc w:val="both"/>
              <w:rPr>
                <w:sz w:val="20"/>
                <w:szCs w:val="20"/>
              </w:rPr>
            </w:pPr>
            <w:r>
              <w:rPr>
                <w:b/>
              </w:rPr>
              <w:t>Среднесрочный финансовый план муниципального образования</w:t>
            </w:r>
          </w:p>
        </w:tc>
      </w:tr>
    </w:tbl>
    <w:p w:rsidR="00091C46" w:rsidRDefault="00091C46" w:rsidP="00091C46">
      <w:pPr>
        <w:ind w:firstLine="708"/>
        <w:jc w:val="both"/>
      </w:pPr>
      <w:r>
        <w:t>1. Среднесрочный финансовый план муниципального образования ежегодно разрабатывается по форме и в порядке, установленным администрацией муниципального образования с соблюдением положений Бюджетного кодекса.</w:t>
      </w:r>
    </w:p>
    <w:p w:rsidR="00091C46" w:rsidRDefault="00091C46" w:rsidP="00091C46">
      <w:pPr>
        <w:ind w:firstLine="708"/>
        <w:jc w:val="both"/>
      </w:pPr>
      <w:r>
        <w:t>2. Проект среднесрочного финансового плана поселения утверждается главой администрации муниципального образования и представляется в сельскую Думу одновременно с проектом бюджета поселения.</w:t>
      </w:r>
    </w:p>
    <w:p w:rsidR="00091C46" w:rsidRDefault="00091C46" w:rsidP="00091C46">
      <w:pPr>
        <w:ind w:firstLine="708"/>
        <w:jc w:val="both"/>
      </w:pPr>
      <w:r>
        <w:t>3. Значения показателей среднесрочного финансового плана муниципального образования и основных показателей проекта бюджета поселения должны соответствовать друг другу.</w:t>
      </w:r>
    </w:p>
    <w:p w:rsidR="00091C46" w:rsidRDefault="00091C46" w:rsidP="00091C46">
      <w:pPr>
        <w:jc w:val="both"/>
        <w:rPr>
          <w:b/>
        </w:rPr>
      </w:pPr>
      <w:r>
        <w:t xml:space="preserve"> </w:t>
      </w: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rPr>
              <w:t>Статья 40.</w:t>
            </w:r>
          </w:p>
        </w:tc>
        <w:tc>
          <w:tcPr>
            <w:tcW w:w="7499" w:type="dxa"/>
            <w:tcMar>
              <w:top w:w="0" w:type="dxa"/>
              <w:left w:w="108" w:type="dxa"/>
              <w:bottom w:w="0" w:type="dxa"/>
              <w:right w:w="108" w:type="dxa"/>
            </w:tcMar>
            <w:hideMark/>
          </w:tcPr>
          <w:p w:rsidR="00091C46" w:rsidRDefault="00091C46">
            <w:pPr>
              <w:jc w:val="both"/>
              <w:rPr>
                <w:sz w:val="20"/>
                <w:szCs w:val="20"/>
              </w:rPr>
            </w:pPr>
            <w:r>
              <w:rPr>
                <w:b/>
              </w:rPr>
              <w:t>Органы, осуществляющие составление проекта местного бюджета</w:t>
            </w:r>
          </w:p>
        </w:tc>
      </w:tr>
    </w:tbl>
    <w:p w:rsidR="00091C46" w:rsidRDefault="00091C46" w:rsidP="00091C46">
      <w:pPr>
        <w:ind w:firstLine="708"/>
        <w:jc w:val="both"/>
      </w:pPr>
      <w:r>
        <w:t xml:space="preserve">1. Составление проекта местного бюджета - исключительная прерогатива администрации муниципального образования. </w:t>
      </w:r>
    </w:p>
    <w:p w:rsidR="00091C46" w:rsidRDefault="00091C46" w:rsidP="00091C46">
      <w:pPr>
        <w:ind w:firstLine="708"/>
        <w:jc w:val="both"/>
      </w:pPr>
      <w:r>
        <w:t>2. Непосредственное составление проекта местного бюджета осуществляет администрация муниципального образования.</w:t>
      </w:r>
    </w:p>
    <w:p w:rsidR="00091C46" w:rsidRDefault="00091C46" w:rsidP="00091C46">
      <w:pPr>
        <w:jc w:val="both"/>
      </w:pPr>
      <w:r>
        <w:t> </w:t>
      </w:r>
    </w:p>
    <w:tbl>
      <w:tblPr>
        <w:tblW w:w="9180"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rPr>
              <w:t>Статья 41.</w:t>
            </w:r>
          </w:p>
        </w:tc>
        <w:tc>
          <w:tcPr>
            <w:tcW w:w="7499" w:type="dxa"/>
            <w:tcMar>
              <w:top w:w="0" w:type="dxa"/>
              <w:left w:w="108" w:type="dxa"/>
              <w:bottom w:w="0" w:type="dxa"/>
              <w:right w:w="108" w:type="dxa"/>
            </w:tcMar>
          </w:tcPr>
          <w:p w:rsidR="00091C46" w:rsidRDefault="00091C46">
            <w:pPr>
              <w:jc w:val="both"/>
              <w:rPr>
                <w:b/>
              </w:rPr>
            </w:pPr>
            <w:r>
              <w:rPr>
                <w:b/>
              </w:rPr>
              <w:t>Сведения, необходимые для составления проекта местного бюджета</w:t>
            </w:r>
          </w:p>
          <w:p w:rsidR="00091C46" w:rsidRDefault="00091C46">
            <w:pPr>
              <w:jc w:val="both"/>
              <w:rPr>
                <w:sz w:val="20"/>
                <w:szCs w:val="20"/>
              </w:rPr>
            </w:pPr>
          </w:p>
        </w:tc>
      </w:tr>
    </w:tbl>
    <w:p w:rsidR="00091C46" w:rsidRDefault="00091C46" w:rsidP="00091C46">
      <w:pPr>
        <w:ind w:firstLine="708"/>
        <w:jc w:val="both"/>
      </w:pPr>
      <w:r>
        <w:lastRenderedPageBreak/>
        <w:t xml:space="preserve">1. В целях своевременного и качественного составления проекта местного бюджета администрация муниципального образования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  </w:t>
      </w:r>
    </w:p>
    <w:p w:rsidR="00091C46" w:rsidRDefault="00091C46" w:rsidP="00091C46">
      <w:pPr>
        <w:ind w:firstLine="708"/>
        <w:jc w:val="both"/>
      </w:pPr>
      <w:r>
        <w:t xml:space="preserve">2. Составление проекта местного бюджета основывается на:  </w:t>
      </w:r>
    </w:p>
    <w:p w:rsidR="00091C46" w:rsidRDefault="00091C46" w:rsidP="00091C46">
      <w:pPr>
        <w:ind w:firstLine="708"/>
        <w:jc w:val="both"/>
      </w:pPr>
      <w:r>
        <w:t xml:space="preserve">- прогнозе социально-экономического  развития муниципального образования; </w:t>
      </w:r>
    </w:p>
    <w:p w:rsidR="00091C46" w:rsidRDefault="00091C46" w:rsidP="00091C46">
      <w:pPr>
        <w:ind w:firstLine="708"/>
        <w:jc w:val="both"/>
      </w:pPr>
      <w:r>
        <w:t>-основных направлениях бюджетной и налоговой политики в  муниципальном образовании.</w:t>
      </w:r>
    </w:p>
    <w:p w:rsidR="00091C46" w:rsidRDefault="00091C46" w:rsidP="00091C46">
      <w:pPr>
        <w:jc w:val="both"/>
      </w:pPr>
      <w:r>
        <w:t xml:space="preserve"> </w:t>
      </w:r>
    </w:p>
    <w:tbl>
      <w:tblPr>
        <w:tblW w:w="9180" w:type="dxa"/>
        <w:tblLayout w:type="fixed"/>
        <w:tblCellMar>
          <w:left w:w="0" w:type="dxa"/>
          <w:right w:w="0" w:type="dxa"/>
        </w:tblCellMar>
        <w:tblLook w:val="04A0"/>
      </w:tblPr>
      <w:tblGrid>
        <w:gridCol w:w="1384"/>
        <w:gridCol w:w="7796"/>
      </w:tblGrid>
      <w:tr w:rsidR="00091C46" w:rsidTr="00091C46">
        <w:tc>
          <w:tcPr>
            <w:tcW w:w="1384" w:type="dxa"/>
            <w:tcMar>
              <w:top w:w="0" w:type="dxa"/>
              <w:left w:w="108" w:type="dxa"/>
              <w:bottom w:w="0" w:type="dxa"/>
              <w:right w:w="108" w:type="dxa"/>
            </w:tcMar>
          </w:tcPr>
          <w:p w:rsidR="00091C46" w:rsidRDefault="00091C46">
            <w:pPr>
              <w:jc w:val="both"/>
              <w:rPr>
                <w:sz w:val="20"/>
                <w:szCs w:val="20"/>
              </w:rPr>
            </w:pPr>
            <w:r>
              <w:rPr>
                <w:b/>
              </w:rPr>
              <w:t>Статья 42.</w:t>
            </w:r>
          </w:p>
          <w:p w:rsidR="00091C46" w:rsidRDefault="00091C46">
            <w:pPr>
              <w:rPr>
                <w:sz w:val="20"/>
                <w:szCs w:val="20"/>
              </w:rPr>
            </w:pPr>
          </w:p>
          <w:p w:rsidR="00091C46" w:rsidRDefault="00091C46">
            <w:pPr>
              <w:rPr>
                <w:sz w:val="20"/>
                <w:szCs w:val="20"/>
              </w:rPr>
            </w:pPr>
          </w:p>
          <w:p w:rsidR="00091C46" w:rsidRDefault="00091C46">
            <w:pPr>
              <w:rPr>
                <w:sz w:val="20"/>
                <w:szCs w:val="20"/>
              </w:rPr>
            </w:pPr>
          </w:p>
        </w:tc>
        <w:tc>
          <w:tcPr>
            <w:tcW w:w="7796" w:type="dxa"/>
            <w:tcMar>
              <w:top w:w="0" w:type="dxa"/>
              <w:left w:w="108" w:type="dxa"/>
              <w:bottom w:w="0" w:type="dxa"/>
              <w:right w:w="108" w:type="dxa"/>
            </w:tcMar>
          </w:tcPr>
          <w:p w:rsidR="00091C46" w:rsidRDefault="00091C46">
            <w:pPr>
              <w:jc w:val="both"/>
              <w:rPr>
                <w:b/>
              </w:rPr>
            </w:pPr>
            <w:r>
              <w:rPr>
                <w:b/>
              </w:rPr>
              <w:t xml:space="preserve">  Прогноз социально-экономического развития поселения</w:t>
            </w:r>
          </w:p>
          <w:p w:rsidR="00091C46" w:rsidRDefault="00091C46">
            <w:pPr>
              <w:jc w:val="both"/>
              <w:rPr>
                <w:b/>
              </w:rPr>
            </w:pPr>
          </w:p>
          <w:p w:rsidR="00091C46" w:rsidRDefault="00091C46">
            <w:pPr>
              <w:jc w:val="both"/>
              <w:rPr>
                <w:sz w:val="20"/>
                <w:szCs w:val="20"/>
              </w:rPr>
            </w:pPr>
          </w:p>
        </w:tc>
      </w:tr>
    </w:tbl>
    <w:p w:rsidR="00091C46" w:rsidRDefault="00091C46" w:rsidP="00091C46">
      <w:pPr>
        <w:jc w:val="both"/>
        <w:rPr>
          <w:b/>
        </w:rPr>
      </w:pPr>
      <w:r>
        <w:t xml:space="preserve">          1. Прогноз социально-экономического развития поселения разрабатывается ежегодно на очередной финансовый год и плановый период путём уточнения параметров планового периода и добавления параметров второго года планового периода. </w:t>
      </w:r>
    </w:p>
    <w:p w:rsidR="00091C46" w:rsidRDefault="00091C46" w:rsidP="00091C46">
      <w:pPr>
        <w:ind w:firstLine="708"/>
        <w:jc w:val="both"/>
      </w:pPr>
      <w:r>
        <w:t>2. Прогноз социально-экономического развития муниципального образования ежегодно разрабатывается в порядке, установленном администрацией муниципального образования.</w:t>
      </w:r>
    </w:p>
    <w:p w:rsidR="00091C46" w:rsidRDefault="00091C46" w:rsidP="00091C46">
      <w:pPr>
        <w:ind w:firstLine="708"/>
        <w:jc w:val="both"/>
      </w:pPr>
      <w:r>
        <w:t>3. Прогноз социально-экономического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местного бюджета в сельскую Думу.</w:t>
      </w:r>
    </w:p>
    <w:p w:rsidR="00091C46" w:rsidRDefault="00091C46" w:rsidP="00091C46">
      <w:pPr>
        <w:ind w:firstLine="708"/>
        <w:jc w:val="both"/>
      </w:pPr>
      <w:r>
        <w:t>4. В пояснительной записке к прогнозу социально-экономического развития муниципального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91C46" w:rsidRDefault="00091C46" w:rsidP="00091C46">
      <w:pPr>
        <w:ind w:firstLine="708"/>
        <w:jc w:val="both"/>
      </w:pPr>
      <w:r>
        <w:t>5. 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091C46" w:rsidRDefault="00091C46" w:rsidP="00091C46">
      <w:pPr>
        <w:ind w:firstLine="708"/>
        <w:jc w:val="both"/>
      </w:pPr>
      <w:r>
        <w:t>6. Разработка прогноза социально-экономического развития муниципального образования  на очередной финансовый год и плановый период осуществляется администрацией муниципального образования, главой местной администрации.</w:t>
      </w:r>
    </w:p>
    <w:p w:rsidR="00091C46" w:rsidRDefault="00091C46" w:rsidP="00091C46">
      <w:pPr>
        <w:ind w:firstLine="708"/>
        <w:jc w:val="both"/>
      </w:pPr>
    </w:p>
    <w:p w:rsidR="00091C46" w:rsidRDefault="00091C46" w:rsidP="00091C46">
      <w:pPr>
        <w:jc w:val="both"/>
        <w:rPr>
          <w:b/>
        </w:rPr>
      </w:pPr>
      <w:r>
        <w:t> </w:t>
      </w: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rPr>
              <w:t>Статья 43.</w:t>
            </w:r>
          </w:p>
        </w:tc>
        <w:tc>
          <w:tcPr>
            <w:tcW w:w="7499" w:type="dxa"/>
            <w:tcMar>
              <w:top w:w="0" w:type="dxa"/>
              <w:left w:w="108" w:type="dxa"/>
              <w:bottom w:w="0" w:type="dxa"/>
              <w:right w:w="108" w:type="dxa"/>
            </w:tcMar>
          </w:tcPr>
          <w:p w:rsidR="00091C46" w:rsidRDefault="00091C46">
            <w:pPr>
              <w:ind w:firstLine="708"/>
              <w:jc w:val="both"/>
              <w:rPr>
                <w:b/>
              </w:rPr>
            </w:pPr>
            <w:r>
              <w:rPr>
                <w:b/>
              </w:rPr>
              <w:t>Прогнозирование доходов местного бюджета</w:t>
            </w:r>
          </w:p>
          <w:p w:rsidR="00091C46" w:rsidRDefault="00091C46">
            <w:pPr>
              <w:jc w:val="both"/>
              <w:rPr>
                <w:sz w:val="20"/>
                <w:szCs w:val="20"/>
              </w:rPr>
            </w:pPr>
          </w:p>
        </w:tc>
      </w:tr>
    </w:tbl>
    <w:p w:rsidR="00091C46" w:rsidRDefault="00091C46" w:rsidP="00091C46">
      <w:pPr>
        <w:ind w:firstLine="708"/>
        <w:jc w:val="both"/>
      </w:pPr>
      <w:r>
        <w:t>Доходы местного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сельской Думы о местном бюджете, о налогах и сборах и бюджетного законодательства Российской Федерации, а также законодательства Российской Федерации, законов Кировской области, устанавливающих неналоговые доходы местного бюджета.</w:t>
      </w:r>
    </w:p>
    <w:p w:rsidR="00091C46" w:rsidRDefault="00091C46" w:rsidP="00091C46">
      <w:pPr>
        <w:jc w:val="both"/>
      </w:pPr>
      <w:r>
        <w:t xml:space="preserve"> </w:t>
      </w: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rPr>
              <w:t>Статья 44.</w:t>
            </w:r>
          </w:p>
        </w:tc>
        <w:tc>
          <w:tcPr>
            <w:tcW w:w="7499" w:type="dxa"/>
            <w:tcMar>
              <w:top w:w="0" w:type="dxa"/>
              <w:left w:w="108" w:type="dxa"/>
              <w:bottom w:w="0" w:type="dxa"/>
              <w:right w:w="108" w:type="dxa"/>
            </w:tcMar>
          </w:tcPr>
          <w:p w:rsidR="00091C46" w:rsidRDefault="00091C46">
            <w:pPr>
              <w:ind w:firstLine="708"/>
              <w:jc w:val="both"/>
              <w:rPr>
                <w:b/>
              </w:rPr>
            </w:pPr>
            <w:r>
              <w:rPr>
                <w:b/>
              </w:rPr>
              <w:t>Планирование бюджетных ассигнований местного бюджета</w:t>
            </w:r>
          </w:p>
          <w:p w:rsidR="00091C46" w:rsidRDefault="00091C46">
            <w:pPr>
              <w:jc w:val="both"/>
              <w:rPr>
                <w:sz w:val="20"/>
                <w:szCs w:val="20"/>
              </w:rPr>
            </w:pPr>
          </w:p>
        </w:tc>
      </w:tr>
    </w:tbl>
    <w:p w:rsidR="00091C46" w:rsidRDefault="00091C46" w:rsidP="00091C46">
      <w:pPr>
        <w:ind w:firstLine="708"/>
        <w:jc w:val="both"/>
      </w:pPr>
      <w:r>
        <w:t xml:space="preserve">1. Планирование бюджетных ассигнований местного бюджета осуществляется в порядке и в соответствии с методикой, устанавливаемой администрацией муниципального образования. </w:t>
      </w:r>
    </w:p>
    <w:p w:rsidR="00091C46" w:rsidRDefault="00091C46" w:rsidP="00091C46">
      <w:pPr>
        <w:ind w:firstLine="708"/>
        <w:jc w:val="both"/>
      </w:pPr>
      <w:r>
        <w:t>2. Планирование бюджетных ассигнований местного бюджета осуществляется раздельно по бюджетным ассигнованиям на исполнение действующих и принимаемых обязательств муниципального образования.</w:t>
      </w:r>
    </w:p>
    <w:p w:rsidR="00091C46" w:rsidRDefault="00091C46" w:rsidP="00091C46">
      <w:pPr>
        <w:ind w:firstLine="708"/>
        <w:jc w:val="both"/>
      </w:pPr>
      <w:r>
        <w:t xml:space="preserve">Под бюджетными ассигнованиями местного бюджета на исполнение действующих </w:t>
      </w:r>
      <w:r>
        <w:lastRenderedPageBreak/>
        <w:t xml:space="preserve">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местного бюджета во исполнение указанных законов и нормативных правовых актов. </w:t>
      </w:r>
    </w:p>
    <w:p w:rsidR="00091C46" w:rsidRDefault="00091C46" w:rsidP="00091C46">
      <w:pPr>
        <w:ind w:firstLine="708"/>
        <w:jc w:val="both"/>
      </w:pPr>
      <w: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091C46" w:rsidRDefault="00091C46" w:rsidP="00091C46">
      <w:pPr>
        <w:jc w:val="both"/>
      </w:pPr>
      <w:r>
        <w:t xml:space="preserve"> </w:t>
      </w: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rPr>
              <w:t>Статья 45.</w:t>
            </w:r>
          </w:p>
        </w:tc>
        <w:tc>
          <w:tcPr>
            <w:tcW w:w="7499" w:type="dxa"/>
            <w:tcMar>
              <w:top w:w="0" w:type="dxa"/>
              <w:left w:w="108" w:type="dxa"/>
              <w:bottom w:w="0" w:type="dxa"/>
              <w:right w:w="108" w:type="dxa"/>
            </w:tcMar>
          </w:tcPr>
          <w:p w:rsidR="00091C46" w:rsidRDefault="00091C46">
            <w:pPr>
              <w:jc w:val="both"/>
              <w:rPr>
                <w:b/>
              </w:rPr>
            </w:pPr>
            <w:r>
              <w:rPr>
                <w:b/>
              </w:rPr>
              <w:t>Состав показателей, представляемых для рассмотрения и утверждения в Решении сельской Думы о местном бюджете</w:t>
            </w:r>
          </w:p>
          <w:p w:rsidR="00091C46" w:rsidRDefault="00091C46">
            <w:pPr>
              <w:jc w:val="both"/>
              <w:rPr>
                <w:sz w:val="20"/>
                <w:szCs w:val="20"/>
              </w:rPr>
            </w:pPr>
          </w:p>
        </w:tc>
      </w:tr>
    </w:tbl>
    <w:p w:rsidR="00091C46" w:rsidRDefault="00091C46" w:rsidP="00091C46">
      <w:pPr>
        <w:jc w:val="both"/>
        <w:rPr>
          <w:color w:val="373737"/>
        </w:rPr>
      </w:pPr>
      <w:r>
        <w:t xml:space="preserve">          1. </w:t>
      </w:r>
      <w:r>
        <w:rPr>
          <w:color w:val="373737"/>
        </w:rPr>
        <w:t>Решение сельской Думы о бюджете поселения должно содержать:</w:t>
      </w:r>
    </w:p>
    <w:p w:rsidR="00091C46" w:rsidRDefault="00091C46" w:rsidP="00091C46">
      <w:pPr>
        <w:pStyle w:val="a7"/>
        <w:spacing w:line="270" w:lineRule="atLeast"/>
        <w:ind w:left="709"/>
        <w:rPr>
          <w:color w:val="373737"/>
        </w:rPr>
      </w:pPr>
      <w:r>
        <w:rPr>
          <w:color w:val="373737"/>
        </w:rPr>
        <w:t>1) общий объем доходов бюджета поселения; </w:t>
      </w:r>
      <w:r>
        <w:rPr>
          <w:color w:val="373737"/>
        </w:rPr>
        <w:br/>
        <w:t>2) общий объем расходов бюджета поселения; </w:t>
      </w:r>
    </w:p>
    <w:p w:rsidR="00091C46" w:rsidRDefault="00091C46" w:rsidP="00091C46">
      <w:pPr>
        <w:pStyle w:val="a7"/>
        <w:spacing w:line="270" w:lineRule="atLeast"/>
        <w:ind w:left="709"/>
        <w:rPr>
          <w:color w:val="373737"/>
        </w:rPr>
      </w:pPr>
      <w:r>
        <w:rPr>
          <w:color w:val="373737"/>
        </w:rPr>
        <w:t>3) дефицит (профицит) бюджета поселения; </w:t>
      </w:r>
      <w:r>
        <w:rPr>
          <w:color w:val="373737"/>
        </w:rPr>
        <w:br/>
        <w:t>4)   размер резервного фонда администрации поселения; </w:t>
      </w:r>
      <w:r>
        <w:rPr>
          <w:color w:val="373737"/>
        </w:rPr>
        <w:br/>
        <w:t>5) объем бюджетных ассигнований дорожного фонда поселения; </w:t>
      </w:r>
      <w:r>
        <w:rPr>
          <w:color w:val="373737"/>
        </w:rPr>
        <w:br/>
        <w:t>6) перечень и коды главных распорядителей (бюджетополучателей) средств бюджета поселения;</w:t>
      </w:r>
    </w:p>
    <w:p w:rsidR="00091C46" w:rsidRDefault="00091C46" w:rsidP="00091C46">
      <w:pPr>
        <w:pStyle w:val="a7"/>
        <w:spacing w:line="270" w:lineRule="atLeast"/>
        <w:ind w:left="709"/>
        <w:rPr>
          <w:color w:val="373737"/>
        </w:rPr>
      </w:pPr>
      <w:r>
        <w:rPr>
          <w:color w:val="373737"/>
        </w:rPr>
        <w:t>7) перечень и коды главных администраторов доходов бюджета поселения;</w:t>
      </w:r>
    </w:p>
    <w:p w:rsidR="00091C46" w:rsidRDefault="00091C46" w:rsidP="00091C46">
      <w:pPr>
        <w:pStyle w:val="a7"/>
        <w:spacing w:line="270" w:lineRule="atLeast"/>
        <w:ind w:left="709"/>
        <w:rPr>
          <w:color w:val="373737"/>
        </w:rPr>
      </w:pPr>
      <w:r>
        <w:rPr>
          <w:color w:val="373737"/>
        </w:rPr>
        <w:t>8) перечень и коды главных администраторов источников  финансирования дефицита бюджета;</w:t>
      </w:r>
    </w:p>
    <w:p w:rsidR="00091C46" w:rsidRDefault="00091C46" w:rsidP="00091C46">
      <w:pPr>
        <w:ind w:firstLine="708"/>
        <w:jc w:val="both"/>
      </w:pPr>
      <w:r>
        <w:rPr>
          <w:color w:val="373737"/>
        </w:rPr>
        <w:t xml:space="preserve">9) </w:t>
      </w:r>
      <w:r>
        <w:t xml:space="preserve"> источники финансирования дефицита местного бюджета;</w:t>
      </w:r>
    </w:p>
    <w:p w:rsidR="00091C46" w:rsidRDefault="00091C46" w:rsidP="00091C46">
      <w:pPr>
        <w:ind w:firstLine="708"/>
        <w:jc w:val="both"/>
      </w:pPr>
    </w:p>
    <w:p w:rsidR="00091C46" w:rsidRDefault="00091C46" w:rsidP="00091C46">
      <w:pPr>
        <w:pStyle w:val="a7"/>
        <w:spacing w:line="270" w:lineRule="atLeast"/>
        <w:ind w:left="709"/>
        <w:rPr>
          <w:color w:val="373737"/>
        </w:rPr>
      </w:pPr>
      <w:r>
        <w:rPr>
          <w:color w:val="373737"/>
        </w:rPr>
        <w:t>10) перечень и коды целевых статей расходов бюджета поселения;</w:t>
      </w:r>
    </w:p>
    <w:p w:rsidR="00091C46" w:rsidRDefault="00091C46" w:rsidP="00091C46">
      <w:pPr>
        <w:pStyle w:val="a7"/>
        <w:spacing w:line="270" w:lineRule="atLeast"/>
        <w:ind w:left="709"/>
        <w:rPr>
          <w:color w:val="373737"/>
        </w:rPr>
      </w:pPr>
      <w:r>
        <w:rPr>
          <w:color w:val="373737"/>
        </w:rPr>
        <w:t>11) перечень и коды видов  расходов бюджета поселения;</w:t>
      </w:r>
    </w:p>
    <w:p w:rsidR="00091C46" w:rsidRDefault="00091C46" w:rsidP="00091C46">
      <w:pPr>
        <w:pStyle w:val="a7"/>
        <w:spacing w:line="270" w:lineRule="atLeast"/>
        <w:ind w:left="709"/>
        <w:rPr>
          <w:color w:val="373737"/>
        </w:rPr>
      </w:pPr>
      <w:r>
        <w:rPr>
          <w:color w:val="373737"/>
        </w:rPr>
        <w:t>12) объём поступления налоговых и неналоговых доходов общей суммой, объём безвозмездных  поступлений по подстатьям классификации доходов бюджета;</w:t>
      </w:r>
    </w:p>
    <w:p w:rsidR="00091C46" w:rsidRDefault="00091C46" w:rsidP="00091C46">
      <w:pPr>
        <w:pStyle w:val="a7"/>
        <w:spacing w:line="270" w:lineRule="atLeast"/>
        <w:ind w:left="709"/>
        <w:rPr>
          <w:color w:val="373737"/>
        </w:rPr>
      </w:pPr>
      <w:r>
        <w:rPr>
          <w:color w:val="373737"/>
        </w:rPr>
        <w:t>13) ведомственная структура расходов бюджета поселения ( распределение бюджетных ассигнований по разделам, подразделам и целевым статьям  ( муниципальным программам поселения и непрограммным  направлениям деятельности) , группам видов расходов классификации  расходов бюджетов;</w:t>
      </w:r>
    </w:p>
    <w:p w:rsidR="00091C46" w:rsidRDefault="00091C46" w:rsidP="00091C46">
      <w:pPr>
        <w:pStyle w:val="a7"/>
        <w:spacing w:line="270" w:lineRule="atLeast"/>
        <w:ind w:left="709"/>
        <w:jc w:val="both"/>
        <w:rPr>
          <w:color w:val="373737"/>
        </w:rPr>
      </w:pPr>
      <w:r>
        <w:rPr>
          <w:color w:val="373737"/>
        </w:rPr>
        <w:t xml:space="preserve">14) распределение бюджетных ассигнований  по разделам и подразделам классификации расходов бюджета поселения; </w:t>
      </w:r>
    </w:p>
    <w:p w:rsidR="00091C46" w:rsidRDefault="00091C46" w:rsidP="00091C46">
      <w:pPr>
        <w:pStyle w:val="a7"/>
        <w:spacing w:line="270" w:lineRule="atLeast"/>
        <w:ind w:left="709"/>
        <w:rPr>
          <w:color w:val="373737"/>
        </w:rPr>
      </w:pPr>
      <w:r>
        <w:rPr>
          <w:color w:val="373737"/>
        </w:rPr>
        <w:t>15) распределение бюджетных ассигнований  по целевым статьям ( муниципальным программам поселения и непрограммным  направлениям деятельности) , группам видов расходов классификации  расходов бюджета;</w:t>
      </w:r>
    </w:p>
    <w:p w:rsidR="00091C46" w:rsidRDefault="00091C46" w:rsidP="00091C46">
      <w:pPr>
        <w:pStyle w:val="a7"/>
        <w:spacing w:line="270" w:lineRule="atLeast"/>
        <w:ind w:left="709"/>
        <w:rPr>
          <w:color w:val="373737"/>
        </w:rPr>
      </w:pPr>
    </w:p>
    <w:p w:rsidR="00091C46" w:rsidRDefault="00091C46" w:rsidP="00091C46">
      <w:pPr>
        <w:jc w:val="both"/>
      </w:pPr>
    </w:p>
    <w:p w:rsidR="00091C46" w:rsidRDefault="00091C46" w:rsidP="00091C46">
      <w:pPr>
        <w:jc w:val="both"/>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rPr>
                <w:sz w:val="20"/>
                <w:szCs w:val="20"/>
              </w:rPr>
            </w:pPr>
            <w:r>
              <w:rPr>
                <w:b/>
              </w:rPr>
              <w:t>Статья 46.</w:t>
            </w:r>
          </w:p>
        </w:tc>
        <w:tc>
          <w:tcPr>
            <w:tcW w:w="7499" w:type="dxa"/>
            <w:tcMar>
              <w:top w:w="0" w:type="dxa"/>
              <w:left w:w="108" w:type="dxa"/>
              <w:bottom w:w="0" w:type="dxa"/>
              <w:right w:w="108" w:type="dxa"/>
            </w:tcMar>
          </w:tcPr>
          <w:p w:rsidR="00091C46" w:rsidRDefault="00091C46">
            <w:pPr>
              <w:jc w:val="both"/>
              <w:rPr>
                <w:b/>
              </w:rPr>
            </w:pPr>
            <w:r>
              <w:rPr>
                <w:b/>
              </w:rPr>
              <w:t>Документы и материалы, представляемые одновременно с проектом Решения сельской Думы о местном бюджете</w:t>
            </w:r>
          </w:p>
          <w:p w:rsidR="00091C46" w:rsidRDefault="00091C46">
            <w:pPr>
              <w:jc w:val="both"/>
              <w:rPr>
                <w:sz w:val="20"/>
                <w:szCs w:val="20"/>
              </w:rPr>
            </w:pPr>
          </w:p>
        </w:tc>
      </w:tr>
    </w:tbl>
    <w:p w:rsidR="00091C46" w:rsidRDefault="00091C46" w:rsidP="00091C46">
      <w:pPr>
        <w:ind w:firstLine="708"/>
        <w:jc w:val="both"/>
      </w:pPr>
    </w:p>
    <w:p w:rsidR="00091C46" w:rsidRDefault="00091C46" w:rsidP="00091C46">
      <w:pPr>
        <w:ind w:firstLine="708"/>
        <w:jc w:val="both"/>
      </w:pPr>
      <w:r>
        <w:t xml:space="preserve">1. Одновременно с проектом Решения сельской Думы о местном бюджете в сельскую Думу представляются: </w:t>
      </w:r>
    </w:p>
    <w:p w:rsidR="00091C46" w:rsidRDefault="00091C46" w:rsidP="00091C46">
      <w:pPr>
        <w:ind w:firstLine="708"/>
        <w:jc w:val="both"/>
      </w:pPr>
      <w:r>
        <w:t>1) основные направления бюджетной и налоговой политики в муниципального образования;</w:t>
      </w:r>
    </w:p>
    <w:p w:rsidR="00091C46" w:rsidRDefault="00091C46" w:rsidP="00091C46">
      <w:pPr>
        <w:ind w:firstLine="708"/>
        <w:jc w:val="both"/>
      </w:pPr>
      <w:r>
        <w:t>2)предварительные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091C46" w:rsidRDefault="00091C46" w:rsidP="00091C46">
      <w:pPr>
        <w:ind w:firstLine="708"/>
        <w:jc w:val="both"/>
      </w:pPr>
      <w:r>
        <w:t>3)прогноз социально-экономического развития муниципального образования;</w:t>
      </w:r>
    </w:p>
    <w:p w:rsidR="00091C46" w:rsidRDefault="00091C46" w:rsidP="00091C46">
      <w:pPr>
        <w:ind w:firstLine="708"/>
        <w:jc w:val="both"/>
      </w:pPr>
      <w:r>
        <w:t>4)пояснительная записка к проекту местного бюджета;</w:t>
      </w:r>
    </w:p>
    <w:p w:rsidR="00091C46" w:rsidRDefault="00091C46" w:rsidP="00091C46">
      <w:pPr>
        <w:ind w:firstLine="708"/>
      </w:pPr>
      <w:r>
        <w:rPr>
          <w:color w:val="373737"/>
        </w:rPr>
        <w:t>5) прогноз общего объема доходов, общего объема расходов, дефицит (профицит) бюджета поселения на очередной финансовый год и плановый период, либо утверждённый среднесрочный  финансовый план;</w:t>
      </w:r>
      <w:r>
        <w:rPr>
          <w:color w:val="373737"/>
        </w:rPr>
        <w:br/>
      </w:r>
      <w:r>
        <w:t xml:space="preserve">           6) проект решения  сельской Думы о местном бюджете на очередной финансовый год и плановый период с приложениями.</w:t>
      </w:r>
    </w:p>
    <w:p w:rsidR="00091C46" w:rsidRDefault="00091C46" w:rsidP="00091C46">
      <w:pPr>
        <w:ind w:firstLine="708"/>
        <w:jc w:val="both"/>
      </w:pPr>
      <w:r>
        <w:t>7) оценка ожидаемого исполнения местного бюджета на текущий финансовый год;</w:t>
      </w:r>
    </w:p>
    <w:p w:rsidR="00091C46" w:rsidRDefault="00091C46" w:rsidP="00091C46">
      <w:pPr>
        <w:ind w:firstLine="708"/>
        <w:jc w:val="both"/>
      </w:pPr>
      <w:r>
        <w:t>8)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091C46" w:rsidRDefault="00091C46" w:rsidP="00091C46">
      <w:pPr>
        <w:ind w:firstLine="708"/>
        <w:jc w:val="both"/>
      </w:pPr>
      <w:r>
        <w:t>9) предложенные представительным органом ,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91C46" w:rsidRDefault="00091C46" w:rsidP="00091C46">
      <w:pPr>
        <w:ind w:firstLine="708"/>
        <w:jc w:val="both"/>
      </w:pPr>
      <w:r>
        <w:t>10)иные документы и материалы.</w:t>
      </w:r>
    </w:p>
    <w:p w:rsidR="00091C46" w:rsidRDefault="00091C46" w:rsidP="00091C46">
      <w:pPr>
        <w:pStyle w:val="a7"/>
        <w:spacing w:line="270" w:lineRule="atLeast"/>
        <w:ind w:left="600"/>
        <w:jc w:val="both"/>
        <w:rPr>
          <w:color w:val="373737"/>
          <w:sz w:val="21"/>
        </w:rPr>
      </w:pPr>
      <w:r>
        <w:t> </w:t>
      </w:r>
    </w:p>
    <w:p w:rsidR="00091C46" w:rsidRDefault="00091C46" w:rsidP="00091C46">
      <w:pPr>
        <w:jc w:val="both"/>
      </w:pPr>
    </w:p>
    <w:p w:rsidR="00091C46" w:rsidRDefault="00091C46" w:rsidP="00091C46">
      <w:pPr>
        <w:ind w:firstLine="708"/>
        <w:jc w:val="center"/>
        <w:rPr>
          <w:b/>
        </w:rPr>
      </w:pPr>
      <w:r>
        <w:rPr>
          <w:b/>
        </w:rPr>
        <w:t xml:space="preserve">Глава 7. ПОРЯДОК РАССМОТРЕНИЯ РЕШЕНИЯ О МЕСТНОМ </w:t>
      </w:r>
    </w:p>
    <w:p w:rsidR="00091C46" w:rsidRDefault="00091C46" w:rsidP="00091C46">
      <w:pPr>
        <w:ind w:firstLine="708"/>
        <w:jc w:val="center"/>
        <w:rPr>
          <w:b/>
        </w:rPr>
      </w:pPr>
      <w:r>
        <w:rPr>
          <w:b/>
        </w:rPr>
        <w:t>БЮДЖЕТЕ И ЕГО УТВЕРЖДЕНИЕ</w:t>
      </w:r>
    </w:p>
    <w:p w:rsidR="00091C46" w:rsidRDefault="00091C46" w:rsidP="00091C46">
      <w:pPr>
        <w:ind w:firstLine="708"/>
        <w:jc w:val="center"/>
        <w:rPr>
          <w:b/>
        </w:rPr>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rPr>
              <w:t>Статья 47.</w:t>
            </w:r>
          </w:p>
        </w:tc>
        <w:tc>
          <w:tcPr>
            <w:tcW w:w="7499" w:type="dxa"/>
            <w:tcMar>
              <w:top w:w="0" w:type="dxa"/>
              <w:left w:w="108" w:type="dxa"/>
              <w:bottom w:w="0" w:type="dxa"/>
              <w:right w:w="108" w:type="dxa"/>
            </w:tcMar>
          </w:tcPr>
          <w:p w:rsidR="00091C46" w:rsidRDefault="00091C46">
            <w:pPr>
              <w:ind w:firstLine="708"/>
              <w:jc w:val="both"/>
              <w:rPr>
                <w:b/>
              </w:rPr>
            </w:pPr>
            <w:r>
              <w:rPr>
                <w:b/>
              </w:rPr>
              <w:t>Общие положения</w:t>
            </w:r>
          </w:p>
          <w:p w:rsidR="00091C46" w:rsidRDefault="00091C46">
            <w:pPr>
              <w:jc w:val="both"/>
              <w:rPr>
                <w:sz w:val="20"/>
                <w:szCs w:val="20"/>
              </w:rPr>
            </w:pPr>
          </w:p>
        </w:tc>
      </w:tr>
    </w:tbl>
    <w:p w:rsidR="00091C46" w:rsidRDefault="00091C46" w:rsidP="00091C46">
      <w:pPr>
        <w:ind w:firstLine="708"/>
        <w:jc w:val="both"/>
      </w:pPr>
      <w:r>
        <w:t>1. Решение сельской Думы о местном бюджете принимается ежегодно в двух чтениях на  заседании сельской Думы.</w:t>
      </w:r>
    </w:p>
    <w:p w:rsidR="00091C46" w:rsidRDefault="00091C46" w:rsidP="00091C46">
      <w:pPr>
        <w:ind w:firstLine="708"/>
        <w:jc w:val="both"/>
      </w:pPr>
      <w:r>
        <w:t>2. Правом правотворческой инициативы в сельскую Думу при принятии Решения о местном бюджете, Решения об исполнении  местного бюджета обладают депутаты сельской Думы,  глава муниципального образования,  администрация муниципального образования.</w:t>
      </w:r>
    </w:p>
    <w:p w:rsidR="00091C46" w:rsidRDefault="00091C46" w:rsidP="00091C46">
      <w:pPr>
        <w:ind w:firstLine="708"/>
        <w:jc w:val="both"/>
      </w:pPr>
    </w:p>
    <w:p w:rsidR="00091C46" w:rsidRDefault="00091C46" w:rsidP="00091C46">
      <w:pPr>
        <w:ind w:firstLine="708"/>
        <w:jc w:val="both"/>
      </w:pPr>
    </w:p>
    <w:p w:rsidR="00091C46" w:rsidRDefault="00091C46" w:rsidP="00091C46">
      <w:pPr>
        <w:jc w:val="both"/>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rPr>
              <w:t>Статья 48.</w:t>
            </w:r>
          </w:p>
        </w:tc>
        <w:tc>
          <w:tcPr>
            <w:tcW w:w="7499" w:type="dxa"/>
            <w:tcMar>
              <w:top w:w="0" w:type="dxa"/>
              <w:left w:w="108" w:type="dxa"/>
              <w:bottom w:w="0" w:type="dxa"/>
              <w:right w:w="108" w:type="dxa"/>
            </w:tcMar>
          </w:tcPr>
          <w:p w:rsidR="00091C46" w:rsidRDefault="00091C46">
            <w:pPr>
              <w:jc w:val="both"/>
              <w:rPr>
                <w:b/>
              </w:rPr>
            </w:pPr>
            <w:r>
              <w:rPr>
                <w:b/>
              </w:rPr>
              <w:t>Внесение проекта Решения сельской Думы о местном бюджете в сельскую Думу</w:t>
            </w:r>
          </w:p>
          <w:p w:rsidR="00091C46" w:rsidRDefault="00091C46">
            <w:pPr>
              <w:jc w:val="both"/>
              <w:rPr>
                <w:sz w:val="20"/>
                <w:szCs w:val="20"/>
              </w:rPr>
            </w:pPr>
          </w:p>
        </w:tc>
      </w:tr>
    </w:tbl>
    <w:p w:rsidR="00091C46" w:rsidRDefault="00091C46" w:rsidP="00091C46">
      <w:pPr>
        <w:ind w:firstLine="708"/>
        <w:jc w:val="both"/>
      </w:pPr>
      <w:r>
        <w:t>1. Администрация муниципального образования вносит проект Решения о местном бюджете на рассмотрение в сельскую Думу не позднее 15 ноября текущего года.</w:t>
      </w:r>
    </w:p>
    <w:p w:rsidR="00091C46" w:rsidRDefault="00091C46" w:rsidP="00091C46">
      <w:pPr>
        <w:ind w:firstLine="708"/>
        <w:jc w:val="both"/>
      </w:pPr>
      <w:r>
        <w:t xml:space="preserve">2. Одновременно с проектом Решения сельской Думы о местном бюджете предоставляются, документы, материалы, составляемые в соответствии со статьёй 46 настоящего Положения.  </w:t>
      </w:r>
    </w:p>
    <w:p w:rsidR="00091C46" w:rsidRDefault="00091C46" w:rsidP="00091C46">
      <w:pPr>
        <w:jc w:val="both"/>
        <w:rPr>
          <w:b/>
        </w:rPr>
      </w:pPr>
      <w:r>
        <w:t> </w:t>
      </w: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rPr>
              <w:t>Статья 49.</w:t>
            </w:r>
          </w:p>
        </w:tc>
        <w:tc>
          <w:tcPr>
            <w:tcW w:w="7499" w:type="dxa"/>
            <w:tcMar>
              <w:top w:w="0" w:type="dxa"/>
              <w:left w:w="108" w:type="dxa"/>
              <w:bottom w:w="0" w:type="dxa"/>
              <w:right w:w="108" w:type="dxa"/>
            </w:tcMar>
            <w:hideMark/>
          </w:tcPr>
          <w:p w:rsidR="00091C46" w:rsidRDefault="00091C46">
            <w:pPr>
              <w:jc w:val="both"/>
              <w:rPr>
                <w:sz w:val="20"/>
                <w:szCs w:val="20"/>
              </w:rPr>
            </w:pPr>
            <w:r>
              <w:rPr>
                <w:b/>
              </w:rPr>
              <w:t xml:space="preserve">Рассмотрение проекта Решения о местном бюджете  сельской </w:t>
            </w:r>
            <w:r>
              <w:rPr>
                <w:b/>
              </w:rPr>
              <w:lastRenderedPageBreak/>
              <w:t>Думой</w:t>
            </w:r>
          </w:p>
        </w:tc>
      </w:tr>
    </w:tbl>
    <w:p w:rsidR="00091C46" w:rsidRDefault="00091C46" w:rsidP="00091C46">
      <w:pPr>
        <w:ind w:firstLine="708"/>
        <w:jc w:val="both"/>
      </w:pPr>
      <w:r>
        <w:lastRenderedPageBreak/>
        <w:t>1. Глава администрации сельского поселения организует работу по рассмотрению проекта Решения, направляя его в постоянную депутатскую комиссию  по бюджету, финансам и налогам для замечаний и предложений для подготовки заключения.</w:t>
      </w:r>
    </w:p>
    <w:p w:rsidR="00091C46" w:rsidRDefault="00091C46" w:rsidP="00091C46">
      <w:pPr>
        <w:ind w:firstLine="708"/>
        <w:jc w:val="both"/>
      </w:pPr>
      <w:r>
        <w:t>2. Проект решения о местном бюджете, вносимый в сельскую Думу, подлежит обязательному обнародованию и рассмотрению на публичных слушаниях.</w:t>
      </w:r>
    </w:p>
    <w:p w:rsidR="00091C46" w:rsidRDefault="00091C46" w:rsidP="00091C46">
      <w:pPr>
        <w:ind w:firstLine="708"/>
        <w:jc w:val="both"/>
      </w:pPr>
      <w:r>
        <w:t>3. Постоянная депутатская комиссия  по бюджету, финансам и налогам в течение пяти дней рассматривают проект Решения о местном бюджете и формируют замечания и предложения. При внесении предложений по увеличению доходной части местного бюджета или изменению расходной части местного бюджета указываются источники дополнительных доходов или статьи расходов, подлежащие сокращению.</w:t>
      </w:r>
    </w:p>
    <w:p w:rsidR="00091C46" w:rsidRDefault="00091C46" w:rsidP="00091C46">
      <w:pPr>
        <w:ind w:firstLine="708"/>
        <w:jc w:val="both"/>
      </w:pPr>
      <w:r>
        <w:t>Обобщенные Комиссией замечания и предложения в течение трех дней направляются в администрацию муниципального образования.</w:t>
      </w:r>
    </w:p>
    <w:p w:rsidR="00091C46" w:rsidRDefault="00091C46" w:rsidP="00091C46">
      <w:pPr>
        <w:ind w:left="450"/>
        <w:jc w:val="both"/>
      </w:pPr>
      <w:r>
        <w:t xml:space="preserve">      4. Администрация муниципального образования организует доработку проекта Решения о местном бюджете и вносит уточненный проект Решения о местном бюджете в сельскую Думу не позднее пяти дней с момента получения обобщенных Комиссией замечаний и предложений.</w:t>
      </w:r>
    </w:p>
    <w:p w:rsidR="00091C46" w:rsidRDefault="00091C46" w:rsidP="00091C46">
      <w:pPr>
        <w:ind w:firstLine="708"/>
        <w:jc w:val="both"/>
      </w:pPr>
      <w:r>
        <w:t xml:space="preserve"> 5.  Сельская Дума  включает проект Решения о местном бюджете в повестку дня заседания сельской Думы для рассмотрения в первом чтении и направляет его субъектам правотворческой инициативы, указанным в статье 47 настоящего Положения, не позднее, чем за пять дней до заседания сельской Думы.</w:t>
      </w:r>
    </w:p>
    <w:p w:rsidR="00091C46" w:rsidRDefault="00091C46" w:rsidP="00091C46">
      <w:pPr>
        <w:ind w:left="450"/>
        <w:jc w:val="both"/>
      </w:pPr>
    </w:p>
    <w:p w:rsidR="00091C46" w:rsidRDefault="00091C46" w:rsidP="00091C46">
      <w:pPr>
        <w:jc w:val="both"/>
        <w:rPr>
          <w:b/>
        </w:rPr>
      </w:pPr>
      <w:r>
        <w:rPr>
          <w:b/>
        </w:rPr>
        <w:t> </w:t>
      </w: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rPr>
              <w:t xml:space="preserve">Статья 50.  </w:t>
            </w:r>
          </w:p>
        </w:tc>
        <w:tc>
          <w:tcPr>
            <w:tcW w:w="7499" w:type="dxa"/>
            <w:tcMar>
              <w:top w:w="0" w:type="dxa"/>
              <w:left w:w="108" w:type="dxa"/>
              <w:bottom w:w="0" w:type="dxa"/>
              <w:right w:w="108" w:type="dxa"/>
            </w:tcMar>
            <w:hideMark/>
          </w:tcPr>
          <w:p w:rsidR="00091C46" w:rsidRDefault="00091C46">
            <w:pPr>
              <w:jc w:val="both"/>
              <w:rPr>
                <w:sz w:val="20"/>
                <w:szCs w:val="20"/>
              </w:rPr>
            </w:pPr>
            <w:r>
              <w:rPr>
                <w:b/>
              </w:rPr>
              <w:t>Рассмотрение проекта  Решения о местном бюджете в первом чтении</w:t>
            </w:r>
          </w:p>
        </w:tc>
      </w:tr>
    </w:tbl>
    <w:p w:rsidR="00091C46" w:rsidRDefault="00091C46" w:rsidP="00091C46">
      <w:pPr>
        <w:ind w:firstLine="708"/>
        <w:jc w:val="both"/>
      </w:pPr>
      <w:r>
        <w:t>1. При рассмотрении проекта Решения о местном бюджете в первом чтении сельская Дума заслушивает главу администрации муниципального образования и содоклад председателя  Комиссии, обсуждает концепцию и прогноз социально-экономического развития муниципального образования, основные направления бюджетной и налоговой политики на очередной финансовый год, основные принципы и расчеты по взаимоотношениям районного бюджета и бюджета муниципального образования.</w:t>
      </w:r>
    </w:p>
    <w:p w:rsidR="00091C46" w:rsidRDefault="00091C46" w:rsidP="00091C4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Предметом рассмотрения  проекта о  местном бюджете на очередной финансовый год и плановый период в первом чтении являются основные характеристики местного бюджета, к которым относятся:</w:t>
      </w:r>
    </w:p>
    <w:p w:rsidR="00091C46" w:rsidRDefault="00091C46" w:rsidP="00091C46">
      <w:pPr>
        <w:ind w:firstLine="708"/>
        <w:jc w:val="both"/>
      </w:pPr>
      <w:r>
        <w:t>- общий объем доходов местного бюджета на очередной финансовый год и плановый период с выделением получаемых межбюджетных трансфертов;</w:t>
      </w:r>
    </w:p>
    <w:p w:rsidR="00091C46" w:rsidRDefault="00091C46" w:rsidP="00091C46">
      <w:pPr>
        <w:ind w:firstLine="708"/>
        <w:jc w:val="both"/>
      </w:pPr>
      <w:r>
        <w:t>- общий объем расходов местного бюджета в очередном финансовом году и плановый период;</w:t>
      </w:r>
    </w:p>
    <w:p w:rsidR="00091C46" w:rsidRDefault="00091C46" w:rsidP="00091C46">
      <w:pPr>
        <w:ind w:firstLine="708"/>
        <w:jc w:val="both"/>
      </w:pPr>
      <w:r>
        <w:t>-   дефицит (профицит) местного бюджета;</w:t>
      </w:r>
    </w:p>
    <w:p w:rsidR="00091C46" w:rsidRDefault="00091C46" w:rsidP="00091C46">
      <w:pPr>
        <w:pStyle w:val="ConsPlusNormal0"/>
        <w:ind w:firstLine="540"/>
        <w:jc w:val="both"/>
        <w:rPr>
          <w:rFonts w:ascii="Times New Roman" w:hAnsi="Times New Roman" w:cs="Times New Roman"/>
          <w:sz w:val="24"/>
          <w:szCs w:val="24"/>
        </w:rPr>
      </w:pPr>
    </w:p>
    <w:p w:rsidR="00091C46" w:rsidRDefault="00091C46" w:rsidP="00091C46">
      <w:pPr>
        <w:ind w:firstLine="708"/>
        <w:jc w:val="both"/>
      </w:pPr>
      <w:r>
        <w:t xml:space="preserve">При рассмотрении сельской Думой проекта Решения о местном бюджете в первом чтении на очередной финансовый год (очередной финансовый год и  плановый период)  производится обсуждение и голосование по принятию проекта решения  сельской Думы о местном  бюджете на очередной финансовый год и плановый период в первом чтении за основу; </w:t>
      </w:r>
    </w:p>
    <w:p w:rsidR="00091C46" w:rsidRDefault="00091C46" w:rsidP="00091C46">
      <w:pPr>
        <w:jc w:val="both"/>
      </w:pPr>
      <w:r>
        <w:tab/>
        <w:t>При утверждении в первом чтении параметров местного бюджета сельская Дума не имеет права увеличивать доходы и дефицит местного бюджета, если на эти изменения отсутствует положительное заключение администрации муниципального образования.</w:t>
      </w:r>
    </w:p>
    <w:p w:rsidR="00091C46" w:rsidRDefault="00091C46" w:rsidP="00091C46">
      <w:pPr>
        <w:jc w:val="both"/>
      </w:pPr>
      <w:r>
        <w:t xml:space="preserve"> </w:t>
      </w:r>
      <w:r>
        <w:tab/>
        <w:t>3. При отклонении проекта Решения о местном бюджете в первом чтении сельская Дума принимает одно из следующих решений:</w:t>
      </w:r>
    </w:p>
    <w:p w:rsidR="00091C46" w:rsidRDefault="00091C46" w:rsidP="00091C46">
      <w:pPr>
        <w:ind w:firstLine="708"/>
        <w:jc w:val="both"/>
      </w:pPr>
      <w:r>
        <w:t xml:space="preserve">- о создании согласительной комиссии из  числа депутатов сельской Думы, представителей администрации муниципального образования, исходя из рекомендаций, </w:t>
      </w:r>
      <w:r>
        <w:lastRenderedPageBreak/>
        <w:t>изложенных в сводном заключении Комиссии;</w:t>
      </w:r>
    </w:p>
    <w:p w:rsidR="00091C46" w:rsidRDefault="00091C46" w:rsidP="00091C46">
      <w:pPr>
        <w:ind w:firstLine="708"/>
        <w:jc w:val="both"/>
      </w:pPr>
      <w:r>
        <w:t>- о возвращении проекта Решения о местном бюджете на доработку в администрацию муниципального образования.</w:t>
      </w:r>
    </w:p>
    <w:p w:rsidR="00091C46" w:rsidRDefault="00091C46" w:rsidP="00091C46">
      <w:pPr>
        <w:ind w:firstLine="708"/>
        <w:jc w:val="both"/>
      </w:pPr>
      <w:r>
        <w:t>4. Количественный и персональный состав согласительной комиссии утверждается Решением сельской Думы.</w:t>
      </w:r>
    </w:p>
    <w:p w:rsidR="00091C46" w:rsidRDefault="00091C46" w:rsidP="00091C46">
      <w:pPr>
        <w:ind w:firstLine="708"/>
        <w:jc w:val="both"/>
      </w:pPr>
      <w:r>
        <w:t>Любой депутат сельской Думы вправе присутствовать на заседании согласительной комиссии с правом совещательного голоса.</w:t>
      </w:r>
    </w:p>
    <w:p w:rsidR="00091C46" w:rsidRDefault="00091C46" w:rsidP="00091C46">
      <w:pPr>
        <w:ind w:firstLine="708"/>
        <w:jc w:val="both"/>
      </w:pPr>
    </w:p>
    <w:p w:rsidR="00091C46" w:rsidRDefault="00091C46" w:rsidP="00091C46">
      <w:pPr>
        <w:ind w:firstLine="708"/>
        <w:jc w:val="both"/>
      </w:pPr>
      <w:r>
        <w:t>Заседание согласительной комиссии правомочно, если на нем присутствует более половины от общего числа ее членов.</w:t>
      </w:r>
    </w:p>
    <w:p w:rsidR="00091C46" w:rsidRDefault="00091C46" w:rsidP="00091C46">
      <w:pPr>
        <w:ind w:firstLine="708"/>
        <w:jc w:val="both"/>
      </w:pPr>
      <w:r>
        <w:t>Решение согласительной комиссии принимается большинством голосов от присутствующих членов на заседании согласительной комиссии.</w:t>
      </w:r>
    </w:p>
    <w:p w:rsidR="00091C46" w:rsidRDefault="00091C46" w:rsidP="00091C46">
      <w:pPr>
        <w:ind w:firstLine="708"/>
        <w:jc w:val="both"/>
      </w:pPr>
      <w:r>
        <w:t>Согласительная комиссия в течение пяти дней со дня принятия решения об отклонении проекта Решения о местном бюджете вырабатывает согласованный вариант местного бюджета и передает его в администрацию муниципального образования.</w:t>
      </w:r>
    </w:p>
    <w:p w:rsidR="00091C46" w:rsidRDefault="00091C46" w:rsidP="00091C46">
      <w:pPr>
        <w:ind w:firstLine="708"/>
        <w:jc w:val="both"/>
      </w:pPr>
      <w:r>
        <w:t>5. Администрация муниципального образования в течение пяти дней по окончании работы согласительной комиссии вносит на повторное рассмотрение в сельскую Думу согласованный проект Решения о местном бюджете с учетом решения согласительной комиссии.</w:t>
      </w:r>
    </w:p>
    <w:p w:rsidR="00091C46" w:rsidRDefault="00091C46" w:rsidP="00091C46">
      <w:pPr>
        <w:ind w:firstLine="708"/>
        <w:jc w:val="both"/>
      </w:pPr>
      <w:r>
        <w:t>6. Сельская Дума  включает проект Решения о местном бюджете в повестку дня заседания сельской Думы для рассмотрения в первом чтении и направляет его субъектам правотворческой инициативы, указанным в статье 47 настоящего Положения, не позднее, чем за пять дней до заседания сельской Думы.</w:t>
      </w:r>
    </w:p>
    <w:p w:rsidR="00091C46" w:rsidRDefault="00091C46" w:rsidP="00091C46">
      <w:pPr>
        <w:ind w:firstLine="708"/>
        <w:jc w:val="both"/>
      </w:pPr>
    </w:p>
    <w:p w:rsidR="00091C46" w:rsidRDefault="00091C46" w:rsidP="00091C46">
      <w:pPr>
        <w:pStyle w:val="a7"/>
        <w:spacing w:line="270" w:lineRule="atLeast"/>
        <w:ind w:left="600"/>
        <w:rPr>
          <w:b/>
          <w:color w:val="373737"/>
        </w:rPr>
      </w:pPr>
      <w:r>
        <w:rPr>
          <w:b/>
          <w:color w:val="373737"/>
        </w:rPr>
        <w:t>Статья 51. Публичные слушания по проекту бюджета поселения</w:t>
      </w:r>
    </w:p>
    <w:p w:rsidR="00091C46" w:rsidRDefault="00091C46" w:rsidP="00091C46">
      <w:pPr>
        <w:pStyle w:val="a7"/>
        <w:spacing w:line="270" w:lineRule="atLeast"/>
        <w:rPr>
          <w:color w:val="373737"/>
        </w:rPr>
      </w:pPr>
      <w:r>
        <w:rPr>
          <w:color w:val="373737"/>
        </w:rPr>
        <w:t>1. До внесения проекта бюджета на утверждение представительного органа муниципального образования проводятся публичные слушания.</w:t>
      </w:r>
    </w:p>
    <w:p w:rsidR="00091C46" w:rsidRDefault="00091C46" w:rsidP="00091C46">
      <w:pPr>
        <w:pStyle w:val="a7"/>
        <w:spacing w:line="270" w:lineRule="atLeast"/>
        <w:rPr>
          <w:color w:val="373737"/>
        </w:rPr>
      </w:pPr>
      <w:r>
        <w:rPr>
          <w:color w:val="373737"/>
        </w:rPr>
        <w:t xml:space="preserve">2. Решение о проведении публичных слушаний принимается решением сельской Думы, которое должно содержать следующую информацию: </w:t>
      </w:r>
    </w:p>
    <w:p w:rsidR="00091C46" w:rsidRDefault="00091C46" w:rsidP="00091C46">
      <w:pPr>
        <w:pStyle w:val="a7"/>
        <w:spacing w:line="270" w:lineRule="atLeast"/>
        <w:rPr>
          <w:color w:val="373737"/>
        </w:rPr>
      </w:pPr>
      <w:r>
        <w:rPr>
          <w:color w:val="373737"/>
        </w:rPr>
        <w:t>а) дата, время и место проведения публичных слушаний;</w:t>
      </w:r>
      <w:r>
        <w:rPr>
          <w:color w:val="373737"/>
        </w:rPr>
        <w:br/>
        <w:t>б) порядок внесения предложений и изменений  по проекту местного бюджета.</w:t>
      </w:r>
    </w:p>
    <w:p w:rsidR="00091C46" w:rsidRDefault="00091C46" w:rsidP="00091C46">
      <w:pPr>
        <w:pStyle w:val="a7"/>
        <w:spacing w:line="270" w:lineRule="atLeast"/>
        <w:rPr>
          <w:color w:val="373737"/>
        </w:rPr>
      </w:pPr>
      <w:r>
        <w:rPr>
          <w:color w:val="373737"/>
        </w:rPr>
        <w:t>3. Проект решения о бюджете  поселения подлежит официальному опубликованию в Информационном  бюллетене.</w:t>
      </w:r>
    </w:p>
    <w:p w:rsidR="00091C46" w:rsidRDefault="00091C46" w:rsidP="00091C46">
      <w:pPr>
        <w:pStyle w:val="a7"/>
        <w:spacing w:line="270" w:lineRule="atLeast"/>
        <w:rPr>
          <w:color w:val="373737"/>
        </w:rPr>
      </w:pPr>
      <w:r>
        <w:rPr>
          <w:color w:val="373737"/>
        </w:rPr>
        <w:t>4. Организационное обеспечение подготовки и проведения публичных слушаний осуществляет администрация поселения.</w:t>
      </w:r>
    </w:p>
    <w:p w:rsidR="00091C46" w:rsidRDefault="00091C46" w:rsidP="00091C46">
      <w:pPr>
        <w:pStyle w:val="a7"/>
        <w:spacing w:line="270" w:lineRule="atLeast"/>
        <w:rPr>
          <w:color w:val="373737"/>
        </w:rPr>
      </w:pPr>
      <w:r>
        <w:rPr>
          <w:color w:val="373737"/>
        </w:rPr>
        <w:t xml:space="preserve">5. По результатам публичных слушаний принимаются  итоговый документ с рекомендациями. </w:t>
      </w:r>
    </w:p>
    <w:p w:rsidR="00091C46" w:rsidRDefault="00091C46" w:rsidP="00091C46">
      <w:pPr>
        <w:ind w:firstLine="708"/>
        <w:jc w:val="both"/>
      </w:pPr>
    </w:p>
    <w:p w:rsidR="00091C46" w:rsidRDefault="00091C46" w:rsidP="00091C46">
      <w:pPr>
        <w:ind w:firstLine="708"/>
        <w:jc w:val="both"/>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tcPr>
          <w:p w:rsidR="00091C46" w:rsidRDefault="00091C46">
            <w:pPr>
              <w:jc w:val="both"/>
              <w:rPr>
                <w:b/>
              </w:rPr>
            </w:pPr>
            <w:r>
              <w:rPr>
                <w:b/>
              </w:rPr>
              <w:t>Статья 52.</w:t>
            </w:r>
          </w:p>
          <w:p w:rsidR="00091C46" w:rsidRDefault="00091C46">
            <w:pPr>
              <w:jc w:val="both"/>
              <w:rPr>
                <w:sz w:val="20"/>
                <w:szCs w:val="20"/>
              </w:rPr>
            </w:pPr>
          </w:p>
        </w:tc>
        <w:tc>
          <w:tcPr>
            <w:tcW w:w="7499" w:type="dxa"/>
            <w:tcMar>
              <w:top w:w="0" w:type="dxa"/>
              <w:left w:w="108" w:type="dxa"/>
              <w:bottom w:w="0" w:type="dxa"/>
              <w:right w:w="108" w:type="dxa"/>
            </w:tcMar>
          </w:tcPr>
          <w:p w:rsidR="00091C46" w:rsidRDefault="00091C46">
            <w:pPr>
              <w:jc w:val="both"/>
              <w:rPr>
                <w:b/>
              </w:rPr>
            </w:pPr>
            <w:r>
              <w:rPr>
                <w:b/>
              </w:rPr>
              <w:t>Рассмотрение проекта Решения о местном бюджете во втором чтении</w:t>
            </w:r>
          </w:p>
          <w:p w:rsidR="00091C46" w:rsidRDefault="00091C46">
            <w:pPr>
              <w:jc w:val="both"/>
              <w:rPr>
                <w:sz w:val="20"/>
                <w:szCs w:val="20"/>
              </w:rPr>
            </w:pPr>
          </w:p>
        </w:tc>
      </w:tr>
      <w:tr w:rsidR="00091C46" w:rsidTr="00091C46">
        <w:tc>
          <w:tcPr>
            <w:tcW w:w="1681" w:type="dxa"/>
            <w:tcMar>
              <w:top w:w="0" w:type="dxa"/>
              <w:left w:w="108" w:type="dxa"/>
              <w:bottom w:w="0" w:type="dxa"/>
              <w:right w:w="108" w:type="dxa"/>
            </w:tcMar>
          </w:tcPr>
          <w:p w:rsidR="00091C46" w:rsidRDefault="00091C46">
            <w:pPr>
              <w:jc w:val="both"/>
              <w:rPr>
                <w:sz w:val="20"/>
                <w:szCs w:val="20"/>
              </w:rPr>
            </w:pPr>
          </w:p>
        </w:tc>
        <w:tc>
          <w:tcPr>
            <w:tcW w:w="7499" w:type="dxa"/>
            <w:tcMar>
              <w:top w:w="0" w:type="dxa"/>
              <w:left w:w="108" w:type="dxa"/>
              <w:bottom w:w="0" w:type="dxa"/>
              <w:right w:w="108" w:type="dxa"/>
            </w:tcMar>
          </w:tcPr>
          <w:p w:rsidR="00091C46" w:rsidRDefault="00091C46">
            <w:pPr>
              <w:jc w:val="both"/>
              <w:rPr>
                <w:sz w:val="20"/>
                <w:szCs w:val="20"/>
              </w:rPr>
            </w:pPr>
          </w:p>
        </w:tc>
      </w:tr>
    </w:tbl>
    <w:p w:rsidR="00091C46" w:rsidRDefault="00091C46" w:rsidP="00091C46">
      <w:pPr>
        <w:pStyle w:val="ConsPlusNormal0"/>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Предметом рассмотрения проекта решения о местном бюджете на очередной </w:t>
      </w:r>
    </w:p>
    <w:p w:rsidR="00091C46" w:rsidRDefault="00091C46" w:rsidP="00091C46">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финансовый год и плановый период во втором чтении являются текстовые статьи проекта решения о местном  бюджете, а также приложения к нему, устанавливающие:</w:t>
      </w:r>
    </w:p>
    <w:p w:rsidR="00091C46" w:rsidRDefault="00091C46" w:rsidP="00091C46">
      <w:pPr>
        <w:pStyle w:val="a7"/>
        <w:spacing w:line="270" w:lineRule="atLeast"/>
        <w:ind w:left="709"/>
        <w:rPr>
          <w:color w:val="373737"/>
        </w:rPr>
      </w:pPr>
      <w:r>
        <w:rPr>
          <w:color w:val="373737"/>
        </w:rPr>
        <w:t>1) общий объем доходов бюджета поселения; </w:t>
      </w:r>
      <w:r>
        <w:rPr>
          <w:color w:val="373737"/>
        </w:rPr>
        <w:br/>
        <w:t>2) общий объем расходов бюджета поселения; </w:t>
      </w:r>
    </w:p>
    <w:p w:rsidR="00091C46" w:rsidRDefault="00091C46" w:rsidP="00091C46">
      <w:pPr>
        <w:pStyle w:val="a7"/>
        <w:spacing w:line="270" w:lineRule="atLeast"/>
        <w:ind w:left="709"/>
        <w:rPr>
          <w:color w:val="373737"/>
        </w:rPr>
      </w:pPr>
      <w:r>
        <w:rPr>
          <w:color w:val="373737"/>
        </w:rPr>
        <w:t>3) дефицит (профицит) бюджета поселения; </w:t>
      </w:r>
      <w:r>
        <w:rPr>
          <w:color w:val="373737"/>
        </w:rPr>
        <w:br/>
      </w:r>
      <w:r>
        <w:rPr>
          <w:color w:val="373737"/>
        </w:rPr>
        <w:lastRenderedPageBreak/>
        <w:t>4)   размер резервного фонда администрации поселения; </w:t>
      </w:r>
      <w:r>
        <w:rPr>
          <w:color w:val="373737"/>
        </w:rPr>
        <w:br/>
        <w:t>5) объем бюджетных ассигнований дорожного фонда поселения; </w:t>
      </w:r>
      <w:r>
        <w:rPr>
          <w:color w:val="373737"/>
        </w:rPr>
        <w:br/>
        <w:t>6) перечень и коды главных распорядителей (бюджетополучателей) средств бюджета поселения;</w:t>
      </w:r>
    </w:p>
    <w:p w:rsidR="00091C46" w:rsidRDefault="00091C46" w:rsidP="00091C46">
      <w:pPr>
        <w:pStyle w:val="a7"/>
        <w:spacing w:line="270" w:lineRule="atLeast"/>
        <w:ind w:left="709"/>
        <w:rPr>
          <w:color w:val="373737"/>
        </w:rPr>
      </w:pPr>
      <w:r>
        <w:rPr>
          <w:color w:val="373737"/>
        </w:rPr>
        <w:t>7) перечень и коды главных администраторов доходов бюджета поселения;</w:t>
      </w:r>
    </w:p>
    <w:p w:rsidR="00091C46" w:rsidRDefault="00091C46" w:rsidP="00091C46">
      <w:pPr>
        <w:pStyle w:val="a7"/>
        <w:spacing w:line="270" w:lineRule="atLeast"/>
        <w:ind w:left="709"/>
        <w:rPr>
          <w:color w:val="373737"/>
        </w:rPr>
      </w:pPr>
      <w:r>
        <w:rPr>
          <w:color w:val="373737"/>
        </w:rPr>
        <w:t>8) перечень и коды целевых статей расходов бюджета поселения;</w:t>
      </w:r>
    </w:p>
    <w:p w:rsidR="00091C46" w:rsidRDefault="00091C46" w:rsidP="00091C46">
      <w:pPr>
        <w:pStyle w:val="a7"/>
        <w:spacing w:line="270" w:lineRule="atLeast"/>
        <w:ind w:left="709"/>
        <w:rPr>
          <w:color w:val="373737"/>
        </w:rPr>
      </w:pPr>
      <w:r>
        <w:rPr>
          <w:color w:val="373737"/>
        </w:rPr>
        <w:t>9) перечень и коды видов  расходов бюджета поселения;</w:t>
      </w:r>
    </w:p>
    <w:p w:rsidR="00091C46" w:rsidRDefault="00091C46" w:rsidP="00091C46">
      <w:pPr>
        <w:pStyle w:val="a7"/>
        <w:spacing w:line="270" w:lineRule="atLeast"/>
        <w:ind w:left="709"/>
        <w:rPr>
          <w:color w:val="373737"/>
        </w:rPr>
      </w:pPr>
      <w:r>
        <w:rPr>
          <w:color w:val="373737"/>
        </w:rPr>
        <w:t>10) объём поступления налоговых и неналоговых доходов общей суммой, объём безвозмездных  поступлений по подстатьям классификации доходов бюджета;</w:t>
      </w:r>
    </w:p>
    <w:p w:rsidR="00091C46" w:rsidRDefault="00091C46" w:rsidP="00091C46">
      <w:pPr>
        <w:pStyle w:val="a7"/>
        <w:spacing w:line="270" w:lineRule="atLeast"/>
        <w:ind w:left="709"/>
        <w:rPr>
          <w:color w:val="373737"/>
        </w:rPr>
      </w:pPr>
      <w:r>
        <w:rPr>
          <w:color w:val="373737"/>
        </w:rPr>
        <w:t>11) ведомственная структура расходов бюджета поселения ( распределение бюджетных ассигнований по разделам, подразделам и целевым статьям  ( муниципальным программам поселения и непрограммным  направлениям деятельности) , группам видов расходов классификации  расходов бюджетов;</w:t>
      </w:r>
    </w:p>
    <w:p w:rsidR="00091C46" w:rsidRDefault="00091C46" w:rsidP="00091C46">
      <w:pPr>
        <w:pStyle w:val="a7"/>
        <w:spacing w:line="270" w:lineRule="atLeast"/>
        <w:ind w:left="709"/>
        <w:jc w:val="both"/>
        <w:rPr>
          <w:color w:val="373737"/>
        </w:rPr>
      </w:pPr>
      <w:r>
        <w:rPr>
          <w:color w:val="373737"/>
        </w:rPr>
        <w:t xml:space="preserve">12) распределение бюджетных ассигнований  по разделам и подразделам классификации расходов бюджета поселения; </w:t>
      </w:r>
    </w:p>
    <w:p w:rsidR="00091C46" w:rsidRDefault="00091C46" w:rsidP="00091C46">
      <w:pPr>
        <w:pStyle w:val="a7"/>
        <w:spacing w:line="270" w:lineRule="atLeast"/>
        <w:ind w:left="709"/>
        <w:rPr>
          <w:color w:val="373737"/>
        </w:rPr>
      </w:pPr>
      <w:r>
        <w:rPr>
          <w:color w:val="373737"/>
        </w:rPr>
        <w:t>13) распределение бюджетных ассигнований  по целевым статьям ( муниципальным программам поселения и непрограммным  направлениям деятельности) , группам видов расходов классификации  расходов бюджета;</w:t>
      </w:r>
    </w:p>
    <w:p w:rsidR="00091C46" w:rsidRDefault="00091C46" w:rsidP="00091C46">
      <w:pPr>
        <w:pStyle w:val="ConsPlusNormal0"/>
        <w:ind w:firstLine="0"/>
        <w:jc w:val="both"/>
        <w:rPr>
          <w:rFonts w:ascii="Times New Roman" w:hAnsi="Times New Roman" w:cs="Times New Roman"/>
          <w:sz w:val="24"/>
          <w:szCs w:val="24"/>
        </w:rPr>
      </w:pPr>
    </w:p>
    <w:p w:rsidR="00091C46" w:rsidRDefault="00091C46" w:rsidP="00091C46">
      <w:pPr>
        <w:jc w:val="both"/>
      </w:pPr>
      <w:r>
        <w:t>2. При рассмотрении во втором чтении принимаются либо отклоняются поступившие после первого чтения поправки, после чего Решение о местном бюджете  принимается в целом со всеми приложениями.</w:t>
      </w:r>
    </w:p>
    <w:p w:rsidR="00091C46" w:rsidRDefault="00091C46" w:rsidP="00091C46">
      <w:pPr>
        <w:jc w:val="both"/>
      </w:pPr>
      <w:r>
        <w:t xml:space="preserve">3. После принятия  Решения о местном бюджете в целом  Решение о местном бюджете направляются Главе сельского поселения для подписания и обнародования в Информационном бюллетене  муниципального образования. </w:t>
      </w:r>
    </w:p>
    <w:p w:rsidR="00091C46" w:rsidRDefault="00091C46" w:rsidP="00091C46">
      <w:pPr>
        <w:jc w:val="both"/>
      </w:pPr>
      <w:r>
        <w:t>4. В течение 30 дней  после принятия решения о местном бюджете на очередной финансовый год ( на очередной финансовый год и плановый период ) размещается на официальном сайте Котельничского района.</w:t>
      </w:r>
    </w:p>
    <w:p w:rsidR="00091C46" w:rsidRDefault="00091C46" w:rsidP="00091C46">
      <w:pPr>
        <w:jc w:val="both"/>
      </w:pPr>
      <w:r>
        <w:t>5. Решение о местном бюджете на очередной финансовый год вступает в силу с 1 января очередного финансового года.</w:t>
      </w:r>
    </w:p>
    <w:p w:rsidR="00091C46" w:rsidRDefault="00091C46" w:rsidP="00091C46">
      <w:pPr>
        <w:ind w:firstLine="708"/>
        <w:jc w:val="both"/>
      </w:pPr>
    </w:p>
    <w:p w:rsidR="00091C46" w:rsidRDefault="00091C46" w:rsidP="00091C46">
      <w:pPr>
        <w:ind w:firstLine="708"/>
        <w:jc w:val="both"/>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53.</w:t>
            </w:r>
          </w:p>
        </w:tc>
        <w:tc>
          <w:tcPr>
            <w:tcW w:w="7499" w:type="dxa"/>
            <w:tcMar>
              <w:top w:w="0" w:type="dxa"/>
              <w:left w:w="108" w:type="dxa"/>
              <w:bottom w:w="0" w:type="dxa"/>
              <w:right w:w="108" w:type="dxa"/>
            </w:tcMar>
            <w:hideMark/>
          </w:tcPr>
          <w:p w:rsidR="00091C46" w:rsidRDefault="00091C46">
            <w:pPr>
              <w:jc w:val="both"/>
              <w:rPr>
                <w:sz w:val="20"/>
                <w:szCs w:val="20"/>
              </w:rPr>
            </w:pPr>
            <w:r>
              <w:rPr>
                <w:b/>
                <w:color w:val="052635"/>
              </w:rPr>
              <w:t>Временное управление бюджетом муниципального образования</w:t>
            </w:r>
          </w:p>
        </w:tc>
      </w:tr>
    </w:tbl>
    <w:p w:rsidR="00091C46" w:rsidRDefault="00091C46" w:rsidP="00091C46">
      <w:pPr>
        <w:pStyle w:val="consplusnormal"/>
        <w:spacing w:before="0" w:beforeAutospacing="0" w:after="0" w:afterAutospacing="0"/>
        <w:ind w:firstLine="708"/>
        <w:jc w:val="both"/>
        <w:rPr>
          <w:rFonts w:ascii="Verdana" w:hAnsi="Verdana"/>
          <w:b/>
          <w:color w:val="052635"/>
          <w:sz w:val="19"/>
          <w:szCs w:val="19"/>
        </w:rPr>
      </w:pPr>
      <w:r>
        <w:rPr>
          <w:color w:val="052635"/>
        </w:rPr>
        <w:t>1. Если решение о бюджете не вступило в силу с начала текущего финансового года, финансовое управление администрации муниципального образования:</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1) ежемесячно доводит до главных распорядителей средств бюджета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2) правомочно не финансировать расходы, не предусмотренные проектом решения о бюджете на очередной финансовый год.</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2. Иные показатели, определяемые решением о бюджете на очередной финансовый год применяются в размерах (нормативах) и порядке, которые были установлены решением о бюджете на отчетный финансовый год.</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3. Если решение о бюджете не вступило в силу через три месяца после начала финансового года, финансовое управление администрации муниципального образования организует исполнение бюджета при соблюдении условий, определенных частями 1 - 2 настоящей статьи.</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При этом администрация муниципального образования не имеет права: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lastRenderedPageBreak/>
        <w:t>            1) предоставлять бюджетные средства на инвестиционные цели;</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2) осуществлять заимствования в размере более одной восьмой объема заимствований предыдущего финансового года в расчете на квартал;</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3) формировать резервные фонды.</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4. Указанные в частях 1 - 2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5.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частями 1 - 4 настоящей статьи,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сельской Думе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Указанный проект решения рассматривается и утверждается сельской Думой в срок, не превышающий 15 дней со дня его представления.</w:t>
      </w:r>
    </w:p>
    <w:p w:rsidR="00091C46" w:rsidRDefault="00091C46" w:rsidP="00091C46">
      <w:pPr>
        <w:ind w:firstLine="708"/>
        <w:jc w:val="both"/>
      </w:pPr>
      <w:r>
        <w:rPr>
          <w:color w:val="052635"/>
        </w:rPr>
        <w:t> </w:t>
      </w:r>
    </w:p>
    <w:p w:rsidR="00091C46" w:rsidRDefault="00091C46" w:rsidP="00091C46">
      <w:pPr>
        <w:ind w:firstLine="708"/>
        <w:jc w:val="both"/>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54.</w:t>
            </w:r>
          </w:p>
        </w:tc>
        <w:tc>
          <w:tcPr>
            <w:tcW w:w="7499" w:type="dxa"/>
            <w:tcMar>
              <w:top w:w="0" w:type="dxa"/>
              <w:left w:w="108" w:type="dxa"/>
              <w:bottom w:w="0" w:type="dxa"/>
              <w:right w:w="108" w:type="dxa"/>
            </w:tcMar>
            <w:hideMark/>
          </w:tcPr>
          <w:p w:rsidR="00091C46" w:rsidRDefault="00091C46">
            <w:pPr>
              <w:jc w:val="both"/>
              <w:rPr>
                <w:sz w:val="20"/>
                <w:szCs w:val="20"/>
              </w:rPr>
            </w:pPr>
            <w:r>
              <w:rPr>
                <w:b/>
                <w:color w:val="052635"/>
              </w:rPr>
              <w:t>Внесение изменений в решение о бюджете муниципального образования</w:t>
            </w:r>
          </w:p>
        </w:tc>
      </w:tr>
    </w:tbl>
    <w:p w:rsidR="00091C46" w:rsidRDefault="00091C46" w:rsidP="00091C46">
      <w:pPr>
        <w:pStyle w:val="consplusnormal"/>
        <w:spacing w:before="0" w:beforeAutospacing="0" w:after="0" w:afterAutospacing="0"/>
        <w:ind w:firstLine="708"/>
        <w:jc w:val="both"/>
        <w:rPr>
          <w:rFonts w:ascii="Verdana" w:hAnsi="Verdana"/>
          <w:color w:val="052635"/>
          <w:sz w:val="19"/>
          <w:szCs w:val="19"/>
        </w:rPr>
      </w:pPr>
      <w:r>
        <w:rPr>
          <w:color w:val="052635"/>
        </w:rPr>
        <w:t>1. Администрация муниципального образования представляет проект решения о внесении изменений в решение о бюджете на рассмотрение и утверждение сельской</w:t>
      </w:r>
      <w:r>
        <w:rPr>
          <w:rFonts w:ascii="Verdana" w:hAnsi="Verdana"/>
          <w:color w:val="052635"/>
          <w:sz w:val="19"/>
          <w:szCs w:val="19"/>
        </w:rPr>
        <w:t xml:space="preserve"> </w:t>
      </w:r>
      <w:r>
        <w:rPr>
          <w:color w:val="052635"/>
        </w:rPr>
        <w:t>Думе, как правило, не более 4-х раз в год.</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Одновременно с проектом указанного решения предоставляется пояснительная записка с обоснованием вносимых изменений по доходам и расходам бюджета:</w:t>
      </w:r>
    </w:p>
    <w:p w:rsidR="00091C46" w:rsidRDefault="00091C46" w:rsidP="00091C46">
      <w:pPr>
        <w:ind w:firstLine="720"/>
        <w:jc w:val="both"/>
      </w:pPr>
      <w:r>
        <w:t>1.1. В случае превышения утвержденного решением Думы о местном бюджете на текущий финансовый год и плановый период общего объема доходов более чем на 10 процентов при условии, что администрация муниципального образования не внесла в сельскую Думу соответствующий проект решения в течение 10 дней со дня рассмотрения сельской Думой отчета об исполнении местного бюджета за период, в котором получено указанное превышение.</w:t>
      </w:r>
    </w:p>
    <w:p w:rsidR="00091C46" w:rsidRDefault="00091C46" w:rsidP="00091C46">
      <w:pPr>
        <w:ind w:firstLine="708"/>
        <w:jc w:val="both"/>
      </w:pPr>
      <w:r>
        <w:t xml:space="preserve">1.2. В случае снижения в текущем финансовом году прогнозируемого на текущий финансовый год общего объема налоговых и неналоговых доходов бюджета более чем на 15 процентов по сравнению с первоначальным объемом указанных доходов, предусмотренных решением о бюджете, положения указанного решения о бюджете в части, относящейся к плановому периоду, могут быть признаны утратившими силу на основании решения сельской Думы. </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xml:space="preserve">            2.Сельская Дума направляет проект решения о внесении изменений в решение о бюджете в </w:t>
      </w:r>
      <w:r>
        <w:t xml:space="preserve">Постоянную депутатскую комиссию  по бюджету, финансам и налогам </w:t>
      </w:r>
      <w:r>
        <w:rPr>
          <w:color w:val="052635"/>
        </w:rPr>
        <w:t>муниципального образования в течение 3 календарных дней для проведения экспертизы.</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w:t>
      </w:r>
      <w:r>
        <w:t xml:space="preserve">Постоянная депутатская комиссия  по бюджету, финансам и налогам </w:t>
      </w:r>
      <w:r>
        <w:rPr>
          <w:color w:val="052635"/>
        </w:rPr>
        <w:t>муниципального образования проводит экспертизу в течение 7 календарных дней с момента представления документов на рассмотрение.</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xml:space="preserve">            3. По результатам экспертизы </w:t>
      </w:r>
      <w:r>
        <w:t xml:space="preserve">Постоянной депутатской комиссии  по бюджету, финансам и налогам </w:t>
      </w:r>
      <w:r>
        <w:rPr>
          <w:color w:val="052635"/>
        </w:rPr>
        <w:t>муниципального образования сельская Дума принимает к рассмотрению проект решения о внесении изменений.</w:t>
      </w:r>
    </w:p>
    <w:p w:rsidR="00091C46" w:rsidRDefault="00091C46" w:rsidP="00091C46">
      <w:pPr>
        <w:pStyle w:val="consplusnormal"/>
        <w:spacing w:before="0" w:beforeAutospacing="0" w:after="0" w:afterAutospacing="0"/>
        <w:ind w:firstLine="540"/>
        <w:jc w:val="both"/>
        <w:rPr>
          <w:rFonts w:ascii="Verdana" w:hAnsi="Verdana"/>
          <w:color w:val="052635"/>
          <w:sz w:val="19"/>
          <w:szCs w:val="19"/>
        </w:rPr>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55.</w:t>
            </w:r>
          </w:p>
        </w:tc>
        <w:tc>
          <w:tcPr>
            <w:tcW w:w="7499" w:type="dxa"/>
            <w:tcMar>
              <w:top w:w="0" w:type="dxa"/>
              <w:left w:w="108" w:type="dxa"/>
              <w:bottom w:w="0" w:type="dxa"/>
              <w:right w:w="108" w:type="dxa"/>
            </w:tcMar>
            <w:hideMark/>
          </w:tcPr>
          <w:p w:rsidR="00091C46" w:rsidRDefault="00091C46">
            <w:pPr>
              <w:jc w:val="both"/>
              <w:rPr>
                <w:sz w:val="20"/>
                <w:szCs w:val="20"/>
              </w:rPr>
            </w:pPr>
            <w:r>
              <w:rPr>
                <w:b/>
                <w:color w:val="052635"/>
              </w:rPr>
              <w:t>Исполнение бюджета муниципального образования</w:t>
            </w:r>
          </w:p>
        </w:tc>
      </w:tr>
    </w:tbl>
    <w:p w:rsidR="00091C46" w:rsidRDefault="00091C46" w:rsidP="00091C46">
      <w:pPr>
        <w:pStyle w:val="consplusnormal"/>
        <w:spacing w:before="0" w:beforeAutospacing="0" w:after="0" w:afterAutospacing="0"/>
        <w:jc w:val="both"/>
        <w:rPr>
          <w:rFonts w:ascii="Verdana" w:hAnsi="Verdana"/>
          <w:b/>
          <w:color w:val="052635"/>
          <w:sz w:val="19"/>
          <w:szCs w:val="19"/>
        </w:rPr>
      </w:pPr>
      <w:r>
        <w:rPr>
          <w:b/>
          <w:color w:val="052635"/>
        </w:rPr>
        <w:t>  </w:t>
      </w:r>
      <w:r>
        <w:rPr>
          <w:b/>
          <w:color w:val="052635"/>
        </w:rPr>
        <w:tab/>
      </w:r>
      <w:r>
        <w:t>1. Исполнение и организация исполнения местного бюджета обеспечивается администрацией муниципального образования.</w:t>
      </w:r>
    </w:p>
    <w:p w:rsidR="00091C46" w:rsidRDefault="00091C46" w:rsidP="00091C46">
      <w:pPr>
        <w:ind w:firstLine="708"/>
        <w:jc w:val="both"/>
      </w:pPr>
      <w:r>
        <w:t>Исполнение местного бюджета организуется на основе бюджетной росписи местного бюджета и кассового плана местного бюджета.</w:t>
      </w:r>
    </w:p>
    <w:p w:rsidR="00091C46" w:rsidRDefault="00091C46" w:rsidP="00091C46">
      <w:pPr>
        <w:ind w:firstLine="708"/>
        <w:jc w:val="both"/>
      </w:pPr>
    </w:p>
    <w:p w:rsidR="00091C46" w:rsidRDefault="00091C46" w:rsidP="00091C46">
      <w:pPr>
        <w:ind w:firstLine="708"/>
        <w:jc w:val="both"/>
      </w:pPr>
      <w:r>
        <w:t>2. Кассовое обслуживание исполнения местного бюджета осуществляется в соответствии со статьями 215.1 и 241.1 Бюджетного кодекса Российской Федерации.</w:t>
      </w:r>
    </w:p>
    <w:p w:rsidR="00091C46" w:rsidRDefault="00091C46" w:rsidP="00091C46">
      <w:pPr>
        <w:ind w:firstLine="708"/>
        <w:jc w:val="both"/>
      </w:pPr>
      <w:r>
        <w:t>3. Управление  бюджетными средствами осуществляет администрация муниципального образования.</w:t>
      </w:r>
    </w:p>
    <w:p w:rsidR="00091C46" w:rsidRDefault="00091C46" w:rsidP="00091C46">
      <w:pPr>
        <w:pStyle w:val="consplusnormal"/>
        <w:spacing w:before="0" w:beforeAutospacing="0" w:after="0" w:afterAutospacing="0"/>
        <w:ind w:firstLine="540"/>
        <w:jc w:val="both"/>
      </w:pPr>
      <w:r>
        <w:t>4. Администрация муниципального образования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w:t>
      </w:r>
    </w:p>
    <w:p w:rsidR="00091C46" w:rsidRDefault="00091C46" w:rsidP="00091C46">
      <w:pPr>
        <w:pStyle w:val="consplusnormal"/>
        <w:spacing w:before="0" w:beforeAutospacing="0" w:after="0" w:afterAutospacing="0"/>
        <w:ind w:firstLine="540"/>
        <w:jc w:val="both"/>
        <w:rPr>
          <w:rFonts w:ascii="Verdana" w:hAnsi="Verdana"/>
          <w:color w:val="052635"/>
          <w:sz w:val="19"/>
          <w:szCs w:val="19"/>
        </w:rPr>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56.</w:t>
            </w:r>
          </w:p>
        </w:tc>
        <w:tc>
          <w:tcPr>
            <w:tcW w:w="7499" w:type="dxa"/>
            <w:tcMar>
              <w:top w:w="0" w:type="dxa"/>
              <w:left w:w="108" w:type="dxa"/>
              <w:bottom w:w="0" w:type="dxa"/>
              <w:right w:w="108" w:type="dxa"/>
            </w:tcMar>
          </w:tcPr>
          <w:p w:rsidR="00091C46" w:rsidRDefault="00091C46">
            <w:pPr>
              <w:pStyle w:val="consplusnormal"/>
              <w:spacing w:before="0" w:beforeAutospacing="0" w:after="0" w:afterAutospacing="0"/>
              <w:jc w:val="both"/>
              <w:rPr>
                <w:rFonts w:ascii="Verdana" w:hAnsi="Verdana"/>
                <w:b/>
                <w:color w:val="052635"/>
                <w:sz w:val="19"/>
                <w:szCs w:val="19"/>
              </w:rPr>
            </w:pPr>
            <w:r>
              <w:rPr>
                <w:b/>
                <w:color w:val="052635"/>
              </w:rPr>
              <w:t>Сводная бюджетная роспись бюджета муниципального образования</w:t>
            </w:r>
          </w:p>
          <w:p w:rsidR="00091C46" w:rsidRDefault="00091C46">
            <w:pPr>
              <w:jc w:val="both"/>
              <w:rPr>
                <w:sz w:val="20"/>
                <w:szCs w:val="20"/>
              </w:rPr>
            </w:pPr>
          </w:p>
        </w:tc>
      </w:tr>
    </w:tbl>
    <w:p w:rsidR="00091C46" w:rsidRDefault="00091C46" w:rsidP="00091C46">
      <w:pPr>
        <w:pStyle w:val="consplusnormal"/>
        <w:spacing w:before="0" w:beforeAutospacing="0" w:after="0" w:afterAutospacing="0"/>
        <w:jc w:val="both"/>
      </w:pPr>
      <w:r>
        <w:t>.</w:t>
      </w:r>
      <w:r>
        <w:tab/>
        <w:t xml:space="preserve">1.Сводная бюджетная роспись местного бюджета составляется главным распорядителем бюджетных средств по распорядителям и получателям бюджетных средств на основе утвержденного бюджета в соответствии с функциональной и экономической классификациями расходов бюджетов Российской Федерации. </w:t>
      </w:r>
    </w:p>
    <w:p w:rsidR="00091C46" w:rsidRDefault="00091C46" w:rsidP="00091C46">
      <w:pPr>
        <w:pStyle w:val="consplusnormal"/>
        <w:spacing w:before="0" w:beforeAutospacing="0" w:after="0" w:afterAutospacing="0"/>
        <w:jc w:val="both"/>
      </w:pPr>
      <w:r>
        <w:rPr>
          <w:color w:val="052635"/>
        </w:rPr>
        <w:t>           2.</w:t>
      </w:r>
      <w:r>
        <w:t xml:space="preserve">Сводная бюджетная роспись утверждается главой поселения в течение пяти дней после вступления в силу решения о бюджете муниципального образования. </w:t>
      </w:r>
      <w:r>
        <w:tab/>
      </w:r>
    </w:p>
    <w:p w:rsidR="00091C46" w:rsidRDefault="00091C46" w:rsidP="00091C46">
      <w:pPr>
        <w:pStyle w:val="consplusnormal"/>
        <w:spacing w:before="0" w:beforeAutospacing="0" w:after="0" w:afterAutospacing="0"/>
        <w:ind w:firstLine="708"/>
        <w:jc w:val="both"/>
      </w:pPr>
      <w:r>
        <w:t>3.Бюджетная роспись бюджета муниципального образования представляется в финансовое Управление администрации Котельничского района главным распорядителем средств местного бюджета в течение десяти дней с момента утверждения.</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4. Утвержденные показатели сводной бюджетной росписи бюджета по расходам доводятся администрации муниципального образования до главных распорядителей средств бюджета до начала очередного финансового года, за исключением случаев, предусмотренных статьей 44 настоящего Положения.</w:t>
      </w:r>
    </w:p>
    <w:p w:rsidR="00091C46" w:rsidRDefault="00091C46" w:rsidP="00091C46">
      <w:pPr>
        <w:pStyle w:val="consplusnormal"/>
        <w:spacing w:before="0" w:beforeAutospacing="0" w:after="0" w:afterAutospacing="0"/>
        <w:ind w:firstLine="540"/>
        <w:jc w:val="both"/>
        <w:rPr>
          <w:rFonts w:ascii="Verdana" w:hAnsi="Verdana"/>
          <w:color w:val="052635"/>
          <w:sz w:val="19"/>
          <w:szCs w:val="19"/>
        </w:rPr>
      </w:pPr>
      <w:r>
        <w:rPr>
          <w:color w:val="052635"/>
        </w:rPr>
        <w:t> </w:t>
      </w: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57.</w:t>
            </w:r>
          </w:p>
        </w:tc>
        <w:tc>
          <w:tcPr>
            <w:tcW w:w="7499" w:type="dxa"/>
            <w:tcMar>
              <w:top w:w="0" w:type="dxa"/>
              <w:left w:w="108" w:type="dxa"/>
              <w:bottom w:w="0" w:type="dxa"/>
              <w:right w:w="108" w:type="dxa"/>
            </w:tcMar>
          </w:tcPr>
          <w:p w:rsidR="00091C46" w:rsidRDefault="00091C46">
            <w:pPr>
              <w:pStyle w:val="consplusnormal"/>
              <w:spacing w:before="0" w:beforeAutospacing="0" w:after="0" w:afterAutospacing="0"/>
              <w:ind w:firstLine="708"/>
              <w:jc w:val="both"/>
              <w:rPr>
                <w:rFonts w:ascii="Verdana" w:hAnsi="Verdana"/>
                <w:b/>
                <w:color w:val="052635"/>
                <w:sz w:val="19"/>
                <w:szCs w:val="19"/>
              </w:rPr>
            </w:pPr>
            <w:r>
              <w:rPr>
                <w:b/>
                <w:color w:val="052635"/>
              </w:rPr>
              <w:t>Бюджетная роспись</w:t>
            </w:r>
          </w:p>
          <w:p w:rsidR="00091C46" w:rsidRDefault="00091C46">
            <w:pPr>
              <w:jc w:val="both"/>
              <w:rPr>
                <w:sz w:val="20"/>
                <w:szCs w:val="20"/>
              </w:rPr>
            </w:pPr>
          </w:p>
        </w:tc>
      </w:tr>
    </w:tbl>
    <w:p w:rsidR="00091C46" w:rsidRDefault="00091C46" w:rsidP="00091C46">
      <w:pPr>
        <w:pStyle w:val="consplusnormal"/>
        <w:spacing w:before="0" w:beforeAutospacing="0" w:after="0" w:afterAutospacing="0"/>
        <w:ind w:firstLine="708"/>
        <w:jc w:val="both"/>
        <w:rPr>
          <w:rFonts w:ascii="Verdana" w:hAnsi="Verdana"/>
          <w:color w:val="052635"/>
          <w:sz w:val="19"/>
          <w:szCs w:val="19"/>
        </w:rPr>
      </w:pPr>
      <w:r>
        <w:rPr>
          <w:color w:val="052635"/>
        </w:rPr>
        <w:t>1. Порядок составления и ведения бюджетных росписей главных распорядителей бюджетных средств, включая внесение изменений в них, устанавливается администрацией муниципального образования.</w:t>
      </w:r>
    </w:p>
    <w:p w:rsidR="00091C46" w:rsidRDefault="00091C46" w:rsidP="00091C46">
      <w:pPr>
        <w:pStyle w:val="consplusnormal"/>
        <w:spacing w:before="0" w:beforeAutospacing="0" w:after="0" w:afterAutospacing="0"/>
        <w:ind w:firstLine="708"/>
        <w:jc w:val="both"/>
        <w:rPr>
          <w:rFonts w:ascii="Verdana" w:hAnsi="Verdana"/>
          <w:color w:val="052635"/>
          <w:sz w:val="19"/>
          <w:szCs w:val="19"/>
        </w:rPr>
      </w:pPr>
      <w:r>
        <w:t>Бюджетные росписи распорядителей средств местного бюджета составляются в соответствии с бюджетными ассигнованиями и доведенными им лимитами бюджетных обязательств. Бюджетные ассигнования, утвержденные в бюджетной росписи местного бюджета на очередной финансовый год, являются одновременно и лимитами бюджетных обязательств.</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2. Порядок составления и ведения бюджетных росписей главных распорядителей бюджетных средств может устанавливать право или обязанность главного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3. Утверждение бюджетной росписи и внесение изменений в нее осуществляются главными распорядителями бюджетных средств.</w:t>
      </w:r>
    </w:p>
    <w:p w:rsidR="00091C46" w:rsidRDefault="00091C46" w:rsidP="00091C46">
      <w:pPr>
        <w:jc w:val="both"/>
      </w:pPr>
      <w:r>
        <w:rPr>
          <w:color w:val="052635"/>
        </w:rPr>
        <w:t xml:space="preserve">            4. </w:t>
      </w:r>
      <w:r>
        <w:t>Показатели бюджетной росписи по расходам доводятся до подведомственных распорядителей и (или)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091C46" w:rsidRDefault="00091C46" w:rsidP="00091C46">
      <w:pPr>
        <w:ind w:firstLine="708"/>
        <w:jc w:val="both"/>
      </w:pPr>
      <w:r>
        <w:t xml:space="preserve">  5. Получатель бюджетных средств в течение пяти дней со дня получения уведомления о бюджетных ассигнованиях (обязательствах) обязано составить и представить на утверждение вышестоящего распорядителя средств местного бюджета смету доходов и расходов по установленной форме, которая подлежит утверждению распорядителем бюджетных средств в течение двух дней со дня ее представления и в </w:t>
      </w:r>
      <w:r>
        <w:lastRenderedPageBreak/>
        <w:t xml:space="preserve">течение одного рабочего дня со дня ее утверждения передается в орган, исполняющий бюджет. </w:t>
      </w:r>
    </w:p>
    <w:p w:rsidR="00091C46" w:rsidRDefault="00091C46" w:rsidP="00091C46">
      <w:pPr>
        <w:pStyle w:val="consplusnormal"/>
        <w:spacing w:before="0" w:beforeAutospacing="0" w:after="0" w:afterAutospacing="0"/>
        <w:jc w:val="both"/>
        <w:rPr>
          <w:b/>
          <w:color w:val="052635"/>
        </w:rPr>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58.</w:t>
            </w:r>
          </w:p>
        </w:tc>
        <w:tc>
          <w:tcPr>
            <w:tcW w:w="7499" w:type="dxa"/>
            <w:tcMar>
              <w:top w:w="0" w:type="dxa"/>
              <w:left w:w="108" w:type="dxa"/>
              <w:bottom w:w="0" w:type="dxa"/>
              <w:right w:w="108" w:type="dxa"/>
            </w:tcMar>
            <w:hideMark/>
          </w:tcPr>
          <w:p w:rsidR="00091C46" w:rsidRDefault="00091C46">
            <w:pPr>
              <w:pStyle w:val="consplusnormal"/>
              <w:spacing w:before="0" w:beforeAutospacing="0" w:after="0" w:afterAutospacing="0"/>
              <w:jc w:val="both"/>
              <w:rPr>
                <w:rFonts w:ascii="Verdana" w:hAnsi="Verdana"/>
                <w:b/>
                <w:color w:val="052635"/>
                <w:sz w:val="19"/>
                <w:szCs w:val="19"/>
              </w:rPr>
            </w:pPr>
            <w:r>
              <w:rPr>
                <w:b/>
                <w:color w:val="052635"/>
              </w:rPr>
              <w:t>Бюджетная смета</w:t>
            </w:r>
          </w:p>
          <w:p w:rsidR="00091C46" w:rsidRDefault="00091C46">
            <w:pPr>
              <w:jc w:val="both"/>
              <w:rPr>
                <w:sz w:val="20"/>
                <w:szCs w:val="20"/>
              </w:rPr>
            </w:pPr>
            <w:r>
              <w:t>  </w:t>
            </w:r>
          </w:p>
        </w:tc>
      </w:tr>
    </w:tbl>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w:t>
      </w:r>
      <w:r>
        <w:t>1. Бюджетная смета муниципального казённого учреждения составляется, утверждается и ведется в порядке, определенном главным распорядителем средств местного бюджета, в ведении которого находится муниципальные казённые учреждение, в соответствии с общими требованиями, установленными Министерством финансов Российской Федерации.</w:t>
      </w:r>
    </w:p>
    <w:p w:rsidR="00091C46" w:rsidRDefault="00091C46" w:rsidP="00091C46">
      <w:pPr>
        <w:ind w:firstLine="708"/>
        <w:jc w:val="both"/>
      </w:pPr>
      <w:r>
        <w:t>Бюджетная смета муниципального казённого учреждения, являющегося главным распорядителем средств местного бюджета, утверждается руководителем главного распорядителя средств местного бюджета.</w:t>
      </w:r>
    </w:p>
    <w:p w:rsidR="00091C46" w:rsidRDefault="00091C46" w:rsidP="00091C46">
      <w:pPr>
        <w:ind w:firstLine="708"/>
        <w:jc w:val="both"/>
      </w:pPr>
      <w:r>
        <w:t>2. Утвержденные показатели бюджетной сметы муниципального казённого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091C46" w:rsidRDefault="00091C46" w:rsidP="00091C46">
      <w:pPr>
        <w:ind w:firstLine="708"/>
        <w:jc w:val="both"/>
      </w:pPr>
      <w:r>
        <w:t>В бюджетной смете муниципального казённого учреждения дополнительно могут утверждаться иные показатели, предусмотренные порядком составления и ведения бюджетной сметы муниципального казённого учреждения.</w:t>
      </w:r>
    </w:p>
    <w:p w:rsidR="00091C46" w:rsidRDefault="00091C46" w:rsidP="00091C46">
      <w:pPr>
        <w:ind w:firstLine="708"/>
        <w:jc w:val="both"/>
      </w:pPr>
      <w:r>
        <w:t>3. Показатели бюджетной сметы муниципального казённого учреждения, руководитель которого наделен правом ее утверждения в соответствии с порядком утверждения бюджетной сметы муниципального казённого учреждения, могут быть детализированы по кодам статей (подстатей) соответствующих групп (статей) классификации операций сектора муниципального управления в пределах доведенных лимитов бюджетных обязательств.</w:t>
      </w:r>
    </w:p>
    <w:p w:rsidR="00091C46" w:rsidRDefault="00091C46" w:rsidP="00091C46">
      <w:pPr>
        <w:jc w:val="both"/>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59.</w:t>
            </w:r>
          </w:p>
        </w:tc>
        <w:tc>
          <w:tcPr>
            <w:tcW w:w="7499" w:type="dxa"/>
            <w:tcMar>
              <w:top w:w="0" w:type="dxa"/>
              <w:left w:w="108" w:type="dxa"/>
              <w:bottom w:w="0" w:type="dxa"/>
              <w:right w:w="108" w:type="dxa"/>
            </w:tcMar>
            <w:hideMark/>
          </w:tcPr>
          <w:p w:rsidR="00091C46" w:rsidRDefault="00091C46">
            <w:pPr>
              <w:jc w:val="both"/>
              <w:rPr>
                <w:sz w:val="20"/>
                <w:szCs w:val="20"/>
              </w:rPr>
            </w:pPr>
            <w:r>
              <w:rPr>
                <w:b/>
                <w:color w:val="052635"/>
              </w:rPr>
              <w:t>Кассовый план</w:t>
            </w:r>
          </w:p>
        </w:tc>
      </w:tr>
    </w:tbl>
    <w:p w:rsidR="00091C46" w:rsidRDefault="00091C46" w:rsidP="00091C46">
      <w:pPr>
        <w:pStyle w:val="consplusnormal"/>
        <w:spacing w:before="0" w:beforeAutospacing="0" w:after="0" w:afterAutospacing="0"/>
        <w:ind w:firstLine="708"/>
        <w:jc w:val="both"/>
        <w:rPr>
          <w:rFonts w:ascii="Verdana" w:hAnsi="Verdana"/>
          <w:color w:val="052635"/>
          <w:sz w:val="19"/>
          <w:szCs w:val="19"/>
        </w:rPr>
      </w:pPr>
      <w:r>
        <w:rPr>
          <w:color w:val="052635"/>
        </w:rPr>
        <w:t xml:space="preserve"> Под кассовым планом понимается прогноз кассовых поступлений в бюджет и кассовых выплат из бюджета в текущем финансовом году.</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Составление и ведение кассового плана осуществляется администрацией муниципального образования в установленном ей порядке.</w:t>
      </w:r>
    </w:p>
    <w:p w:rsidR="00091C46" w:rsidRDefault="00091C46" w:rsidP="00091C46">
      <w:pPr>
        <w:ind w:firstLine="708"/>
        <w:jc w:val="both"/>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rPr>
              <w:t>Статья 60.</w:t>
            </w:r>
          </w:p>
        </w:tc>
        <w:tc>
          <w:tcPr>
            <w:tcW w:w="7499" w:type="dxa"/>
            <w:tcMar>
              <w:top w:w="0" w:type="dxa"/>
              <w:left w:w="108" w:type="dxa"/>
              <w:bottom w:w="0" w:type="dxa"/>
              <w:right w:w="108" w:type="dxa"/>
            </w:tcMar>
            <w:hideMark/>
          </w:tcPr>
          <w:p w:rsidR="00091C46" w:rsidRDefault="00091C46">
            <w:pPr>
              <w:jc w:val="both"/>
              <w:rPr>
                <w:sz w:val="20"/>
                <w:szCs w:val="20"/>
              </w:rPr>
            </w:pPr>
            <w:r>
              <w:rPr>
                <w:b/>
              </w:rPr>
              <w:t>Лицевые счета для учета операций по исполнению бюджета муниципального образования</w:t>
            </w:r>
          </w:p>
        </w:tc>
      </w:tr>
    </w:tbl>
    <w:p w:rsidR="00091C46" w:rsidRDefault="00091C46" w:rsidP="00091C46">
      <w:pPr>
        <w:pStyle w:val="consplusnormal"/>
        <w:spacing w:before="0" w:beforeAutospacing="0" w:after="0" w:afterAutospacing="0"/>
        <w:jc w:val="both"/>
        <w:rPr>
          <w:rFonts w:ascii="Verdana" w:hAnsi="Verdana"/>
          <w:b/>
          <w:color w:val="052635"/>
          <w:sz w:val="19"/>
          <w:szCs w:val="19"/>
        </w:rPr>
      </w:pPr>
      <w:r>
        <w:t>  </w:t>
      </w:r>
      <w:r>
        <w:rPr>
          <w:rFonts w:ascii="Verdana" w:hAnsi="Verdana"/>
          <w:b/>
          <w:color w:val="052635"/>
          <w:sz w:val="19"/>
          <w:szCs w:val="19"/>
        </w:rPr>
        <w:tab/>
      </w:r>
      <w:r>
        <w:rPr>
          <w:color w:val="052635"/>
        </w:rPr>
        <w:t>1.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(районном) казначействе в установленном им порядке.</w:t>
      </w:r>
    </w:p>
    <w:p w:rsidR="00091C46" w:rsidRDefault="00091C46" w:rsidP="00091C46">
      <w:pPr>
        <w:ind w:firstLine="708"/>
        <w:jc w:val="both"/>
      </w:pPr>
      <w:r>
        <w:t xml:space="preserve">2.При казначейском исполнении бюджета, установленном Бюджетным кодексом Российской Федерации для бюджетов всех уровней, на территории муниципального образования организация исполнения и исполнение бюджета, управление счетами местного бюджета и бюджетными средствами, осуществление платежей от имени получателей средств местного бюджета возлагается на администрацию муниципального образования. </w:t>
      </w:r>
    </w:p>
    <w:p w:rsidR="00091C46" w:rsidRDefault="00091C46" w:rsidP="00091C46">
      <w:pPr>
        <w:ind w:firstLine="708"/>
        <w:jc w:val="both"/>
      </w:pPr>
      <w:r>
        <w:t xml:space="preserve">3.Казначейский отдел осуществляет процедуру исполнения денежных обязательств путем списания средств со счета бюджета муниципального образования и отражения выполненной операции на лицевом счете получателя бюджетных средств. </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4. Средства, полученные получателями средств бюджета от оказания платных услуг, в качестве безвозмездных поступлений и иной приносящей доход деятельности, зачисляются на лицевые счета в порядке, установленном администрацией муниципального образования.</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lastRenderedPageBreak/>
        <w:t> </w:t>
      </w: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b/>
                <w:sz w:val="20"/>
                <w:szCs w:val="20"/>
              </w:rPr>
            </w:pPr>
            <w:r>
              <w:rPr>
                <w:b/>
              </w:rPr>
              <w:t>Статья 61.</w:t>
            </w:r>
          </w:p>
        </w:tc>
        <w:tc>
          <w:tcPr>
            <w:tcW w:w="7499" w:type="dxa"/>
            <w:tcMar>
              <w:top w:w="0" w:type="dxa"/>
              <w:left w:w="108" w:type="dxa"/>
              <w:bottom w:w="0" w:type="dxa"/>
              <w:right w:w="108" w:type="dxa"/>
            </w:tcMar>
            <w:hideMark/>
          </w:tcPr>
          <w:p w:rsidR="00091C46" w:rsidRDefault="00091C46">
            <w:pPr>
              <w:jc w:val="both"/>
              <w:rPr>
                <w:b/>
                <w:sz w:val="20"/>
                <w:szCs w:val="20"/>
              </w:rPr>
            </w:pPr>
            <w:r>
              <w:rPr>
                <w:b/>
              </w:rPr>
              <w:t>Завершение исполнения бюджета поселения.</w:t>
            </w:r>
            <w:r>
              <w:rPr>
                <w:b/>
                <w:bCs/>
              </w:rPr>
              <w:t xml:space="preserve"> </w:t>
            </w:r>
          </w:p>
        </w:tc>
      </w:tr>
    </w:tbl>
    <w:p w:rsidR="00091C46" w:rsidRDefault="00091C46" w:rsidP="00091C46">
      <w:pPr>
        <w:ind w:firstLine="708"/>
        <w:jc w:val="both"/>
      </w:pPr>
      <w:r>
        <w:t xml:space="preserve">Исполнение бюджета поселения завершается 31 декабря. Лимиты бюджетных обязательств, прекращают свое действие 31 декабря. </w:t>
      </w:r>
    </w:p>
    <w:p w:rsidR="00091C46" w:rsidRDefault="00091C46" w:rsidP="00091C46">
      <w:pPr>
        <w:ind w:firstLine="708"/>
        <w:jc w:val="both"/>
      </w:pPr>
      <w:r>
        <w:t xml:space="preserve">Принятие бюджетных обязательств после 25 декабря не допускается. Подтверждение бюджетных обязательств должно быть завершено до 28 декабря. До 31 декабря включительно администрация муниципального образования обязана оплатить принятые и подтвержденные бюджетные обязательства. </w:t>
      </w:r>
    </w:p>
    <w:p w:rsidR="00091C46" w:rsidRDefault="00091C46" w:rsidP="00091C46">
      <w:pPr>
        <w:ind w:firstLine="708"/>
        <w:jc w:val="both"/>
      </w:pPr>
      <w:r>
        <w:t xml:space="preserve">После завершения операций по принятым бюджетным обязательствам завершившегося года остаток средств на счете бюджета поселения подлежит учету, в качестве остатка средств на начало очередного финансового года. </w:t>
      </w:r>
    </w:p>
    <w:p w:rsidR="00091C46" w:rsidRDefault="00091C46" w:rsidP="00091C46">
      <w:pPr>
        <w:ind w:firstLine="708"/>
        <w:jc w:val="both"/>
      </w:pPr>
    </w:p>
    <w:p w:rsidR="00091C46" w:rsidRDefault="00091C46" w:rsidP="00091C46">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62.</w:t>
            </w:r>
          </w:p>
        </w:tc>
        <w:tc>
          <w:tcPr>
            <w:tcW w:w="7499" w:type="dxa"/>
            <w:tcMar>
              <w:top w:w="0" w:type="dxa"/>
              <w:left w:w="108" w:type="dxa"/>
              <w:bottom w:w="0" w:type="dxa"/>
              <w:right w:w="108" w:type="dxa"/>
            </w:tcMar>
            <w:hideMark/>
          </w:tcPr>
          <w:p w:rsidR="00091C46" w:rsidRDefault="00091C46">
            <w:pPr>
              <w:jc w:val="both"/>
              <w:rPr>
                <w:sz w:val="20"/>
                <w:szCs w:val="20"/>
              </w:rPr>
            </w:pPr>
            <w:r>
              <w:rPr>
                <w:b/>
                <w:color w:val="052635"/>
              </w:rPr>
              <w:t>Составление бюджетной отчетности</w:t>
            </w:r>
          </w:p>
        </w:tc>
      </w:tr>
    </w:tbl>
    <w:p w:rsidR="00091C46" w:rsidRDefault="00091C46" w:rsidP="00091C46">
      <w:pPr>
        <w:pStyle w:val="consplusnormal"/>
        <w:spacing w:before="0" w:beforeAutospacing="0" w:after="0" w:afterAutospacing="0"/>
        <w:ind w:firstLine="708"/>
        <w:jc w:val="both"/>
        <w:rPr>
          <w:rFonts w:ascii="Verdana" w:hAnsi="Verdana"/>
          <w:color w:val="052635"/>
          <w:sz w:val="19"/>
          <w:szCs w:val="19"/>
        </w:rPr>
      </w:pPr>
      <w:r>
        <w:rPr>
          <w:color w:val="052635"/>
        </w:rPr>
        <w:t xml:space="preserve">1. Бюджетная отчетность составляется по формам, утвержденным Министерством финансов Российской Федерации. </w:t>
      </w:r>
      <w:r>
        <w:t xml:space="preserve">Бюджетный учет осуществляется в соответствии с планом счетов, включающим в себя </w:t>
      </w:r>
      <w:hyperlink r:id="rId5" w:history="1">
        <w:r>
          <w:rPr>
            <w:rStyle w:val="af"/>
            <w:color w:val="auto"/>
          </w:rPr>
          <w:t>бюджетную классификацию</w:t>
        </w:r>
      </w:hyperlink>
      <w:r>
        <w:t xml:space="preserve"> Российской Федерации.</w:t>
      </w:r>
    </w:p>
    <w:p w:rsidR="00091C46" w:rsidRDefault="00FF6671" w:rsidP="00091C46">
      <w:pPr>
        <w:ind w:firstLine="720"/>
        <w:jc w:val="both"/>
      </w:pPr>
      <w:hyperlink r:id="rId6" w:history="1">
        <w:r w:rsidR="00091C46">
          <w:rPr>
            <w:rStyle w:val="af"/>
            <w:color w:val="auto"/>
          </w:rPr>
          <w:t>План счетов</w:t>
        </w:r>
      </w:hyperlink>
      <w:r w:rsidR="00091C46">
        <w:t xml:space="preserve"> бюджетного учета и </w:t>
      </w:r>
      <w:hyperlink r:id="rId7" w:history="1">
        <w:r w:rsidR="00091C46">
          <w:rPr>
            <w:rStyle w:val="af"/>
            <w:color w:val="auto"/>
          </w:rPr>
          <w:t>инструкция</w:t>
        </w:r>
      </w:hyperlink>
      <w:r w:rsidR="00091C46">
        <w:t xml:space="preserve"> по его применению утверждаются Министерством финансов Российской Федерации.</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Бюджетная отчетность включает:</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1) отчет об исполнении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2) баланс исполнения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3) отчет о финансовых результатах деятельности;</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4) отчет о движении денежных средств;</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5) пояснительную записку.</w:t>
      </w:r>
    </w:p>
    <w:p w:rsidR="00091C46" w:rsidRDefault="00091C46" w:rsidP="00091C46">
      <w:pPr>
        <w:jc w:val="both"/>
      </w:pPr>
      <w:r>
        <w:rPr>
          <w:color w:val="052635"/>
        </w:rPr>
        <w:t> </w:t>
      </w:r>
      <w:r>
        <w:rPr>
          <w:color w:val="052635"/>
        </w:rPr>
        <w:tab/>
      </w:r>
      <w:r>
        <w:t xml:space="preserve">2. Составление и представление сводной бюджетной отчетности об исполнении местного бюджета осуществляется администрацией </w:t>
      </w:r>
      <w:r>
        <w:rPr>
          <w:color w:val="052635"/>
        </w:rPr>
        <w:t>муниципального образования</w:t>
      </w:r>
      <w:r>
        <w:t xml:space="preserve"> в виде оперативной, ежемесячной, ежеквартальной и годовой отчетности.</w:t>
      </w:r>
    </w:p>
    <w:p w:rsidR="00091C46" w:rsidRDefault="00091C46" w:rsidP="00091C46">
      <w:pPr>
        <w:ind w:firstLine="708"/>
        <w:jc w:val="both"/>
      </w:pPr>
      <w:r>
        <w:t xml:space="preserve">3. Администрация </w:t>
      </w:r>
      <w:r>
        <w:rPr>
          <w:color w:val="052635"/>
        </w:rPr>
        <w:t>муниципального образования</w:t>
      </w:r>
      <w:r>
        <w:t xml:space="preserve"> составляет бюджетную отчетность и представляет ее в финансовое управление администрации Котельничского  района.</w:t>
      </w:r>
    </w:p>
    <w:p w:rsidR="00091C46" w:rsidRDefault="00091C46" w:rsidP="00091C46">
      <w:pPr>
        <w:ind w:firstLine="708"/>
        <w:jc w:val="both"/>
      </w:pPr>
      <w:r>
        <w:t xml:space="preserve">4. Отчет об исполнении местного бюджета за первый квартал, полугодие и девять месяцев текущего финансового года утверждается администрацией </w:t>
      </w:r>
      <w:r>
        <w:rPr>
          <w:color w:val="052635"/>
        </w:rPr>
        <w:t>муниципального образования</w:t>
      </w:r>
      <w:r>
        <w:t xml:space="preserve"> и направляется в сельскую Думу.</w:t>
      </w:r>
    </w:p>
    <w:p w:rsidR="00091C46" w:rsidRDefault="00091C46" w:rsidP="00091C46">
      <w:pPr>
        <w:ind w:firstLine="708"/>
        <w:jc w:val="both"/>
      </w:pPr>
      <w:r>
        <w:t>Годовой отчет об исполнении местного бюджета подлежит рассмотрению сельской Думой и утверждению решением сельской Думы.</w:t>
      </w:r>
    </w:p>
    <w:p w:rsidR="00091C46" w:rsidRDefault="00091C46" w:rsidP="00091C46">
      <w:pPr>
        <w:jc w:val="both"/>
      </w:pPr>
      <w:r>
        <w:t> </w:t>
      </w:r>
    </w:p>
    <w:p w:rsidR="00091C46" w:rsidRDefault="00091C46" w:rsidP="00091C46">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63.</w:t>
            </w:r>
          </w:p>
        </w:tc>
        <w:tc>
          <w:tcPr>
            <w:tcW w:w="7499" w:type="dxa"/>
            <w:tcMar>
              <w:top w:w="0" w:type="dxa"/>
              <w:left w:w="108" w:type="dxa"/>
              <w:bottom w:w="0" w:type="dxa"/>
              <w:right w:w="108" w:type="dxa"/>
            </w:tcMar>
          </w:tcPr>
          <w:p w:rsidR="00091C46" w:rsidRDefault="00091C46">
            <w:pPr>
              <w:pStyle w:val="consplusnormal"/>
              <w:spacing w:before="0" w:beforeAutospacing="0" w:after="0" w:afterAutospacing="0"/>
              <w:jc w:val="both"/>
              <w:rPr>
                <w:rFonts w:ascii="Verdana" w:hAnsi="Verdana"/>
                <w:b/>
                <w:color w:val="052635"/>
                <w:sz w:val="19"/>
                <w:szCs w:val="19"/>
              </w:rPr>
            </w:pPr>
            <w:r>
              <w:rPr>
                <w:b/>
                <w:color w:val="052635"/>
              </w:rPr>
              <w:t>Внешняя проверка годового отчёта об исполнении бюджета муниципального образования</w:t>
            </w:r>
          </w:p>
          <w:p w:rsidR="00091C46" w:rsidRDefault="00091C46">
            <w:pPr>
              <w:jc w:val="both"/>
              <w:rPr>
                <w:sz w:val="20"/>
                <w:szCs w:val="20"/>
              </w:rPr>
            </w:pPr>
          </w:p>
        </w:tc>
      </w:tr>
    </w:tbl>
    <w:p w:rsidR="00091C46" w:rsidRDefault="00091C46" w:rsidP="00091C46">
      <w:pPr>
        <w:ind w:firstLine="708"/>
        <w:jc w:val="both"/>
      </w:pPr>
      <w:r>
        <w:rPr>
          <w:color w:val="052635"/>
        </w:rPr>
        <w:t>1 </w:t>
      </w:r>
      <w:r>
        <w:t>. Годовой отчет об исполнении местного бюджета до его рассмотрения в сельской Думе подлежит внешней проверке Контрольным органом сельского поселения в порядке, установленном настоящим Положением, с соблюдением требований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 исполнении местного бюджета.</w:t>
      </w:r>
    </w:p>
    <w:p w:rsidR="00091C46" w:rsidRDefault="00091C46" w:rsidP="00091C46">
      <w:pPr>
        <w:ind w:firstLine="708"/>
        <w:jc w:val="both"/>
      </w:pPr>
      <w:r>
        <w:t xml:space="preserve">2. Администрация </w:t>
      </w:r>
      <w:r>
        <w:rPr>
          <w:color w:val="052635"/>
        </w:rPr>
        <w:t>муниципального образования</w:t>
      </w:r>
      <w:r>
        <w:t xml:space="preserve"> представляет не позднее 25 марта текущего финансового года в Контрольный орган сельского поселения годовой отчет об исполнении местного бюджета.</w:t>
      </w:r>
    </w:p>
    <w:p w:rsidR="00091C46" w:rsidRDefault="00091C46" w:rsidP="00091C46">
      <w:pPr>
        <w:ind w:firstLine="708"/>
        <w:jc w:val="both"/>
      </w:pPr>
      <w:r>
        <w:t xml:space="preserve">3. На основании данных внешней проверки годовой бюджетной отчетности главных администраторов средств местного бюджета, Контрольный орган сельского поселения   готовит заключение на годовой отчет об исполнении местного бюджета в срок, </w:t>
      </w:r>
      <w:r>
        <w:lastRenderedPageBreak/>
        <w:t>не превышающий 1 месяца, и представляет его в сельскую Думу с одновременным направлением в администрацию муниципального образования.</w:t>
      </w:r>
    </w:p>
    <w:p w:rsidR="00091C46" w:rsidRDefault="00091C46" w:rsidP="00091C46">
      <w:pPr>
        <w:ind w:firstLine="708"/>
        <w:jc w:val="both"/>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sz w:val="20"/>
                <w:szCs w:val="20"/>
              </w:rPr>
            </w:pPr>
            <w:r>
              <w:rPr>
                <w:b/>
                <w:color w:val="052635"/>
              </w:rPr>
              <w:t>Статья 64.</w:t>
            </w:r>
          </w:p>
        </w:tc>
        <w:tc>
          <w:tcPr>
            <w:tcW w:w="7499" w:type="dxa"/>
            <w:tcMar>
              <w:top w:w="0" w:type="dxa"/>
              <w:left w:w="108" w:type="dxa"/>
              <w:bottom w:w="0" w:type="dxa"/>
              <w:right w:w="108" w:type="dxa"/>
            </w:tcMar>
            <w:hideMark/>
          </w:tcPr>
          <w:p w:rsidR="00091C46" w:rsidRDefault="00091C46">
            <w:pPr>
              <w:jc w:val="both"/>
              <w:rPr>
                <w:sz w:val="20"/>
                <w:szCs w:val="20"/>
              </w:rPr>
            </w:pPr>
            <w:r>
              <w:rPr>
                <w:b/>
                <w:color w:val="052635"/>
              </w:rPr>
              <w:t>Представление годового отчета об исполнении бюджета муниципального образования в сельскую Думу</w:t>
            </w:r>
          </w:p>
        </w:tc>
      </w:tr>
    </w:tbl>
    <w:p w:rsidR="00091C46" w:rsidRDefault="00091C46" w:rsidP="00091C46">
      <w:pPr>
        <w:pStyle w:val="consplusnormal"/>
        <w:spacing w:before="0" w:beforeAutospacing="0" w:after="0" w:afterAutospacing="0"/>
        <w:ind w:firstLine="708"/>
        <w:jc w:val="both"/>
        <w:rPr>
          <w:rFonts w:ascii="Verdana" w:hAnsi="Verdana"/>
          <w:color w:val="052635"/>
          <w:sz w:val="19"/>
          <w:szCs w:val="19"/>
        </w:rPr>
      </w:pPr>
      <w:r>
        <w:rPr>
          <w:color w:val="052635"/>
        </w:rPr>
        <w:t>1. Годовой отчет об исполнении бюджета представляется администрацией муниципального образования в сельскую Думу не позднее 1 мая.</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2. Одновременно с годовым отчетом об исполнении бюджета в сельскую Думу представляются:</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1) проект решения об исполнении бюджета за отчетный финансовый год;</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2) иная бюджетная отчетность об исполнении бюджета, предусмотренная частью 1 статьи 52 настоящего Положения;</w:t>
      </w:r>
    </w:p>
    <w:p w:rsidR="00091C46" w:rsidRDefault="00091C46" w:rsidP="00091C46">
      <w:pPr>
        <w:pStyle w:val="consplusnormal"/>
        <w:spacing w:before="0" w:beforeAutospacing="0" w:after="0" w:afterAutospacing="0"/>
        <w:ind w:firstLine="708"/>
        <w:jc w:val="both"/>
        <w:rPr>
          <w:rFonts w:ascii="Verdana" w:hAnsi="Verdana"/>
          <w:color w:val="052635"/>
          <w:sz w:val="19"/>
          <w:szCs w:val="19"/>
        </w:rPr>
      </w:pPr>
      <w:r>
        <w:rPr>
          <w:color w:val="052635"/>
        </w:rPr>
        <w:t>3) отчет об использовании ассигнований резервного фонда администрации муниципального образования;</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4) отчет о состоянии муниципального внутреннего долга на начало и конец отчетного финансового года.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3. Для обсуждения годового отчета об исполнении бюджета с участием жителей поселения сельская Дума назначает публичные слушания.</w:t>
      </w:r>
    </w:p>
    <w:p w:rsidR="00091C46" w:rsidRDefault="00091C46" w:rsidP="00091C46">
      <w:pPr>
        <w:pStyle w:val="consplusnormal"/>
        <w:numPr>
          <w:ilvl w:val="0"/>
          <w:numId w:val="6"/>
        </w:numPr>
        <w:spacing w:before="0" w:beforeAutospacing="0" w:after="0" w:afterAutospacing="0"/>
        <w:jc w:val="both"/>
        <w:rPr>
          <w:color w:val="052635"/>
        </w:rPr>
      </w:pPr>
      <w:r>
        <w:rPr>
          <w:color w:val="052635"/>
        </w:rPr>
        <w:t>Годовой отчет об исполнении бюджета за отчетный финансовый год утверждается решением сельской  Думы.</w:t>
      </w:r>
    </w:p>
    <w:p w:rsidR="00091C46" w:rsidRDefault="00091C46" w:rsidP="00091C46">
      <w:pPr>
        <w:pStyle w:val="consplusnormal"/>
        <w:spacing w:before="0" w:beforeAutospacing="0" w:after="0" w:afterAutospacing="0"/>
        <w:ind w:left="450"/>
        <w:jc w:val="both"/>
        <w:rPr>
          <w:rFonts w:ascii="Verdana" w:hAnsi="Verdana"/>
          <w:color w:val="052635"/>
          <w:sz w:val="19"/>
          <w:szCs w:val="19"/>
        </w:rPr>
      </w:pP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w:t>
      </w: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b/>
                <w:sz w:val="20"/>
                <w:szCs w:val="20"/>
              </w:rPr>
            </w:pPr>
            <w:r>
              <w:rPr>
                <w:b/>
                <w:color w:val="052635"/>
              </w:rPr>
              <w:t>Статья 65.</w:t>
            </w:r>
          </w:p>
        </w:tc>
        <w:tc>
          <w:tcPr>
            <w:tcW w:w="7499" w:type="dxa"/>
            <w:tcMar>
              <w:top w:w="0" w:type="dxa"/>
              <w:left w:w="108" w:type="dxa"/>
              <w:bottom w:w="0" w:type="dxa"/>
              <w:right w:w="108" w:type="dxa"/>
            </w:tcMar>
            <w:hideMark/>
          </w:tcPr>
          <w:p w:rsidR="00091C46" w:rsidRDefault="00091C46">
            <w:pPr>
              <w:pStyle w:val="consplusnormal"/>
              <w:spacing w:before="0" w:beforeAutospacing="0" w:after="0" w:afterAutospacing="0"/>
              <w:jc w:val="both"/>
              <w:rPr>
                <w:rFonts w:ascii="Verdana" w:hAnsi="Verdana"/>
                <w:b/>
                <w:color w:val="052635"/>
                <w:sz w:val="19"/>
                <w:szCs w:val="19"/>
              </w:rPr>
            </w:pPr>
            <w:r>
              <w:rPr>
                <w:b/>
              </w:rPr>
              <w:t>Состав показателей решения об исполнении бюджета муниципального образования </w:t>
            </w:r>
          </w:p>
        </w:tc>
      </w:tr>
    </w:tbl>
    <w:p w:rsidR="00091C46" w:rsidRDefault="00091C46" w:rsidP="00091C46">
      <w:pPr>
        <w:pStyle w:val="consplusnormal"/>
        <w:spacing w:before="0" w:beforeAutospacing="0" w:after="0" w:afterAutospacing="0"/>
        <w:jc w:val="both"/>
        <w:rPr>
          <w:rFonts w:ascii="Verdana" w:hAnsi="Verdana"/>
          <w:b/>
          <w:color w:val="052635"/>
          <w:sz w:val="19"/>
          <w:szCs w:val="19"/>
        </w:rPr>
      </w:pP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Решение об исполнении бюджета за отчетный год должно содержать общий объем доходов, расходов бюджета и общий объем дефицита (профицита)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Отдельными приложениями к решению об исполнении бюджета за отчетный год утверждаются показатели:</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1) доходов бюджета по кодам классификации доходов бюджетов;</w:t>
      </w:r>
    </w:p>
    <w:p w:rsidR="00091C46" w:rsidRDefault="00091C46" w:rsidP="00091C46">
      <w:pPr>
        <w:pStyle w:val="consplusnormal"/>
        <w:spacing w:before="0" w:beforeAutospacing="0" w:after="0" w:afterAutospacing="0"/>
        <w:ind w:firstLine="720"/>
        <w:jc w:val="both"/>
        <w:rPr>
          <w:rFonts w:ascii="Verdana" w:hAnsi="Verdana"/>
          <w:color w:val="052635"/>
          <w:sz w:val="19"/>
          <w:szCs w:val="19"/>
        </w:rPr>
      </w:pPr>
      <w:r>
        <w:rPr>
          <w:color w:val="052635"/>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3) расходов бюджета по ведомственной структуре расходов бюджета;</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4) расходов бюджета по разделам и подразделам классификации расходов бюджетов;</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xml:space="preserve">            5) источников финансирования дефицита бюджета по кодам классификации </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источников финансирования дефицитов бюджетов;</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6)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091C46" w:rsidRDefault="00091C46" w:rsidP="00091C46">
      <w:pPr>
        <w:pStyle w:val="consplusnormal"/>
        <w:spacing w:before="0" w:beforeAutospacing="0" w:after="0" w:afterAutospacing="0"/>
        <w:jc w:val="both"/>
        <w:rPr>
          <w:rFonts w:ascii="Verdana" w:hAnsi="Verdana"/>
          <w:color w:val="052635"/>
          <w:sz w:val="19"/>
          <w:szCs w:val="19"/>
        </w:rPr>
      </w:pPr>
      <w:r>
        <w:rPr>
          <w:color w:val="052635"/>
        </w:rPr>
        <w:t>            7) расходов бюджета на реализацию долгосрочных муниципальных целевых программ;</w:t>
      </w:r>
    </w:p>
    <w:p w:rsidR="00091C46" w:rsidRDefault="00091C46" w:rsidP="00091C46">
      <w:pPr>
        <w:pStyle w:val="consplusnormal"/>
        <w:spacing w:before="0" w:beforeAutospacing="0" w:after="0" w:afterAutospacing="0"/>
        <w:ind w:firstLine="720"/>
        <w:jc w:val="both"/>
        <w:rPr>
          <w:rFonts w:ascii="Verdana" w:hAnsi="Verdana"/>
          <w:color w:val="052635"/>
          <w:sz w:val="19"/>
          <w:szCs w:val="19"/>
        </w:rPr>
      </w:pPr>
      <w:r>
        <w:rPr>
          <w:color w:val="052635"/>
        </w:rPr>
        <w:t>8) расходов бюджета на реализацию ведомственных муниципальных целевых программ;</w:t>
      </w:r>
    </w:p>
    <w:p w:rsidR="00091C46" w:rsidRDefault="00091C46" w:rsidP="00091C46">
      <w:pPr>
        <w:pStyle w:val="consplusnormal"/>
        <w:spacing w:before="0" w:beforeAutospacing="0" w:after="0" w:afterAutospacing="0"/>
        <w:jc w:val="both"/>
        <w:rPr>
          <w:color w:val="052635"/>
        </w:rPr>
      </w:pPr>
      <w:r>
        <w:rPr>
          <w:color w:val="052635"/>
        </w:rPr>
        <w:t>            9) расходов бюджета на реализацию публичных нормативных обязательств.</w:t>
      </w:r>
    </w:p>
    <w:p w:rsidR="00091C46" w:rsidRDefault="00091C46" w:rsidP="00091C46">
      <w:pPr>
        <w:pStyle w:val="consplusnormal"/>
        <w:spacing w:before="0" w:beforeAutospacing="0" w:after="0" w:afterAutospacing="0"/>
        <w:jc w:val="both"/>
        <w:rPr>
          <w:color w:val="052635"/>
        </w:rPr>
      </w:pPr>
    </w:p>
    <w:p w:rsidR="00091C46" w:rsidRDefault="00091C46" w:rsidP="00091C46">
      <w:pPr>
        <w:pStyle w:val="consplusnormal"/>
        <w:spacing w:before="0" w:beforeAutospacing="0" w:after="0" w:afterAutospacing="0"/>
        <w:jc w:val="both"/>
        <w:rPr>
          <w:rFonts w:ascii="Verdana" w:hAnsi="Verdana"/>
          <w:color w:val="052635"/>
          <w:sz w:val="19"/>
          <w:szCs w:val="19"/>
        </w:rPr>
      </w:pP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b/>
                <w:sz w:val="20"/>
                <w:szCs w:val="20"/>
              </w:rPr>
            </w:pPr>
            <w:r>
              <w:rPr>
                <w:b/>
              </w:rPr>
              <w:t>Статья 66.</w:t>
            </w:r>
          </w:p>
        </w:tc>
        <w:tc>
          <w:tcPr>
            <w:tcW w:w="7499" w:type="dxa"/>
            <w:tcMar>
              <w:top w:w="0" w:type="dxa"/>
              <w:left w:w="108" w:type="dxa"/>
              <w:bottom w:w="0" w:type="dxa"/>
              <w:right w:w="108" w:type="dxa"/>
            </w:tcMar>
            <w:hideMark/>
          </w:tcPr>
          <w:p w:rsidR="00091C46" w:rsidRDefault="00091C46">
            <w:pPr>
              <w:jc w:val="both"/>
              <w:rPr>
                <w:sz w:val="20"/>
                <w:szCs w:val="20"/>
              </w:rPr>
            </w:pPr>
            <w:r>
              <w:rPr>
                <w:b/>
                <w:bCs/>
              </w:rPr>
              <w:t xml:space="preserve">Ответственность за достоверность фактов, содержащихся в отчете об исполнении бюджета </w:t>
            </w:r>
            <w:r>
              <w:rPr>
                <w:b/>
              </w:rPr>
              <w:t>муниципального образования</w:t>
            </w:r>
          </w:p>
        </w:tc>
      </w:tr>
    </w:tbl>
    <w:p w:rsidR="00091C46" w:rsidRDefault="00091C46" w:rsidP="00091C46">
      <w:pPr>
        <w:ind w:firstLine="708"/>
        <w:jc w:val="both"/>
        <w:rPr>
          <w:sz w:val="20"/>
          <w:szCs w:val="20"/>
        </w:rPr>
      </w:pPr>
      <w:r>
        <w:t xml:space="preserve">Должностные лица, ответственные за достоверность и полноту сведений, содержащихся в заключениях и документах, представляемых в сельскую Думу для принятия решения по отчету об исполнении бюджета муниципального образования, несут </w:t>
      </w:r>
      <w:r>
        <w:lastRenderedPageBreak/>
        <w:t>ответственность в соответствии с  федеральным и областным законодательством, муниципальными правовыми актами  муниципального образования.</w:t>
      </w:r>
    </w:p>
    <w:p w:rsidR="00091C46" w:rsidRDefault="00091C46" w:rsidP="00091C46">
      <w:pPr>
        <w:pStyle w:val="consplusnormal"/>
        <w:spacing w:before="0" w:beforeAutospacing="0" w:after="0" w:afterAutospacing="0"/>
        <w:jc w:val="center"/>
        <w:rPr>
          <w:rFonts w:ascii="Verdana" w:hAnsi="Verdana"/>
          <w:b/>
          <w:color w:val="052635"/>
          <w:sz w:val="19"/>
          <w:szCs w:val="19"/>
        </w:rPr>
      </w:pPr>
    </w:p>
    <w:p w:rsidR="00091C46" w:rsidRDefault="00091C46" w:rsidP="00091C46">
      <w:pPr>
        <w:jc w:val="center"/>
      </w:pPr>
      <w:r>
        <w:rPr>
          <w:b/>
        </w:rPr>
        <w:t>Глава 8.</w:t>
      </w:r>
      <w:r>
        <w:t xml:space="preserve"> </w:t>
      </w:r>
      <w:r>
        <w:rPr>
          <w:rStyle w:val="af0"/>
        </w:rPr>
        <w:t>МУНИЦИПАЛЬНЫЙ ФИНАНСОВЫЙ КОНТРОЛЬ</w:t>
      </w:r>
    </w:p>
    <w:p w:rsidR="00091C46" w:rsidRDefault="00091C46" w:rsidP="00091C46">
      <w:pPr>
        <w:jc w:val="both"/>
      </w:pPr>
      <w:r>
        <w:t> </w:t>
      </w: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b/>
              </w:rPr>
            </w:pPr>
            <w:r>
              <w:rPr>
                <w:b/>
              </w:rPr>
              <w:t>Статья 67.</w:t>
            </w:r>
          </w:p>
        </w:tc>
        <w:tc>
          <w:tcPr>
            <w:tcW w:w="7499" w:type="dxa"/>
            <w:tcMar>
              <w:top w:w="0" w:type="dxa"/>
              <w:left w:w="108" w:type="dxa"/>
              <w:bottom w:w="0" w:type="dxa"/>
              <w:right w:w="108" w:type="dxa"/>
            </w:tcMar>
            <w:hideMark/>
          </w:tcPr>
          <w:p w:rsidR="00091C46" w:rsidRDefault="00091C46">
            <w:pPr>
              <w:jc w:val="both"/>
              <w:rPr>
                <w:b/>
              </w:rPr>
            </w:pPr>
            <w:r>
              <w:rPr>
                <w:b/>
              </w:rPr>
              <w:t xml:space="preserve">Формы финансового контроля в поселении </w:t>
            </w:r>
          </w:p>
        </w:tc>
      </w:tr>
    </w:tbl>
    <w:p w:rsidR="00091C46" w:rsidRDefault="00091C46" w:rsidP="00091C46">
      <w:pPr>
        <w:jc w:val="both"/>
      </w:pPr>
      <w:r>
        <w:t> </w:t>
      </w:r>
      <w:r>
        <w:tab/>
        <w:t>Формы финансового контроля в муниципальном образовании регламентируются Бюджетным кодексом и принятыми в соответствии с ним нормативными правовыми актами Российской Федерации, Кировской области и муниципальными правовыми актами муниципального образования.</w:t>
      </w:r>
    </w:p>
    <w:p w:rsidR="00091C46" w:rsidRDefault="00091C46" w:rsidP="00091C46">
      <w:pPr>
        <w:jc w:val="both"/>
      </w:pPr>
      <w:r>
        <w:t> </w:t>
      </w: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b/>
              </w:rPr>
            </w:pPr>
            <w:r>
              <w:rPr>
                <w:b/>
              </w:rPr>
              <w:t>Статья 68.</w:t>
            </w:r>
          </w:p>
        </w:tc>
        <w:tc>
          <w:tcPr>
            <w:tcW w:w="7499" w:type="dxa"/>
            <w:tcMar>
              <w:top w:w="0" w:type="dxa"/>
              <w:left w:w="108" w:type="dxa"/>
              <w:bottom w:w="0" w:type="dxa"/>
              <w:right w:w="108" w:type="dxa"/>
            </w:tcMar>
            <w:hideMark/>
          </w:tcPr>
          <w:p w:rsidR="00091C46" w:rsidRDefault="00091C46">
            <w:pPr>
              <w:jc w:val="both"/>
              <w:rPr>
                <w:b/>
              </w:rPr>
            </w:pPr>
            <w:r>
              <w:rPr>
                <w:b/>
              </w:rPr>
              <w:t>Органы муниципального финансового контроля</w:t>
            </w:r>
          </w:p>
        </w:tc>
      </w:tr>
    </w:tbl>
    <w:p w:rsidR="00091C46" w:rsidRDefault="00091C46" w:rsidP="00091C46">
      <w:pPr>
        <w:jc w:val="both"/>
      </w:pPr>
      <w:r>
        <w:t> </w:t>
      </w:r>
      <w:r>
        <w:tab/>
        <w:t>1. Муниципальный финансовый контроль в муниципальном образовании:</w:t>
      </w:r>
    </w:p>
    <w:p w:rsidR="00091C46" w:rsidRDefault="00091C46" w:rsidP="00091C46">
      <w:pPr>
        <w:ind w:firstLine="708"/>
        <w:jc w:val="both"/>
      </w:pPr>
      <w:r>
        <w:t>1) сельская Дума;</w:t>
      </w:r>
    </w:p>
    <w:p w:rsidR="00091C46" w:rsidRDefault="00091C46" w:rsidP="00091C46">
      <w:pPr>
        <w:ind w:firstLine="708"/>
        <w:jc w:val="both"/>
      </w:pPr>
      <w:r>
        <w:t>2) контрольный орган;</w:t>
      </w:r>
    </w:p>
    <w:p w:rsidR="00091C46" w:rsidRDefault="00091C46" w:rsidP="00091C46">
      <w:pPr>
        <w:ind w:firstLine="708"/>
        <w:jc w:val="both"/>
      </w:pPr>
      <w:r>
        <w:t>3) Главные распорядители, распорядители средств бюджета муниципального образования.</w:t>
      </w:r>
    </w:p>
    <w:p w:rsidR="00091C46" w:rsidRDefault="00091C46" w:rsidP="00091C46">
      <w:pPr>
        <w:ind w:firstLine="708"/>
        <w:jc w:val="both"/>
      </w:pPr>
      <w:r>
        <w:t>2. Полномочия сельской Думы, контрольного органа, главных распорядителей, распорядителей бюджетных средств по осуществлению муниципального финансового контроля регламентируются Бюджетным кодексом, федеральными законами, нормативными правовыми актами Кировской области и муниципальными правовыми актами муниципального образования.</w:t>
      </w:r>
    </w:p>
    <w:p w:rsidR="00091C46" w:rsidRDefault="00091C46" w:rsidP="00091C46">
      <w:pPr>
        <w:jc w:val="both"/>
      </w:pPr>
      <w:r>
        <w:t> </w:t>
      </w: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b/>
              </w:rPr>
            </w:pPr>
            <w:r>
              <w:rPr>
                <w:b/>
              </w:rPr>
              <w:t>Статья 69.</w:t>
            </w:r>
          </w:p>
        </w:tc>
        <w:tc>
          <w:tcPr>
            <w:tcW w:w="7499" w:type="dxa"/>
            <w:tcMar>
              <w:top w:w="0" w:type="dxa"/>
              <w:left w:w="108" w:type="dxa"/>
              <w:bottom w:w="0" w:type="dxa"/>
              <w:right w:w="108" w:type="dxa"/>
            </w:tcMar>
            <w:hideMark/>
          </w:tcPr>
          <w:p w:rsidR="00091C46" w:rsidRDefault="00091C46">
            <w:pPr>
              <w:jc w:val="both"/>
              <w:rPr>
                <w:b/>
              </w:rPr>
            </w:pPr>
            <w:r>
              <w:rPr>
                <w:b/>
              </w:rPr>
              <w:t>Финансовый контроль, осуществляемый контрольным органом</w:t>
            </w:r>
          </w:p>
        </w:tc>
      </w:tr>
    </w:tbl>
    <w:p w:rsidR="00091C46" w:rsidRDefault="00091C46" w:rsidP="00091C46">
      <w:pPr>
        <w:jc w:val="both"/>
      </w:pPr>
      <w:r>
        <w:t> </w:t>
      </w:r>
      <w:r>
        <w:tab/>
        <w:t>1. Контрольный  орган осуществляет контроль за:</w:t>
      </w:r>
    </w:p>
    <w:p w:rsidR="00091C46" w:rsidRDefault="00091C46" w:rsidP="00091C46">
      <w:pPr>
        <w:ind w:firstLine="708"/>
        <w:jc w:val="both"/>
      </w:pPr>
      <w:r>
        <w:t>1) не превышением лимитов бюджетных обязательств, распределенных главными распорядителями (распорядителями) средств бюджета муниципального образования между нижестоящими распорядителями и получателями средств бюджета муниципального образования над утвержденными им лимитами бюджетных обязательств;</w:t>
      </w:r>
    </w:p>
    <w:p w:rsidR="00091C46" w:rsidRDefault="00091C46" w:rsidP="00091C46">
      <w:pPr>
        <w:ind w:firstLine="708"/>
        <w:jc w:val="both"/>
      </w:pPr>
      <w:r>
        <w:t>2) не превышением кассовых расходов, осуществляемых получателями средств бюджета муниципального образования, над доведенными до них лимитами бюджетных обязательств;</w:t>
      </w:r>
    </w:p>
    <w:p w:rsidR="00091C46" w:rsidRDefault="00091C46" w:rsidP="00091C46">
      <w:pPr>
        <w:ind w:firstLine="708"/>
        <w:jc w:val="both"/>
      </w:pPr>
      <w:r>
        <w:t>3)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муниципального образования;</w:t>
      </w:r>
    </w:p>
    <w:p w:rsidR="00091C46" w:rsidRDefault="00091C46" w:rsidP="00091C46">
      <w:pPr>
        <w:ind w:firstLine="708"/>
        <w:jc w:val="both"/>
      </w:pPr>
      <w:r>
        <w:t>4) наличием у получателя средств бюджета муниципального образования документов, подтверждающих возникновение у него денежных обязательств;</w:t>
      </w:r>
    </w:p>
    <w:p w:rsidR="00091C46" w:rsidRDefault="00091C46" w:rsidP="00091C46">
      <w:pPr>
        <w:ind w:firstLine="708"/>
        <w:jc w:val="both"/>
      </w:pPr>
      <w:r>
        <w:t>5) операциями с бюджетными средствами получателей средств бюджета муниципального образования, средствами администраторов источников финансирования дефицита бюджета муниципального образования,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091C46" w:rsidRDefault="00091C46" w:rsidP="00091C46">
      <w:pPr>
        <w:jc w:val="both"/>
      </w:pPr>
      <w:r>
        <w:t> </w:t>
      </w:r>
    </w:p>
    <w:tbl>
      <w:tblPr>
        <w:tblW w:w="9180" w:type="dxa"/>
        <w:tblInd w:w="648" w:type="dxa"/>
        <w:tblCellMar>
          <w:left w:w="0" w:type="dxa"/>
          <w:right w:w="0" w:type="dxa"/>
        </w:tblCellMar>
        <w:tblLook w:val="04A0"/>
      </w:tblPr>
      <w:tblGrid>
        <w:gridCol w:w="1681"/>
        <w:gridCol w:w="7499"/>
      </w:tblGrid>
      <w:tr w:rsidR="00091C46" w:rsidTr="00091C46">
        <w:tc>
          <w:tcPr>
            <w:tcW w:w="1681" w:type="dxa"/>
            <w:tcMar>
              <w:top w:w="0" w:type="dxa"/>
              <w:left w:w="108" w:type="dxa"/>
              <w:bottom w:w="0" w:type="dxa"/>
              <w:right w:w="108" w:type="dxa"/>
            </w:tcMar>
            <w:hideMark/>
          </w:tcPr>
          <w:p w:rsidR="00091C46" w:rsidRDefault="00091C46">
            <w:pPr>
              <w:jc w:val="both"/>
              <w:rPr>
                <w:b/>
              </w:rPr>
            </w:pPr>
            <w:r>
              <w:rPr>
                <w:b/>
              </w:rPr>
              <w:t>Статья 70.</w:t>
            </w:r>
          </w:p>
        </w:tc>
        <w:tc>
          <w:tcPr>
            <w:tcW w:w="7499" w:type="dxa"/>
            <w:tcMar>
              <w:top w:w="0" w:type="dxa"/>
              <w:left w:w="108" w:type="dxa"/>
              <w:bottom w:w="0" w:type="dxa"/>
              <w:right w:w="108" w:type="dxa"/>
            </w:tcMar>
            <w:hideMark/>
          </w:tcPr>
          <w:p w:rsidR="00091C46" w:rsidRDefault="00091C46">
            <w:pPr>
              <w:jc w:val="both"/>
              <w:rPr>
                <w:b/>
              </w:rPr>
            </w:pPr>
            <w:r>
              <w:rPr>
                <w:b/>
              </w:rPr>
              <w:t xml:space="preserve">Финансовый контроль, осуществляемый главными администраторами средств бюджета поселения </w:t>
            </w:r>
          </w:p>
        </w:tc>
      </w:tr>
    </w:tbl>
    <w:p w:rsidR="00091C46" w:rsidRDefault="00091C46" w:rsidP="00091C46">
      <w:pPr>
        <w:jc w:val="both"/>
      </w:pPr>
      <w:r>
        <w:t> </w:t>
      </w:r>
      <w:r>
        <w:tab/>
        <w:t>1. Главные администраторы средств бюджета муниципального образования осуществляют финансовый контроль в соответствии с Бюджетным кодексом, иными нормативными правовыми актами Российской Федерации и Кировской области, муниципальными правовыми актами муниципального образования.</w:t>
      </w:r>
    </w:p>
    <w:p w:rsidR="00091C46" w:rsidRDefault="00091C46" w:rsidP="00091C46">
      <w:pPr>
        <w:jc w:val="both"/>
      </w:pPr>
    </w:p>
    <w:p w:rsidR="00091C46" w:rsidRDefault="00091C46" w:rsidP="00091C46"/>
    <w:p w:rsidR="00091C46" w:rsidRDefault="00091C46" w:rsidP="00091C46"/>
    <w:p w:rsidR="00091C46" w:rsidRDefault="00091C46" w:rsidP="00091C46">
      <w:pPr>
        <w:ind w:left="20"/>
        <w:jc w:val="center"/>
        <w:outlineLvl w:val="0"/>
        <w:rPr>
          <w:sz w:val="28"/>
          <w:szCs w:val="28"/>
        </w:rPr>
      </w:pPr>
    </w:p>
    <w:p w:rsidR="0027745A" w:rsidRDefault="0027745A"/>
    <w:sectPr w:rsidR="0027745A" w:rsidSect="002774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51"/>
        </w:tabs>
        <w:ind w:left="751" w:hanging="360"/>
      </w:pPr>
    </w:lvl>
    <w:lvl w:ilvl="2">
      <w:start w:val="1"/>
      <w:numFmt w:val="decimal"/>
      <w:lvlText w:val="%1.%2.%3."/>
      <w:lvlJc w:val="left"/>
      <w:pPr>
        <w:tabs>
          <w:tab w:val="num" w:pos="1142"/>
        </w:tabs>
        <w:ind w:left="1142" w:hanging="360"/>
      </w:pPr>
    </w:lvl>
    <w:lvl w:ilvl="3">
      <w:start w:val="1"/>
      <w:numFmt w:val="decimal"/>
      <w:lvlText w:val="%1.%2.%3.%4."/>
      <w:lvlJc w:val="left"/>
      <w:pPr>
        <w:tabs>
          <w:tab w:val="num" w:pos="1533"/>
        </w:tabs>
        <w:ind w:left="1533" w:hanging="360"/>
      </w:pPr>
    </w:lvl>
    <w:lvl w:ilvl="4">
      <w:start w:val="1"/>
      <w:numFmt w:val="decimal"/>
      <w:lvlText w:val="%1.%2.%3.%4.%5."/>
      <w:lvlJc w:val="left"/>
      <w:pPr>
        <w:tabs>
          <w:tab w:val="num" w:pos="1924"/>
        </w:tabs>
        <w:ind w:left="1924" w:hanging="360"/>
      </w:pPr>
    </w:lvl>
    <w:lvl w:ilvl="5">
      <w:start w:val="1"/>
      <w:numFmt w:val="decimal"/>
      <w:lvlText w:val="%1.%2.%3.%4.%5.%6."/>
      <w:lvlJc w:val="left"/>
      <w:pPr>
        <w:tabs>
          <w:tab w:val="num" w:pos="2315"/>
        </w:tabs>
        <w:ind w:left="2315" w:hanging="360"/>
      </w:pPr>
    </w:lvl>
    <w:lvl w:ilvl="6">
      <w:start w:val="1"/>
      <w:numFmt w:val="decimal"/>
      <w:lvlText w:val="%1.%2.%3.%4.%5.%6.%7."/>
      <w:lvlJc w:val="left"/>
      <w:pPr>
        <w:tabs>
          <w:tab w:val="num" w:pos="2706"/>
        </w:tabs>
        <w:ind w:left="2706" w:hanging="360"/>
      </w:pPr>
    </w:lvl>
    <w:lvl w:ilvl="7">
      <w:start w:val="1"/>
      <w:numFmt w:val="decimal"/>
      <w:lvlText w:val="%1.%2.%3.%4.%5.%6.%7.%8."/>
      <w:lvlJc w:val="left"/>
      <w:pPr>
        <w:tabs>
          <w:tab w:val="num" w:pos="3097"/>
        </w:tabs>
        <w:ind w:left="3097" w:hanging="360"/>
      </w:pPr>
    </w:lvl>
    <w:lvl w:ilvl="8">
      <w:start w:val="1"/>
      <w:numFmt w:val="decimal"/>
      <w:lvlText w:val="%1.%2.%3.%4.%5.%6.%7.%8.%9."/>
      <w:lvlJc w:val="left"/>
      <w:pPr>
        <w:tabs>
          <w:tab w:val="num" w:pos="3488"/>
        </w:tabs>
        <w:ind w:left="3488" w:hanging="360"/>
      </w:pPr>
    </w:lvl>
  </w:abstractNum>
  <w:abstractNum w:abstractNumId="3">
    <w:nsid w:val="0000001E"/>
    <w:multiLevelType w:val="multilevel"/>
    <w:tmpl w:val="0000001E"/>
    <w:name w:val="WW8Num30"/>
    <w:lvl w:ilvl="0">
      <w:start w:val="1"/>
      <w:numFmt w:val="decimal"/>
      <w:lvlText w:val="%1."/>
      <w:lvlJc w:val="left"/>
      <w:pPr>
        <w:tabs>
          <w:tab w:val="num" w:pos="0"/>
        </w:tabs>
        <w:ind w:left="0" w:firstLine="709"/>
      </w:pPr>
    </w:lvl>
    <w:lvl w:ilvl="1">
      <w:start w:val="1"/>
      <w:numFmt w:val="decimal"/>
      <w:lvlText w:val="%2."/>
      <w:lvlJc w:val="left"/>
      <w:pPr>
        <w:tabs>
          <w:tab w:val="num" w:pos="0"/>
        </w:tabs>
        <w:ind w:left="0" w:firstLine="709"/>
      </w:pPr>
    </w:lvl>
    <w:lvl w:ilvl="2">
      <w:start w:val="1"/>
      <w:numFmt w:val="decimal"/>
      <w:lvlText w:val="%3."/>
      <w:lvlJc w:val="left"/>
      <w:pPr>
        <w:tabs>
          <w:tab w:val="num" w:pos="0"/>
        </w:tabs>
        <w:ind w:left="0" w:firstLine="709"/>
      </w:pPr>
    </w:lvl>
    <w:lvl w:ilvl="3">
      <w:start w:val="1"/>
      <w:numFmt w:val="decimal"/>
      <w:lvlText w:val="%4)"/>
      <w:lvlJc w:val="left"/>
      <w:pPr>
        <w:tabs>
          <w:tab w:val="num" w:pos="0"/>
        </w:tabs>
        <w:ind w:left="0" w:firstLine="709"/>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2A96496"/>
    <w:multiLevelType w:val="multilevel"/>
    <w:tmpl w:val="2BF6DC2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27297888"/>
    <w:multiLevelType w:val="hybridMultilevel"/>
    <w:tmpl w:val="6F1AB22A"/>
    <w:lvl w:ilvl="0" w:tplc="E9E0B6D4">
      <w:start w:val="4"/>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68A1520"/>
    <w:multiLevelType w:val="multilevel"/>
    <w:tmpl w:val="BAB2F4F2"/>
    <w:lvl w:ilvl="0">
      <w:start w:val="1"/>
      <w:numFmt w:val="decimal"/>
      <w:lvlText w:val="%1."/>
      <w:lvlJc w:val="left"/>
      <w:pPr>
        <w:ind w:left="990" w:hanging="990"/>
      </w:pPr>
      <w:rPr>
        <w:rFonts w:ascii="Times New Roman" w:eastAsia="Arial Unicode MS" w:hAnsi="Times New Roman" w:cs="Times New Roman"/>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1C46"/>
    <w:rsid w:val="00091C46"/>
    <w:rsid w:val="0027745A"/>
    <w:rsid w:val="00400212"/>
    <w:rsid w:val="00FF6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C46"/>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link w:val="10"/>
    <w:qFormat/>
    <w:rsid w:val="00091C46"/>
    <w:pPr>
      <w:widowControl/>
      <w:suppressAutoHyphens w:val="0"/>
      <w:spacing w:before="150" w:after="150"/>
      <w:outlineLvl w:val="0"/>
    </w:pPr>
    <w:rPr>
      <w:rFonts w:eastAsia="Times New Roman"/>
      <w:b/>
      <w:bCs/>
      <w:color w:val="3D3D3D"/>
      <w:kern w:val="36"/>
      <w:sz w:val="34"/>
      <w:szCs w:val="34"/>
    </w:rPr>
  </w:style>
  <w:style w:type="paragraph" w:styleId="4">
    <w:name w:val="heading 4"/>
    <w:basedOn w:val="a"/>
    <w:next w:val="a"/>
    <w:link w:val="40"/>
    <w:semiHidden/>
    <w:unhideWhenUsed/>
    <w:qFormat/>
    <w:rsid w:val="00091C46"/>
    <w:pPr>
      <w:keepNext/>
      <w:widowControl/>
      <w:suppressAutoHyphens w:val="0"/>
      <w:spacing w:before="240" w:after="60"/>
      <w:outlineLvl w:val="3"/>
    </w:pPr>
    <w:rPr>
      <w:rFonts w:eastAsia="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C46"/>
    <w:rPr>
      <w:rFonts w:ascii="Times New Roman" w:eastAsia="Times New Roman" w:hAnsi="Times New Roman" w:cs="Times New Roman"/>
      <w:b/>
      <w:bCs/>
      <w:color w:val="3D3D3D"/>
      <w:kern w:val="36"/>
      <w:sz w:val="34"/>
      <w:szCs w:val="34"/>
      <w:lang w:eastAsia="ru-RU"/>
    </w:rPr>
  </w:style>
  <w:style w:type="character" w:customStyle="1" w:styleId="40">
    <w:name w:val="Заголовок 4 Знак"/>
    <w:basedOn w:val="a0"/>
    <w:link w:val="4"/>
    <w:semiHidden/>
    <w:rsid w:val="00091C46"/>
    <w:rPr>
      <w:rFonts w:ascii="Times New Roman" w:eastAsia="Times New Roman" w:hAnsi="Times New Roman" w:cs="Times New Roman"/>
      <w:b/>
      <w:bCs/>
      <w:sz w:val="28"/>
      <w:szCs w:val="28"/>
      <w:lang w:eastAsia="ru-RU"/>
    </w:rPr>
  </w:style>
  <w:style w:type="character" w:styleId="a3">
    <w:name w:val="Hyperlink"/>
    <w:semiHidden/>
    <w:unhideWhenUsed/>
    <w:rsid w:val="00091C46"/>
    <w:rPr>
      <w:color w:val="000080"/>
      <w:u w:val="single"/>
    </w:rPr>
  </w:style>
  <w:style w:type="character" w:styleId="a4">
    <w:name w:val="FollowedHyperlink"/>
    <w:basedOn w:val="a0"/>
    <w:uiPriority w:val="99"/>
    <w:semiHidden/>
    <w:unhideWhenUsed/>
    <w:rsid w:val="00091C46"/>
    <w:rPr>
      <w:color w:val="800080" w:themeColor="followedHyperlink"/>
      <w:u w:val="single"/>
    </w:rPr>
  </w:style>
  <w:style w:type="paragraph" w:styleId="a5">
    <w:name w:val="header"/>
    <w:basedOn w:val="a"/>
    <w:link w:val="a6"/>
    <w:semiHidden/>
    <w:unhideWhenUsed/>
    <w:rsid w:val="00091C46"/>
    <w:pPr>
      <w:widowControl/>
      <w:tabs>
        <w:tab w:val="center" w:pos="4677"/>
        <w:tab w:val="right" w:pos="9355"/>
      </w:tabs>
      <w:suppressAutoHyphens w:val="0"/>
    </w:pPr>
    <w:rPr>
      <w:rFonts w:eastAsia="Times New Roman"/>
      <w:kern w:val="0"/>
    </w:rPr>
  </w:style>
  <w:style w:type="character" w:customStyle="1" w:styleId="a6">
    <w:name w:val="Верхний колонтитул Знак"/>
    <w:basedOn w:val="a0"/>
    <w:link w:val="a5"/>
    <w:semiHidden/>
    <w:rsid w:val="00091C46"/>
    <w:rPr>
      <w:rFonts w:ascii="Times New Roman" w:eastAsia="Times New Roman" w:hAnsi="Times New Roman" w:cs="Times New Roman"/>
      <w:sz w:val="24"/>
      <w:szCs w:val="24"/>
      <w:lang w:eastAsia="ru-RU"/>
    </w:rPr>
  </w:style>
  <w:style w:type="paragraph" w:styleId="a7">
    <w:name w:val="Body Text"/>
    <w:basedOn w:val="a"/>
    <w:link w:val="a8"/>
    <w:semiHidden/>
    <w:unhideWhenUsed/>
    <w:rsid w:val="00091C46"/>
    <w:pPr>
      <w:spacing w:after="120"/>
    </w:pPr>
  </w:style>
  <w:style w:type="character" w:customStyle="1" w:styleId="a8">
    <w:name w:val="Основной текст Знак"/>
    <w:basedOn w:val="a0"/>
    <w:link w:val="a7"/>
    <w:semiHidden/>
    <w:rsid w:val="00091C46"/>
    <w:rPr>
      <w:rFonts w:ascii="Times New Roman" w:eastAsia="Arial Unicode MS" w:hAnsi="Times New Roman" w:cs="Times New Roman"/>
      <w:kern w:val="2"/>
      <w:sz w:val="24"/>
      <w:szCs w:val="24"/>
      <w:lang w:eastAsia="ru-RU"/>
    </w:rPr>
  </w:style>
  <w:style w:type="paragraph" w:styleId="a9">
    <w:name w:val="Body Text Indent"/>
    <w:basedOn w:val="a"/>
    <w:link w:val="aa"/>
    <w:semiHidden/>
    <w:unhideWhenUsed/>
    <w:rsid w:val="00091C46"/>
    <w:pPr>
      <w:spacing w:after="120"/>
      <w:ind w:left="283"/>
    </w:pPr>
  </w:style>
  <w:style w:type="character" w:customStyle="1" w:styleId="aa">
    <w:name w:val="Основной текст с отступом Знак"/>
    <w:basedOn w:val="a0"/>
    <w:link w:val="a9"/>
    <w:semiHidden/>
    <w:rsid w:val="00091C46"/>
    <w:rPr>
      <w:rFonts w:ascii="Times New Roman" w:eastAsia="Arial Unicode MS" w:hAnsi="Times New Roman" w:cs="Times New Roman"/>
      <w:kern w:val="2"/>
      <w:sz w:val="24"/>
      <w:szCs w:val="24"/>
      <w:lang w:eastAsia="ru-RU"/>
    </w:rPr>
  </w:style>
  <w:style w:type="paragraph" w:styleId="ab">
    <w:name w:val="Document Map"/>
    <w:basedOn w:val="a"/>
    <w:link w:val="ac"/>
    <w:uiPriority w:val="99"/>
    <w:semiHidden/>
    <w:unhideWhenUsed/>
    <w:rsid w:val="00091C46"/>
    <w:rPr>
      <w:rFonts w:ascii="Tahoma" w:hAnsi="Tahoma" w:cs="Tahoma"/>
      <w:sz w:val="16"/>
      <w:szCs w:val="16"/>
    </w:rPr>
  </w:style>
  <w:style w:type="character" w:customStyle="1" w:styleId="ac">
    <w:name w:val="Схема документа Знак"/>
    <w:basedOn w:val="a0"/>
    <w:link w:val="ab"/>
    <w:uiPriority w:val="99"/>
    <w:semiHidden/>
    <w:rsid w:val="00091C46"/>
    <w:rPr>
      <w:rFonts w:ascii="Tahoma" w:eastAsia="Arial Unicode MS" w:hAnsi="Tahoma" w:cs="Tahoma"/>
      <w:kern w:val="2"/>
      <w:sz w:val="16"/>
      <w:szCs w:val="16"/>
      <w:lang w:eastAsia="ru-RU"/>
    </w:rPr>
  </w:style>
  <w:style w:type="paragraph" w:customStyle="1" w:styleId="ad">
    <w:name w:val="Содержимое таблицы"/>
    <w:basedOn w:val="a"/>
    <w:rsid w:val="00091C46"/>
    <w:pPr>
      <w:suppressLineNumbers/>
    </w:pPr>
  </w:style>
  <w:style w:type="paragraph" w:customStyle="1" w:styleId="ConsPlusDocList">
    <w:name w:val="ConsPlusDocList"/>
    <w:next w:val="a"/>
    <w:rsid w:val="00091C46"/>
    <w:pPr>
      <w:widowControl w:val="0"/>
      <w:suppressAutoHyphens/>
      <w:autoSpaceDE w:val="0"/>
      <w:spacing w:after="0" w:line="240" w:lineRule="auto"/>
    </w:pPr>
    <w:rPr>
      <w:rFonts w:ascii="Arial" w:eastAsia="Arial" w:hAnsi="Arial" w:cs="Times New Roman"/>
      <w:sz w:val="20"/>
      <w:szCs w:val="20"/>
      <w:lang w:eastAsia="ru-RU"/>
    </w:rPr>
  </w:style>
  <w:style w:type="paragraph" w:customStyle="1" w:styleId="consplusnormal">
    <w:name w:val="consplusnormal"/>
    <w:basedOn w:val="a"/>
    <w:rsid w:val="00091C46"/>
    <w:pPr>
      <w:widowControl/>
      <w:suppressAutoHyphens w:val="0"/>
      <w:spacing w:before="100" w:beforeAutospacing="1" w:after="100" w:afterAutospacing="1"/>
    </w:pPr>
    <w:rPr>
      <w:rFonts w:eastAsia="Times New Roman"/>
      <w:kern w:val="0"/>
    </w:rPr>
  </w:style>
  <w:style w:type="paragraph" w:customStyle="1" w:styleId="consplustitle">
    <w:name w:val="consplustitle"/>
    <w:basedOn w:val="a"/>
    <w:rsid w:val="00091C46"/>
    <w:pPr>
      <w:widowControl/>
      <w:suppressAutoHyphens w:val="0"/>
      <w:spacing w:before="100" w:beforeAutospacing="1" w:after="100" w:afterAutospacing="1"/>
    </w:pPr>
    <w:rPr>
      <w:rFonts w:eastAsia="Times New Roman"/>
      <w:kern w:val="0"/>
    </w:rPr>
  </w:style>
  <w:style w:type="paragraph" w:customStyle="1" w:styleId="ConsNormal">
    <w:name w:val="ConsNormal"/>
    <w:rsid w:val="00091C4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PlusNormal0">
    <w:name w:val="ConsPlusNormal"/>
    <w:rsid w:val="00091C4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091C46"/>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ae">
    <w:name w:val="Цветовое выделение"/>
    <w:rsid w:val="00091C46"/>
    <w:rPr>
      <w:b/>
      <w:bCs w:val="0"/>
      <w:color w:val="000080"/>
    </w:rPr>
  </w:style>
  <w:style w:type="character" w:customStyle="1" w:styleId="af">
    <w:name w:val="Гипертекстовая ссылка"/>
    <w:basedOn w:val="ae"/>
    <w:rsid w:val="00091C46"/>
    <w:rPr>
      <w:rFonts w:ascii="Times New Roman" w:hAnsi="Times New Roman" w:cs="Times New Roman" w:hint="default"/>
      <w:color w:val="008000"/>
    </w:rPr>
  </w:style>
  <w:style w:type="character" w:styleId="af0">
    <w:name w:val="Strong"/>
    <w:basedOn w:val="a0"/>
    <w:qFormat/>
    <w:rsid w:val="00091C46"/>
    <w:rPr>
      <w:b/>
      <w:bCs/>
    </w:rPr>
  </w:style>
</w:styles>
</file>

<file path=word/webSettings.xml><?xml version="1.0" encoding="utf-8"?>
<w:webSettings xmlns:r="http://schemas.openxmlformats.org/officeDocument/2006/relationships" xmlns:w="http://schemas.openxmlformats.org/wordprocessingml/2006/main">
  <w:divs>
    <w:div w:id="11509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80849.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0849.1000/" TargetMode="External"/><Relationship Id="rId5" Type="http://schemas.openxmlformats.org/officeDocument/2006/relationships/hyperlink" Target="garantf1://12081731.100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12583</Words>
  <Characters>71727</Characters>
  <Application>Microsoft Office Word</Application>
  <DocSecurity>0</DocSecurity>
  <Lines>597</Lines>
  <Paragraphs>168</Paragraphs>
  <ScaleCrop>false</ScaleCrop>
  <Company>Reanimator Extreme Edition</Company>
  <LinksUpToDate>false</LinksUpToDate>
  <CharactersWithSpaces>84142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2014-11-07T12:12:00Z</dcterms:created>
  <dcterms:modified xsi:type="dcterms:W3CDTF">2014-11-07T12:12:00Z</dcterms:modified>
</cp:coreProperties>
</file>