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35" w:rsidRPr="00D84E25" w:rsidRDefault="008C4935" w:rsidP="008C4935">
      <w:pPr>
        <w:jc w:val="center"/>
        <w:rPr>
          <w:rFonts w:ascii="Arial" w:hAnsi="Arial"/>
          <w:b/>
          <w:spacing w:val="24"/>
          <w:sz w:val="26"/>
          <w:szCs w:val="26"/>
        </w:rPr>
      </w:pPr>
      <w:r>
        <w:rPr>
          <w:rFonts w:ascii="Arial" w:hAnsi="Arial"/>
          <w:b/>
          <w:spacing w:val="24"/>
          <w:sz w:val="26"/>
          <w:szCs w:val="26"/>
        </w:rPr>
        <w:t>Ю</w:t>
      </w:r>
      <w:r w:rsidRPr="00D84E25">
        <w:rPr>
          <w:rFonts w:ascii="Arial" w:hAnsi="Arial"/>
          <w:b/>
          <w:spacing w:val="24"/>
          <w:sz w:val="26"/>
          <w:szCs w:val="26"/>
        </w:rPr>
        <w:t>РЬЕВСКАЯ СЕЛЬСКАЯ ДУМА</w:t>
      </w:r>
    </w:p>
    <w:p w:rsidR="008C4935" w:rsidRPr="00D84E25" w:rsidRDefault="008C4935" w:rsidP="008C4935">
      <w:pPr>
        <w:jc w:val="center"/>
        <w:rPr>
          <w:rFonts w:ascii="Arial" w:hAnsi="Arial"/>
          <w:b/>
          <w:spacing w:val="24"/>
          <w:sz w:val="26"/>
          <w:szCs w:val="26"/>
        </w:rPr>
      </w:pPr>
      <w:r w:rsidRPr="00D84E25">
        <w:rPr>
          <w:rFonts w:ascii="Arial" w:hAnsi="Arial"/>
          <w:b/>
          <w:spacing w:val="24"/>
          <w:sz w:val="26"/>
          <w:szCs w:val="26"/>
        </w:rPr>
        <w:t>КОТЕЛЬНИЧСКОГО РАЙОНА КИРОВСКОЙ ОБЛАСТИ</w:t>
      </w:r>
    </w:p>
    <w:p w:rsidR="008C4935" w:rsidRPr="00D84E25" w:rsidRDefault="008C4935" w:rsidP="008C4935">
      <w:pPr>
        <w:jc w:val="center"/>
        <w:rPr>
          <w:rFonts w:ascii="Arial" w:hAnsi="Arial"/>
          <w:sz w:val="26"/>
          <w:szCs w:val="26"/>
        </w:rPr>
      </w:pPr>
      <w:r w:rsidRPr="00D84E25">
        <w:rPr>
          <w:rFonts w:ascii="Arial" w:hAnsi="Arial"/>
          <w:sz w:val="26"/>
          <w:szCs w:val="26"/>
        </w:rPr>
        <w:t>третьего созыва</w:t>
      </w:r>
    </w:p>
    <w:p w:rsidR="008C4935" w:rsidRPr="00D84E25" w:rsidRDefault="008C4935" w:rsidP="008C4935">
      <w:pPr>
        <w:jc w:val="center"/>
        <w:rPr>
          <w:sz w:val="26"/>
          <w:szCs w:val="26"/>
        </w:rPr>
      </w:pPr>
    </w:p>
    <w:p w:rsidR="008C4935" w:rsidRPr="00D84E25" w:rsidRDefault="008C4935" w:rsidP="008C4935">
      <w:pPr>
        <w:jc w:val="center"/>
        <w:rPr>
          <w:sz w:val="26"/>
          <w:szCs w:val="26"/>
        </w:rPr>
      </w:pPr>
    </w:p>
    <w:p w:rsidR="008C4935" w:rsidRPr="00D84E25" w:rsidRDefault="008C4935" w:rsidP="008C4935">
      <w:pPr>
        <w:jc w:val="center"/>
        <w:rPr>
          <w:rFonts w:ascii="Arial" w:hAnsi="Arial"/>
          <w:b/>
          <w:spacing w:val="80"/>
          <w:sz w:val="26"/>
          <w:szCs w:val="26"/>
        </w:rPr>
      </w:pPr>
      <w:r w:rsidRPr="00D84E25">
        <w:rPr>
          <w:rFonts w:ascii="Arial" w:hAnsi="Arial"/>
          <w:b/>
          <w:spacing w:val="80"/>
          <w:sz w:val="26"/>
          <w:szCs w:val="26"/>
        </w:rPr>
        <w:t>РЕШЕНИЕ</w:t>
      </w:r>
    </w:p>
    <w:p w:rsidR="008C4935" w:rsidRPr="00D84E25" w:rsidRDefault="008C4935" w:rsidP="008C4935">
      <w:pPr>
        <w:jc w:val="center"/>
        <w:rPr>
          <w:sz w:val="26"/>
          <w:szCs w:val="26"/>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8C4935" w:rsidRPr="00D84E25" w:rsidTr="00574A88">
        <w:tc>
          <w:tcPr>
            <w:tcW w:w="1710" w:type="dxa"/>
            <w:tcBorders>
              <w:bottom w:val="single" w:sz="1" w:space="0" w:color="000000"/>
            </w:tcBorders>
          </w:tcPr>
          <w:p w:rsidR="008C4935" w:rsidRPr="0039778B" w:rsidRDefault="008C4935" w:rsidP="00574A88">
            <w:pPr>
              <w:pStyle w:val="a3"/>
              <w:snapToGrid w:val="0"/>
              <w:jc w:val="center"/>
              <w:rPr>
                <w:sz w:val="26"/>
                <w:szCs w:val="26"/>
              </w:rPr>
            </w:pPr>
            <w:r>
              <w:rPr>
                <w:sz w:val="26"/>
                <w:szCs w:val="26"/>
              </w:rPr>
              <w:t>12.02.2015</w:t>
            </w:r>
          </w:p>
        </w:tc>
        <w:tc>
          <w:tcPr>
            <w:tcW w:w="6060" w:type="dxa"/>
          </w:tcPr>
          <w:p w:rsidR="008C4935" w:rsidRPr="00D84E25" w:rsidRDefault="008C4935" w:rsidP="00574A88">
            <w:pPr>
              <w:pStyle w:val="a3"/>
              <w:snapToGrid w:val="0"/>
              <w:jc w:val="right"/>
              <w:rPr>
                <w:sz w:val="26"/>
                <w:szCs w:val="26"/>
              </w:rPr>
            </w:pPr>
          </w:p>
        </w:tc>
        <w:tc>
          <w:tcPr>
            <w:tcW w:w="1697" w:type="dxa"/>
            <w:tcBorders>
              <w:bottom w:val="single" w:sz="1" w:space="0" w:color="000000"/>
            </w:tcBorders>
          </w:tcPr>
          <w:p w:rsidR="008C4935" w:rsidRPr="00D84E25" w:rsidRDefault="008C4935" w:rsidP="00574A88">
            <w:pPr>
              <w:pStyle w:val="a3"/>
              <w:snapToGrid w:val="0"/>
              <w:jc w:val="center"/>
              <w:rPr>
                <w:sz w:val="26"/>
                <w:szCs w:val="26"/>
              </w:rPr>
            </w:pPr>
            <w:r>
              <w:rPr>
                <w:sz w:val="26"/>
                <w:szCs w:val="26"/>
              </w:rPr>
              <w:t>105</w:t>
            </w:r>
          </w:p>
        </w:tc>
      </w:tr>
      <w:tr w:rsidR="008C4935" w:rsidRPr="00D84E25" w:rsidTr="00574A88">
        <w:tc>
          <w:tcPr>
            <w:tcW w:w="1710" w:type="dxa"/>
          </w:tcPr>
          <w:p w:rsidR="008C4935" w:rsidRPr="00D84E25" w:rsidRDefault="008C4935" w:rsidP="00574A88">
            <w:pPr>
              <w:pStyle w:val="a3"/>
              <w:snapToGrid w:val="0"/>
              <w:jc w:val="center"/>
              <w:rPr>
                <w:sz w:val="26"/>
                <w:szCs w:val="26"/>
              </w:rPr>
            </w:pPr>
          </w:p>
        </w:tc>
        <w:tc>
          <w:tcPr>
            <w:tcW w:w="6060" w:type="dxa"/>
          </w:tcPr>
          <w:p w:rsidR="008C4935" w:rsidRPr="00D84E25" w:rsidRDefault="008C4935" w:rsidP="00574A88">
            <w:pPr>
              <w:pStyle w:val="a3"/>
              <w:snapToGrid w:val="0"/>
              <w:jc w:val="center"/>
              <w:rPr>
                <w:sz w:val="26"/>
                <w:szCs w:val="26"/>
              </w:rPr>
            </w:pPr>
            <w:r w:rsidRPr="00D84E25">
              <w:rPr>
                <w:sz w:val="26"/>
                <w:szCs w:val="26"/>
              </w:rPr>
              <w:t>с. Юрьево</w:t>
            </w:r>
          </w:p>
        </w:tc>
        <w:tc>
          <w:tcPr>
            <w:tcW w:w="1697" w:type="dxa"/>
          </w:tcPr>
          <w:p w:rsidR="008C4935" w:rsidRPr="00D84E25" w:rsidRDefault="008C4935" w:rsidP="00574A88">
            <w:pPr>
              <w:pStyle w:val="a3"/>
              <w:snapToGrid w:val="0"/>
              <w:jc w:val="center"/>
              <w:rPr>
                <w:sz w:val="26"/>
                <w:szCs w:val="26"/>
              </w:rPr>
            </w:pPr>
          </w:p>
        </w:tc>
      </w:tr>
    </w:tbl>
    <w:p w:rsidR="008C4935" w:rsidRDefault="008C4935" w:rsidP="008C4935">
      <w:pPr>
        <w:snapToGrid w:val="0"/>
        <w:ind w:firstLine="708"/>
        <w:jc w:val="both"/>
        <w:rPr>
          <w:sz w:val="26"/>
          <w:szCs w:val="26"/>
        </w:rPr>
      </w:pPr>
    </w:p>
    <w:tbl>
      <w:tblPr>
        <w:tblpPr w:leftFromText="180" w:rightFromText="180" w:horzAnchor="margin" w:tblpXSpec="center" w:tblpY="-345"/>
        <w:tblW w:w="10900" w:type="dxa"/>
        <w:tblLook w:val="04A0"/>
      </w:tblPr>
      <w:tblGrid>
        <w:gridCol w:w="10900"/>
      </w:tblGrid>
      <w:tr w:rsidR="008C4935" w:rsidRPr="00C10176" w:rsidTr="00574A88">
        <w:trPr>
          <w:trHeight w:val="300"/>
        </w:trPr>
        <w:tc>
          <w:tcPr>
            <w:tcW w:w="10900" w:type="dxa"/>
            <w:tcBorders>
              <w:top w:val="nil"/>
              <w:left w:val="nil"/>
              <w:bottom w:val="nil"/>
              <w:right w:val="nil"/>
            </w:tcBorders>
            <w:shd w:val="clear" w:color="auto" w:fill="auto"/>
            <w:noWrap/>
            <w:vAlign w:val="bottom"/>
            <w:hideMark/>
          </w:tcPr>
          <w:p w:rsidR="008C4935" w:rsidRPr="00C10176" w:rsidRDefault="008C4935" w:rsidP="00574A88">
            <w:pPr>
              <w:widowControl/>
              <w:suppressAutoHyphens w:val="0"/>
              <w:jc w:val="right"/>
              <w:rPr>
                <w:rFonts w:eastAsia="Times New Roman"/>
                <w:kern w:val="0"/>
                <w:sz w:val="22"/>
                <w:szCs w:val="22"/>
                <w:lang w:eastAsia="ru-RU"/>
              </w:rPr>
            </w:pPr>
          </w:p>
        </w:tc>
      </w:tr>
    </w:tbl>
    <w:tbl>
      <w:tblPr>
        <w:tblW w:w="10065" w:type="dxa"/>
        <w:tblInd w:w="108" w:type="dxa"/>
        <w:tblLook w:val="04A0"/>
      </w:tblPr>
      <w:tblGrid>
        <w:gridCol w:w="6388"/>
        <w:gridCol w:w="562"/>
        <w:gridCol w:w="629"/>
        <w:gridCol w:w="2486"/>
      </w:tblGrid>
      <w:tr w:rsidR="008C4935" w:rsidRPr="0043373F" w:rsidTr="00574A88">
        <w:trPr>
          <w:trHeight w:val="255"/>
        </w:trPr>
        <w:tc>
          <w:tcPr>
            <w:tcW w:w="6388" w:type="dxa"/>
            <w:tcBorders>
              <w:top w:val="nil"/>
              <w:left w:val="nil"/>
              <w:bottom w:val="nil"/>
              <w:right w:val="nil"/>
            </w:tcBorders>
            <w:shd w:val="clear" w:color="auto" w:fill="auto"/>
            <w:noWrap/>
            <w:vAlign w:val="bottom"/>
            <w:hideMark/>
          </w:tcPr>
          <w:p w:rsidR="008C4935" w:rsidRPr="0043373F" w:rsidRDefault="008C4935" w:rsidP="00574A88">
            <w:pPr>
              <w:widowControl/>
              <w:suppressAutoHyphens w:val="0"/>
              <w:rPr>
                <w:rFonts w:eastAsia="Times New Roman"/>
                <w:color w:val="000000"/>
                <w:kern w:val="0"/>
                <w:sz w:val="20"/>
                <w:szCs w:val="20"/>
                <w:lang w:eastAsia="ru-RU"/>
              </w:rPr>
            </w:pPr>
          </w:p>
        </w:tc>
        <w:tc>
          <w:tcPr>
            <w:tcW w:w="562" w:type="dxa"/>
            <w:tcBorders>
              <w:top w:val="nil"/>
              <w:left w:val="nil"/>
              <w:bottom w:val="nil"/>
              <w:right w:val="nil"/>
            </w:tcBorders>
            <w:shd w:val="clear" w:color="auto" w:fill="auto"/>
            <w:noWrap/>
            <w:vAlign w:val="bottom"/>
            <w:hideMark/>
          </w:tcPr>
          <w:p w:rsidR="008C4935" w:rsidRPr="0043373F" w:rsidRDefault="008C4935" w:rsidP="00574A88">
            <w:pPr>
              <w:widowControl/>
              <w:suppressAutoHyphens w:val="0"/>
              <w:rPr>
                <w:rFonts w:eastAsia="Times New Roman"/>
                <w:color w:val="000000"/>
                <w:kern w:val="0"/>
                <w:sz w:val="20"/>
                <w:szCs w:val="20"/>
                <w:lang w:eastAsia="ru-RU"/>
              </w:rPr>
            </w:pPr>
          </w:p>
        </w:tc>
        <w:tc>
          <w:tcPr>
            <w:tcW w:w="629" w:type="dxa"/>
            <w:tcBorders>
              <w:top w:val="nil"/>
              <w:left w:val="nil"/>
              <w:bottom w:val="nil"/>
              <w:right w:val="nil"/>
            </w:tcBorders>
            <w:shd w:val="clear" w:color="auto" w:fill="auto"/>
            <w:noWrap/>
            <w:vAlign w:val="bottom"/>
            <w:hideMark/>
          </w:tcPr>
          <w:p w:rsidR="008C4935" w:rsidRPr="0043373F" w:rsidRDefault="008C4935" w:rsidP="00574A88">
            <w:pPr>
              <w:widowControl/>
              <w:suppressAutoHyphens w:val="0"/>
              <w:rPr>
                <w:rFonts w:eastAsia="Times New Roman"/>
                <w:color w:val="000000"/>
                <w:kern w:val="0"/>
                <w:sz w:val="20"/>
                <w:szCs w:val="20"/>
                <w:lang w:eastAsia="ru-RU"/>
              </w:rPr>
            </w:pPr>
          </w:p>
        </w:tc>
        <w:tc>
          <w:tcPr>
            <w:tcW w:w="2486" w:type="dxa"/>
            <w:tcBorders>
              <w:top w:val="nil"/>
              <w:left w:val="nil"/>
              <w:bottom w:val="nil"/>
              <w:right w:val="nil"/>
            </w:tcBorders>
            <w:shd w:val="clear" w:color="auto" w:fill="auto"/>
            <w:noWrap/>
            <w:vAlign w:val="bottom"/>
            <w:hideMark/>
          </w:tcPr>
          <w:p w:rsidR="008C4935" w:rsidRPr="0043373F" w:rsidRDefault="008C4935" w:rsidP="00574A88">
            <w:pPr>
              <w:widowControl/>
              <w:suppressAutoHyphens w:val="0"/>
              <w:rPr>
                <w:rFonts w:eastAsia="Times New Roman"/>
                <w:color w:val="000000"/>
                <w:kern w:val="0"/>
                <w:sz w:val="20"/>
                <w:szCs w:val="20"/>
                <w:lang w:eastAsia="ru-RU"/>
              </w:rPr>
            </w:pPr>
          </w:p>
        </w:tc>
      </w:tr>
    </w:tbl>
    <w:p w:rsidR="008C4935" w:rsidRDefault="008C4935" w:rsidP="008C4935">
      <w:pPr>
        <w:ind w:left="20"/>
        <w:rPr>
          <w:sz w:val="28"/>
          <w:szCs w:val="28"/>
        </w:rPr>
      </w:pPr>
    </w:p>
    <w:p w:rsidR="008C4935" w:rsidRDefault="008C4935" w:rsidP="008C4935">
      <w:pPr>
        <w:jc w:val="center"/>
        <w:rPr>
          <w:sz w:val="28"/>
          <w:szCs w:val="28"/>
        </w:rPr>
      </w:pPr>
      <w:r>
        <w:rPr>
          <w:sz w:val="28"/>
          <w:szCs w:val="28"/>
        </w:rPr>
        <w:t>О внесении изменений в Положение о бюджетном процессе</w:t>
      </w:r>
    </w:p>
    <w:p w:rsidR="008C4935" w:rsidRDefault="008C4935" w:rsidP="008C4935">
      <w:pPr>
        <w:jc w:val="center"/>
        <w:rPr>
          <w:sz w:val="28"/>
          <w:szCs w:val="28"/>
        </w:rPr>
      </w:pPr>
      <w:r>
        <w:rPr>
          <w:sz w:val="28"/>
          <w:szCs w:val="28"/>
        </w:rPr>
        <w:t>в Юрьевском сельском поселении</w:t>
      </w:r>
    </w:p>
    <w:p w:rsidR="008C4935" w:rsidRDefault="008C4935" w:rsidP="008C4935">
      <w:pPr>
        <w:jc w:val="center"/>
        <w:rPr>
          <w:sz w:val="28"/>
          <w:szCs w:val="28"/>
        </w:rPr>
      </w:pPr>
      <w:proofErr w:type="spellStart"/>
      <w:r>
        <w:rPr>
          <w:sz w:val="28"/>
          <w:szCs w:val="28"/>
        </w:rPr>
        <w:t>Котельничского</w:t>
      </w:r>
      <w:proofErr w:type="spellEnd"/>
      <w:r>
        <w:rPr>
          <w:sz w:val="28"/>
          <w:szCs w:val="28"/>
        </w:rPr>
        <w:t xml:space="preserve"> района  Кировской  области</w:t>
      </w:r>
    </w:p>
    <w:p w:rsidR="008C4935" w:rsidRDefault="008C4935" w:rsidP="008C4935">
      <w:pPr>
        <w:jc w:val="center"/>
        <w:rPr>
          <w:sz w:val="28"/>
          <w:szCs w:val="28"/>
        </w:rPr>
      </w:pPr>
    </w:p>
    <w:p w:rsidR="008C4935" w:rsidRDefault="008C4935" w:rsidP="008C4935"/>
    <w:p w:rsidR="008C4935" w:rsidRDefault="008C4935" w:rsidP="008C4935"/>
    <w:p w:rsidR="008C4935" w:rsidRPr="008C4935" w:rsidRDefault="008C4935" w:rsidP="008C4935">
      <w:pPr>
        <w:jc w:val="both"/>
        <w:rPr>
          <w:rStyle w:val="doccaption"/>
          <w:sz w:val="28"/>
          <w:szCs w:val="28"/>
        </w:rPr>
      </w:pPr>
      <w:r>
        <w:t xml:space="preserve">       </w:t>
      </w:r>
      <w:r w:rsidRPr="00487F0A">
        <w:rPr>
          <w:sz w:val="28"/>
          <w:szCs w:val="28"/>
        </w:rPr>
        <w:t xml:space="preserve">В соответствии </w:t>
      </w:r>
      <w:r>
        <w:rPr>
          <w:sz w:val="28"/>
          <w:szCs w:val="28"/>
        </w:rPr>
        <w:t>со статьёй 1 Ф</w:t>
      </w:r>
      <w:r w:rsidRPr="00487F0A">
        <w:rPr>
          <w:sz w:val="28"/>
          <w:szCs w:val="28"/>
        </w:rPr>
        <w:t>едеральным законом №</w:t>
      </w:r>
      <w:r w:rsidRPr="00D83C4E">
        <w:rPr>
          <w:sz w:val="28"/>
          <w:szCs w:val="28"/>
        </w:rPr>
        <w:t>283</w:t>
      </w:r>
      <w:r w:rsidRPr="00487F0A">
        <w:rPr>
          <w:sz w:val="28"/>
          <w:szCs w:val="28"/>
        </w:rPr>
        <w:t xml:space="preserve">-ФЗ от </w:t>
      </w:r>
      <w:r w:rsidRPr="00D83C4E">
        <w:rPr>
          <w:sz w:val="28"/>
          <w:szCs w:val="28"/>
        </w:rPr>
        <w:t>04</w:t>
      </w:r>
      <w:r>
        <w:rPr>
          <w:sz w:val="28"/>
          <w:szCs w:val="28"/>
        </w:rPr>
        <w:t>.</w:t>
      </w:r>
      <w:r w:rsidRPr="00D83C4E">
        <w:rPr>
          <w:sz w:val="28"/>
          <w:szCs w:val="28"/>
        </w:rPr>
        <w:t>10</w:t>
      </w:r>
      <w:r w:rsidRPr="00487F0A">
        <w:rPr>
          <w:sz w:val="28"/>
          <w:szCs w:val="28"/>
        </w:rPr>
        <w:t xml:space="preserve">.2014 « О внесении изменений в </w:t>
      </w:r>
      <w:r>
        <w:rPr>
          <w:sz w:val="28"/>
          <w:szCs w:val="28"/>
        </w:rPr>
        <w:t xml:space="preserve">Бюджетный кодекс Российской Федерации и статью 30 Федерального закона </w:t>
      </w:r>
      <w:r w:rsidRPr="00487F0A">
        <w:rPr>
          <w:sz w:val="28"/>
          <w:szCs w:val="28"/>
        </w:rPr>
        <w:t xml:space="preserve">  </w:t>
      </w:r>
      <w:r>
        <w:rPr>
          <w:rStyle w:val="doccaption"/>
          <w:sz w:val="28"/>
          <w:szCs w:val="28"/>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протеста </w:t>
      </w:r>
      <w:proofErr w:type="spellStart"/>
      <w:r>
        <w:rPr>
          <w:rStyle w:val="doccaption"/>
          <w:sz w:val="28"/>
          <w:szCs w:val="28"/>
        </w:rPr>
        <w:t>Котельничской</w:t>
      </w:r>
      <w:proofErr w:type="spellEnd"/>
      <w:r>
        <w:rPr>
          <w:rStyle w:val="doccaption"/>
          <w:sz w:val="28"/>
          <w:szCs w:val="28"/>
        </w:rPr>
        <w:t xml:space="preserve"> межрайонной прокуратуры от 26.12.2014 № 02-03-2014</w:t>
      </w:r>
    </w:p>
    <w:p w:rsidR="008C4935" w:rsidRDefault="008C4935" w:rsidP="008C4935">
      <w:pPr>
        <w:jc w:val="both"/>
        <w:rPr>
          <w:sz w:val="28"/>
          <w:szCs w:val="28"/>
        </w:rPr>
      </w:pPr>
      <w:r>
        <w:rPr>
          <w:rStyle w:val="doccaption"/>
          <w:sz w:val="28"/>
          <w:szCs w:val="28"/>
        </w:rPr>
        <w:t xml:space="preserve"> </w:t>
      </w:r>
      <w:r w:rsidRPr="00487F0A">
        <w:rPr>
          <w:sz w:val="28"/>
          <w:szCs w:val="28"/>
        </w:rPr>
        <w:t>Юрьевская сельская Дума РЕШИЛА:</w:t>
      </w:r>
    </w:p>
    <w:p w:rsidR="008C4935" w:rsidRPr="00487F0A" w:rsidRDefault="008C4935" w:rsidP="008C4935">
      <w:pPr>
        <w:jc w:val="both"/>
        <w:rPr>
          <w:sz w:val="28"/>
          <w:szCs w:val="28"/>
        </w:rPr>
      </w:pPr>
    </w:p>
    <w:p w:rsidR="008C4935" w:rsidRDefault="008C4935" w:rsidP="008C4935">
      <w:pPr>
        <w:pStyle w:val="a6"/>
        <w:numPr>
          <w:ilvl w:val="0"/>
          <w:numId w:val="2"/>
        </w:numPr>
        <w:jc w:val="both"/>
        <w:rPr>
          <w:sz w:val="28"/>
          <w:szCs w:val="28"/>
        </w:rPr>
      </w:pPr>
      <w:r w:rsidRPr="00221EA7">
        <w:rPr>
          <w:sz w:val="28"/>
          <w:szCs w:val="28"/>
        </w:rPr>
        <w:t xml:space="preserve">Внести изменения в главу 6 «Порядок составления местного бюджета» Положения о бюджетном процессе в Юрьевском сельском поселении, </w:t>
      </w:r>
      <w:proofErr w:type="gramStart"/>
      <w:r w:rsidRPr="00221EA7">
        <w:rPr>
          <w:sz w:val="28"/>
          <w:szCs w:val="28"/>
        </w:rPr>
        <w:t>утверждённое</w:t>
      </w:r>
      <w:proofErr w:type="gramEnd"/>
      <w:r w:rsidRPr="00221EA7">
        <w:rPr>
          <w:sz w:val="28"/>
          <w:szCs w:val="28"/>
        </w:rPr>
        <w:t xml:space="preserve"> решением Юрьевской сельской Думы от 17.04.2</w:t>
      </w:r>
      <w:r>
        <w:rPr>
          <w:sz w:val="28"/>
          <w:szCs w:val="28"/>
        </w:rPr>
        <w:t>0</w:t>
      </w:r>
      <w:r w:rsidRPr="00221EA7">
        <w:rPr>
          <w:sz w:val="28"/>
          <w:szCs w:val="28"/>
        </w:rPr>
        <w:t>14 №74:</w:t>
      </w:r>
    </w:p>
    <w:p w:rsidR="008C4935" w:rsidRDefault="008C4935" w:rsidP="008C4935">
      <w:pPr>
        <w:pStyle w:val="a6"/>
        <w:ind w:left="510"/>
        <w:jc w:val="both"/>
        <w:rPr>
          <w:sz w:val="28"/>
          <w:szCs w:val="28"/>
        </w:rPr>
      </w:pPr>
    </w:p>
    <w:p w:rsidR="008C4935" w:rsidRPr="00932ECD" w:rsidRDefault="008C4935" w:rsidP="008C4935">
      <w:pPr>
        <w:jc w:val="both"/>
        <w:rPr>
          <w:sz w:val="28"/>
          <w:szCs w:val="28"/>
        </w:rPr>
      </w:pPr>
      <w:r>
        <w:rPr>
          <w:sz w:val="28"/>
          <w:szCs w:val="28"/>
        </w:rPr>
        <w:t xml:space="preserve">1.1. Главу 6 </w:t>
      </w:r>
      <w:r w:rsidRPr="00221EA7">
        <w:rPr>
          <w:sz w:val="28"/>
          <w:szCs w:val="28"/>
        </w:rPr>
        <w:t xml:space="preserve">«Порядок составления местного бюджета» </w:t>
      </w:r>
      <w:r>
        <w:rPr>
          <w:sz w:val="28"/>
          <w:szCs w:val="28"/>
        </w:rPr>
        <w:t xml:space="preserve"> дополнить  статьёй 39.1 « Долгосрочное бюджетное планирование» (</w:t>
      </w:r>
      <w:r w:rsidRPr="00487F0A">
        <w:rPr>
          <w:sz w:val="28"/>
          <w:szCs w:val="28"/>
        </w:rPr>
        <w:t>№</w:t>
      </w:r>
      <w:r w:rsidRPr="00D83C4E">
        <w:rPr>
          <w:sz w:val="28"/>
          <w:szCs w:val="28"/>
        </w:rPr>
        <w:t>283</w:t>
      </w:r>
      <w:r w:rsidRPr="00487F0A">
        <w:rPr>
          <w:sz w:val="28"/>
          <w:szCs w:val="28"/>
        </w:rPr>
        <w:t xml:space="preserve">-ФЗ от </w:t>
      </w:r>
      <w:r w:rsidRPr="00D83C4E">
        <w:rPr>
          <w:sz w:val="28"/>
          <w:szCs w:val="28"/>
        </w:rPr>
        <w:t>04</w:t>
      </w:r>
      <w:r>
        <w:rPr>
          <w:sz w:val="28"/>
          <w:szCs w:val="28"/>
        </w:rPr>
        <w:t>.</w:t>
      </w:r>
      <w:r w:rsidRPr="00D83C4E">
        <w:rPr>
          <w:sz w:val="28"/>
          <w:szCs w:val="28"/>
        </w:rPr>
        <w:t>10</w:t>
      </w:r>
      <w:r w:rsidRPr="00487F0A">
        <w:rPr>
          <w:sz w:val="28"/>
          <w:szCs w:val="28"/>
        </w:rPr>
        <w:t>.2014</w:t>
      </w:r>
      <w:r>
        <w:rPr>
          <w:sz w:val="28"/>
          <w:szCs w:val="28"/>
        </w:rPr>
        <w:t>)</w:t>
      </w:r>
    </w:p>
    <w:p w:rsidR="008C4935" w:rsidRPr="00932ECD" w:rsidRDefault="008C4935" w:rsidP="008C4935">
      <w:pPr>
        <w:widowControl/>
        <w:suppressAutoHyphens w:val="0"/>
        <w:spacing w:before="150" w:after="150"/>
        <w:jc w:val="both"/>
        <w:rPr>
          <w:rFonts w:eastAsia="Times New Roman"/>
          <w:kern w:val="0"/>
          <w:sz w:val="28"/>
          <w:szCs w:val="28"/>
          <w:lang w:eastAsia="ru-RU"/>
        </w:rPr>
      </w:pPr>
      <w:r>
        <w:rPr>
          <w:rFonts w:eastAsia="Times New Roman"/>
          <w:kern w:val="0"/>
          <w:sz w:val="28"/>
          <w:szCs w:val="28"/>
          <w:lang w:eastAsia="ru-RU"/>
        </w:rPr>
        <w:t xml:space="preserve">  </w:t>
      </w:r>
      <w:r w:rsidRPr="00932ECD">
        <w:rPr>
          <w:rFonts w:eastAsia="Times New Roman"/>
          <w:kern w:val="0"/>
          <w:sz w:val="28"/>
          <w:szCs w:val="28"/>
          <w:lang w:eastAsia="ru-RU"/>
        </w:rPr>
        <w:t>1</w:t>
      </w:r>
      <w:r>
        <w:rPr>
          <w:rFonts w:eastAsia="Times New Roman"/>
          <w:kern w:val="0"/>
          <w:sz w:val="28"/>
          <w:szCs w:val="28"/>
          <w:lang w:eastAsia="ru-RU"/>
        </w:rPr>
        <w:t>)</w:t>
      </w:r>
      <w:r w:rsidRPr="00932ECD">
        <w:rPr>
          <w:rFonts w:eastAsia="Times New Roman"/>
          <w:kern w:val="0"/>
          <w:sz w:val="28"/>
          <w:szCs w:val="28"/>
          <w:lang w:eastAsia="ru-RU"/>
        </w:rPr>
        <w:t xml:space="preserve">.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w:t>
      </w:r>
      <w:r>
        <w:rPr>
          <w:rFonts w:eastAsia="Times New Roman"/>
          <w:kern w:val="0"/>
          <w:sz w:val="28"/>
          <w:szCs w:val="28"/>
          <w:lang w:eastAsia="ru-RU"/>
        </w:rPr>
        <w:t xml:space="preserve">Бюджетного </w:t>
      </w:r>
      <w:r w:rsidRPr="00932ECD">
        <w:rPr>
          <w:rFonts w:eastAsia="Times New Roman"/>
          <w:kern w:val="0"/>
          <w:sz w:val="28"/>
          <w:szCs w:val="28"/>
          <w:lang w:eastAsia="ru-RU"/>
        </w:rPr>
        <w:t xml:space="preserve"> Кодекса</w:t>
      </w:r>
      <w:r>
        <w:rPr>
          <w:rFonts w:eastAsia="Times New Roman"/>
          <w:kern w:val="0"/>
          <w:sz w:val="28"/>
          <w:szCs w:val="28"/>
          <w:lang w:eastAsia="ru-RU"/>
        </w:rPr>
        <w:t xml:space="preserve"> Российской Федерации</w:t>
      </w:r>
      <w:r w:rsidRPr="00932ECD">
        <w:rPr>
          <w:rFonts w:eastAsia="Times New Roman"/>
          <w:kern w:val="0"/>
          <w:sz w:val="28"/>
          <w:szCs w:val="28"/>
          <w:lang w:eastAsia="ru-RU"/>
        </w:rPr>
        <w:t>.</w:t>
      </w:r>
    </w:p>
    <w:p w:rsidR="008C4935" w:rsidRDefault="008C4935" w:rsidP="008C4935">
      <w:pPr>
        <w:widowControl/>
        <w:suppressAutoHyphens w:val="0"/>
        <w:spacing w:before="150" w:after="150"/>
        <w:jc w:val="both"/>
        <w:rPr>
          <w:rFonts w:eastAsia="Times New Roman"/>
          <w:kern w:val="0"/>
          <w:sz w:val="28"/>
          <w:szCs w:val="28"/>
          <w:lang w:eastAsia="ru-RU"/>
        </w:rPr>
      </w:pPr>
      <w:r>
        <w:rPr>
          <w:rFonts w:eastAsia="Times New Roman"/>
          <w:kern w:val="0"/>
          <w:sz w:val="28"/>
          <w:szCs w:val="28"/>
          <w:lang w:eastAsia="ru-RU"/>
        </w:rPr>
        <w:t xml:space="preserve">  </w:t>
      </w:r>
      <w:r w:rsidRPr="00932ECD">
        <w:rPr>
          <w:rFonts w:eastAsia="Times New Roman"/>
          <w:kern w:val="0"/>
          <w:sz w:val="28"/>
          <w:szCs w:val="28"/>
          <w:lang w:eastAsia="ru-RU"/>
        </w:rPr>
        <w:t>2</w:t>
      </w:r>
      <w:r>
        <w:rPr>
          <w:rFonts w:eastAsia="Times New Roman"/>
          <w:kern w:val="0"/>
          <w:sz w:val="28"/>
          <w:szCs w:val="28"/>
          <w:lang w:eastAsia="ru-RU"/>
        </w:rPr>
        <w:t>)</w:t>
      </w:r>
      <w:r w:rsidRPr="00932ECD">
        <w:rPr>
          <w:rFonts w:eastAsia="Times New Roman"/>
          <w:kern w:val="0"/>
          <w:sz w:val="28"/>
          <w:szCs w:val="28"/>
          <w:lang w:eastAsia="ru-RU"/>
        </w:rPr>
        <w:t>. Под бюджетным прогнозом на долгосрочный период понимается документ, содержащий прогноз основных характеристик бюджет</w:t>
      </w:r>
      <w:r>
        <w:rPr>
          <w:rFonts w:eastAsia="Times New Roman"/>
          <w:kern w:val="0"/>
          <w:sz w:val="28"/>
          <w:szCs w:val="28"/>
          <w:lang w:eastAsia="ru-RU"/>
        </w:rPr>
        <w:t>а</w:t>
      </w:r>
      <w:r w:rsidRPr="00932ECD">
        <w:rPr>
          <w:rFonts w:eastAsia="Times New Roman"/>
          <w:kern w:val="0"/>
          <w:sz w:val="28"/>
          <w:szCs w:val="28"/>
          <w:lang w:eastAsia="ru-RU"/>
        </w:rPr>
        <w:t xml:space="preserve">,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w:t>
      </w:r>
      <w:proofErr w:type="gramStart"/>
      <w:r w:rsidRPr="00932ECD">
        <w:rPr>
          <w:rFonts w:eastAsia="Times New Roman"/>
          <w:kern w:val="0"/>
          <w:sz w:val="28"/>
          <w:szCs w:val="28"/>
          <w:lang w:eastAsia="ru-RU"/>
        </w:rPr>
        <w:t>политики на</w:t>
      </w:r>
      <w:proofErr w:type="gramEnd"/>
      <w:r w:rsidRPr="00932ECD">
        <w:rPr>
          <w:rFonts w:eastAsia="Times New Roman"/>
          <w:kern w:val="0"/>
          <w:sz w:val="28"/>
          <w:szCs w:val="28"/>
          <w:lang w:eastAsia="ru-RU"/>
        </w:rPr>
        <w:t xml:space="preserve"> долгосрочный период.</w:t>
      </w:r>
    </w:p>
    <w:p w:rsidR="008C4935" w:rsidRPr="0005799F" w:rsidRDefault="008C4935" w:rsidP="008C4935">
      <w:pPr>
        <w:widowControl/>
        <w:suppressAutoHyphens w:val="0"/>
        <w:spacing w:before="150" w:after="150"/>
        <w:jc w:val="both"/>
        <w:rPr>
          <w:rFonts w:eastAsia="Times New Roman"/>
          <w:kern w:val="0"/>
          <w:sz w:val="28"/>
          <w:szCs w:val="28"/>
          <w:lang w:eastAsia="ru-RU"/>
        </w:rPr>
      </w:pPr>
      <w:r>
        <w:rPr>
          <w:rFonts w:eastAsia="Times New Roman"/>
          <w:kern w:val="0"/>
          <w:sz w:val="28"/>
          <w:szCs w:val="28"/>
          <w:lang w:eastAsia="ru-RU"/>
        </w:rPr>
        <w:lastRenderedPageBreak/>
        <w:t xml:space="preserve">  3). </w:t>
      </w:r>
      <w:r w:rsidRPr="0005799F">
        <w:rPr>
          <w:rFonts w:eastAsia="Times New Roman"/>
          <w:kern w:val="0"/>
          <w:sz w:val="28"/>
          <w:szCs w:val="28"/>
          <w:lang w:eastAsia="ru-RU"/>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8C4935" w:rsidRPr="00644B33" w:rsidRDefault="008C4935" w:rsidP="008C4935">
      <w:pPr>
        <w:pStyle w:val="a6"/>
        <w:widowControl/>
        <w:suppressAutoHyphens w:val="0"/>
        <w:spacing w:before="150" w:after="150"/>
        <w:ind w:left="0"/>
        <w:jc w:val="both"/>
        <w:rPr>
          <w:rFonts w:eastAsia="Times New Roman"/>
          <w:kern w:val="0"/>
          <w:sz w:val="28"/>
          <w:szCs w:val="28"/>
          <w:lang w:eastAsia="ru-RU"/>
        </w:rPr>
      </w:pPr>
      <w:r>
        <w:rPr>
          <w:rFonts w:eastAsia="Times New Roman"/>
          <w:kern w:val="0"/>
          <w:sz w:val="28"/>
          <w:szCs w:val="28"/>
          <w:lang w:eastAsia="ru-RU"/>
        </w:rPr>
        <w:t xml:space="preserve"> </w:t>
      </w:r>
      <w:r w:rsidRPr="008C4935">
        <w:rPr>
          <w:rFonts w:eastAsia="Times New Roman"/>
          <w:kern w:val="0"/>
          <w:sz w:val="28"/>
          <w:szCs w:val="28"/>
          <w:lang w:eastAsia="ru-RU"/>
        </w:rPr>
        <w:t>4</w:t>
      </w:r>
      <w:r>
        <w:rPr>
          <w:rFonts w:eastAsia="Times New Roman"/>
          <w:kern w:val="0"/>
          <w:sz w:val="28"/>
          <w:szCs w:val="28"/>
          <w:lang w:eastAsia="ru-RU"/>
        </w:rPr>
        <w:t xml:space="preserve">). </w:t>
      </w:r>
      <w:r w:rsidRPr="00644B33">
        <w:rPr>
          <w:rFonts w:eastAsia="Times New Roman"/>
          <w:kern w:val="0"/>
          <w:sz w:val="28"/>
          <w:szCs w:val="28"/>
          <w:lang w:eastAsia="ru-RU"/>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соответствующем бюджете без продления периода его действия.</w:t>
      </w:r>
    </w:p>
    <w:p w:rsidR="008C4935" w:rsidRPr="0005799F" w:rsidRDefault="008C4935" w:rsidP="008C4935">
      <w:pPr>
        <w:widowControl/>
        <w:suppressAutoHyphens w:val="0"/>
        <w:spacing w:before="150" w:after="150"/>
        <w:jc w:val="both"/>
        <w:rPr>
          <w:rFonts w:eastAsia="Times New Roman"/>
          <w:kern w:val="0"/>
          <w:sz w:val="28"/>
          <w:szCs w:val="28"/>
          <w:lang w:eastAsia="ru-RU"/>
        </w:rPr>
      </w:pPr>
      <w:r>
        <w:rPr>
          <w:rFonts w:eastAsia="Times New Roman"/>
          <w:kern w:val="0"/>
          <w:sz w:val="28"/>
          <w:szCs w:val="28"/>
          <w:lang w:eastAsia="ru-RU"/>
        </w:rPr>
        <w:t xml:space="preserve"> 5)</w:t>
      </w:r>
      <w:r w:rsidRPr="0005799F">
        <w:rPr>
          <w:rFonts w:eastAsia="Times New Roman"/>
          <w:kern w:val="0"/>
          <w:sz w:val="28"/>
          <w:szCs w:val="28"/>
          <w:lang w:eastAsia="ru-RU"/>
        </w:rPr>
        <w:t xml:space="preserve">.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местной администрацией с </w:t>
      </w:r>
      <w:r>
        <w:rPr>
          <w:rFonts w:eastAsia="Times New Roman"/>
          <w:kern w:val="0"/>
          <w:sz w:val="28"/>
          <w:szCs w:val="28"/>
          <w:lang w:eastAsia="ru-RU"/>
        </w:rPr>
        <w:t>с</w:t>
      </w:r>
      <w:r w:rsidRPr="0005799F">
        <w:rPr>
          <w:rFonts w:eastAsia="Times New Roman"/>
          <w:kern w:val="0"/>
          <w:sz w:val="28"/>
          <w:szCs w:val="28"/>
          <w:lang w:eastAsia="ru-RU"/>
        </w:rPr>
        <w:t>облюдением требований настоящего Кодекса.</w:t>
      </w:r>
    </w:p>
    <w:p w:rsidR="008C4935" w:rsidRPr="00644B33" w:rsidRDefault="008C4935" w:rsidP="008C4935">
      <w:pPr>
        <w:widowControl/>
        <w:suppressAutoHyphens w:val="0"/>
        <w:spacing w:before="150" w:after="150"/>
        <w:jc w:val="both"/>
        <w:rPr>
          <w:rFonts w:eastAsia="Times New Roman"/>
          <w:kern w:val="0"/>
          <w:sz w:val="28"/>
          <w:szCs w:val="28"/>
          <w:lang w:eastAsia="ru-RU"/>
        </w:rPr>
      </w:pPr>
      <w:r>
        <w:rPr>
          <w:rFonts w:eastAsia="Times New Roman"/>
          <w:kern w:val="0"/>
          <w:sz w:val="28"/>
          <w:szCs w:val="28"/>
          <w:lang w:eastAsia="ru-RU"/>
        </w:rPr>
        <w:t xml:space="preserve"> 6)</w:t>
      </w:r>
      <w:r w:rsidRPr="00644B33">
        <w:rPr>
          <w:rFonts w:eastAsia="Times New Roman"/>
          <w:kern w:val="0"/>
          <w:sz w:val="28"/>
          <w:szCs w:val="28"/>
          <w:lang w:eastAsia="ru-RU"/>
        </w:rPr>
        <w:t>.</w:t>
      </w:r>
      <w:r>
        <w:rPr>
          <w:rFonts w:eastAsia="Times New Roman"/>
          <w:kern w:val="0"/>
          <w:sz w:val="28"/>
          <w:szCs w:val="28"/>
          <w:lang w:eastAsia="ru-RU"/>
        </w:rPr>
        <w:t xml:space="preserve"> </w:t>
      </w:r>
      <w:r w:rsidRPr="00644B33">
        <w:rPr>
          <w:rFonts w:eastAsia="Times New Roman"/>
          <w:kern w:val="0"/>
          <w:sz w:val="28"/>
          <w:szCs w:val="28"/>
          <w:lang w:eastAsia="ru-RU"/>
        </w:rPr>
        <w:t xml:space="preserve">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представительный</w:t>
      </w:r>
      <w:r>
        <w:rPr>
          <w:rFonts w:eastAsia="Times New Roman"/>
          <w:kern w:val="0"/>
          <w:sz w:val="28"/>
          <w:szCs w:val="28"/>
          <w:lang w:eastAsia="ru-RU"/>
        </w:rPr>
        <w:t xml:space="preserve"> </w:t>
      </w:r>
      <w:r w:rsidRPr="00644B33">
        <w:rPr>
          <w:rFonts w:eastAsia="Times New Roman"/>
          <w:kern w:val="0"/>
          <w:sz w:val="28"/>
          <w:szCs w:val="28"/>
          <w:lang w:eastAsia="ru-RU"/>
        </w:rPr>
        <w:t>орган одновременно с проектом решения о соответствующем бюджете.</w:t>
      </w:r>
    </w:p>
    <w:p w:rsidR="008C4935" w:rsidRPr="00644B33" w:rsidRDefault="008C4935" w:rsidP="008C4935">
      <w:pPr>
        <w:widowControl/>
        <w:suppressAutoHyphens w:val="0"/>
        <w:spacing w:before="150" w:after="150"/>
        <w:rPr>
          <w:rFonts w:eastAsia="Times New Roman"/>
          <w:kern w:val="0"/>
          <w:sz w:val="28"/>
          <w:szCs w:val="28"/>
          <w:lang w:eastAsia="ru-RU"/>
        </w:rPr>
      </w:pPr>
      <w:r>
        <w:rPr>
          <w:rFonts w:eastAsia="Times New Roman"/>
          <w:kern w:val="0"/>
          <w:sz w:val="28"/>
          <w:szCs w:val="28"/>
          <w:lang w:eastAsia="ru-RU"/>
        </w:rPr>
        <w:t xml:space="preserve"> 7)</w:t>
      </w:r>
      <w:r w:rsidRPr="00644B33">
        <w:rPr>
          <w:rFonts w:eastAsia="Times New Roman"/>
          <w:kern w:val="0"/>
          <w:sz w:val="28"/>
          <w:szCs w:val="28"/>
          <w:lang w:eastAsia="ru-RU"/>
        </w:rPr>
        <w:t xml:space="preserve">. </w:t>
      </w:r>
      <w:r>
        <w:rPr>
          <w:rFonts w:eastAsia="Times New Roman"/>
          <w:kern w:val="0"/>
          <w:sz w:val="28"/>
          <w:szCs w:val="28"/>
          <w:lang w:eastAsia="ru-RU"/>
        </w:rPr>
        <w:t xml:space="preserve"> </w:t>
      </w:r>
      <w:r w:rsidRPr="00644B33">
        <w:rPr>
          <w:rFonts w:eastAsia="Times New Roman"/>
          <w:kern w:val="0"/>
          <w:sz w:val="28"/>
          <w:szCs w:val="28"/>
          <w:lang w:eastAsia="ru-RU"/>
        </w:rPr>
        <w:t>Бюджетный прогноз (изменения бюджетного прогноза) муниципального образования на долгосрочный период утверждается (утверждаются) местной администрацией в срок, не превышающий двух месяцев со дня официального опубликования решения о бюджете.</w:t>
      </w:r>
    </w:p>
    <w:p w:rsidR="008C4935" w:rsidRPr="00CA554C" w:rsidRDefault="008C4935" w:rsidP="008C4935">
      <w:pPr>
        <w:pStyle w:val="a6"/>
        <w:ind w:left="0"/>
        <w:jc w:val="both"/>
        <w:rPr>
          <w:sz w:val="28"/>
          <w:szCs w:val="28"/>
        </w:rPr>
      </w:pPr>
      <w:r>
        <w:rPr>
          <w:rFonts w:eastAsia="Times New Roman"/>
          <w:kern w:val="0"/>
          <w:sz w:val="28"/>
          <w:szCs w:val="28"/>
          <w:lang w:eastAsia="ru-RU"/>
        </w:rPr>
        <w:t xml:space="preserve">  8). </w:t>
      </w:r>
      <w:r w:rsidRPr="00CA554C">
        <w:rPr>
          <w:rFonts w:eastAsia="Times New Roman"/>
          <w:kern w:val="0"/>
          <w:sz w:val="28"/>
          <w:szCs w:val="28"/>
          <w:lang w:eastAsia="ru-RU"/>
        </w:rPr>
        <w:t xml:space="preserve">В целях формирования бюджетного прогноза муниципального образования на долгосрочный период разрабатывается прогноз социально- экономического развития муниципального образования на долгосрочный период в порядке, установленном  местной администрацией. </w:t>
      </w:r>
    </w:p>
    <w:p w:rsidR="008C4935" w:rsidRPr="00CA554C" w:rsidRDefault="008C4935" w:rsidP="008C4935">
      <w:pPr>
        <w:pStyle w:val="a6"/>
        <w:ind w:left="0"/>
        <w:jc w:val="both"/>
        <w:rPr>
          <w:sz w:val="28"/>
          <w:szCs w:val="28"/>
        </w:rPr>
      </w:pPr>
    </w:p>
    <w:p w:rsidR="008C4935" w:rsidRPr="00445632" w:rsidRDefault="008C4935" w:rsidP="008C4935">
      <w:pPr>
        <w:pStyle w:val="a6"/>
        <w:numPr>
          <w:ilvl w:val="0"/>
          <w:numId w:val="2"/>
        </w:numPr>
        <w:jc w:val="both"/>
        <w:rPr>
          <w:sz w:val="28"/>
          <w:szCs w:val="28"/>
        </w:rPr>
      </w:pPr>
      <w:r>
        <w:rPr>
          <w:rFonts w:eastAsia="Times New Roman"/>
          <w:kern w:val="0"/>
          <w:sz w:val="28"/>
          <w:szCs w:val="28"/>
          <w:lang w:eastAsia="ru-RU"/>
        </w:rPr>
        <w:t>Пункт 2 статьи 41 «Сведения, необходимые для составления проекта местного бюджета» читать в новой редакции:</w:t>
      </w:r>
    </w:p>
    <w:p w:rsidR="008C4935" w:rsidRDefault="008C4935" w:rsidP="008C4935">
      <w:pPr>
        <w:pStyle w:val="a6"/>
        <w:ind w:left="510"/>
        <w:jc w:val="both"/>
        <w:rPr>
          <w:rFonts w:eastAsia="Times New Roman"/>
          <w:kern w:val="0"/>
          <w:sz w:val="28"/>
          <w:szCs w:val="28"/>
          <w:lang w:eastAsia="ru-RU"/>
        </w:rPr>
      </w:pPr>
      <w:r>
        <w:rPr>
          <w:rFonts w:eastAsia="Times New Roman"/>
          <w:kern w:val="0"/>
          <w:sz w:val="28"/>
          <w:szCs w:val="28"/>
          <w:lang w:eastAsia="ru-RU"/>
        </w:rPr>
        <w:t>«2. Составление проекта местного бюджета  основывается на</w:t>
      </w:r>
      <w:proofErr w:type="gramStart"/>
      <w:r>
        <w:rPr>
          <w:rFonts w:eastAsia="Times New Roman"/>
          <w:kern w:val="0"/>
          <w:sz w:val="28"/>
          <w:szCs w:val="28"/>
          <w:lang w:eastAsia="ru-RU"/>
        </w:rPr>
        <w:t xml:space="preserve"> :</w:t>
      </w:r>
      <w:proofErr w:type="gramEnd"/>
    </w:p>
    <w:p w:rsidR="008C4935" w:rsidRDefault="008C4935" w:rsidP="008C4935">
      <w:pPr>
        <w:pStyle w:val="a6"/>
        <w:ind w:left="510"/>
        <w:jc w:val="both"/>
        <w:rPr>
          <w:rFonts w:eastAsia="Times New Roman"/>
          <w:kern w:val="0"/>
          <w:sz w:val="28"/>
          <w:szCs w:val="28"/>
          <w:lang w:eastAsia="ru-RU"/>
        </w:rPr>
      </w:pPr>
      <w:r>
        <w:rPr>
          <w:rFonts w:eastAsia="Times New Roman"/>
          <w:kern w:val="0"/>
          <w:sz w:val="28"/>
          <w:szCs w:val="28"/>
          <w:lang w:eastAsia="ru-RU"/>
        </w:rPr>
        <w:t xml:space="preserve">- основных </w:t>
      </w:r>
      <w:proofErr w:type="gramStart"/>
      <w:r>
        <w:rPr>
          <w:rFonts w:eastAsia="Times New Roman"/>
          <w:kern w:val="0"/>
          <w:sz w:val="28"/>
          <w:szCs w:val="28"/>
          <w:lang w:eastAsia="ru-RU"/>
        </w:rPr>
        <w:t>направлениях</w:t>
      </w:r>
      <w:proofErr w:type="gramEnd"/>
      <w:r>
        <w:rPr>
          <w:rFonts w:eastAsia="Times New Roman"/>
          <w:kern w:val="0"/>
          <w:sz w:val="28"/>
          <w:szCs w:val="28"/>
          <w:lang w:eastAsia="ru-RU"/>
        </w:rPr>
        <w:t xml:space="preserve"> бюджетной политики, основных направлениях налоговой политики;</w:t>
      </w:r>
    </w:p>
    <w:p w:rsidR="008C4935" w:rsidRDefault="008C4935" w:rsidP="008C4935">
      <w:pPr>
        <w:pStyle w:val="a6"/>
        <w:ind w:left="510"/>
        <w:jc w:val="both"/>
        <w:rPr>
          <w:rFonts w:eastAsia="Times New Roman"/>
          <w:kern w:val="0"/>
          <w:sz w:val="28"/>
          <w:szCs w:val="28"/>
          <w:lang w:eastAsia="ru-RU"/>
        </w:rPr>
      </w:pPr>
      <w:r>
        <w:rPr>
          <w:rFonts w:eastAsia="Times New Roman"/>
          <w:kern w:val="0"/>
          <w:sz w:val="28"/>
          <w:szCs w:val="28"/>
          <w:lang w:eastAsia="ru-RU"/>
        </w:rPr>
        <w:t xml:space="preserve">- основных направлениях </w:t>
      </w:r>
      <w:proofErr w:type="spellStart"/>
      <w:r>
        <w:rPr>
          <w:rFonts w:eastAsia="Times New Roman"/>
          <w:kern w:val="0"/>
          <w:sz w:val="28"/>
          <w:szCs w:val="28"/>
          <w:lang w:eastAsia="ru-RU"/>
        </w:rPr>
        <w:t>таможенн</w:t>
      </w:r>
      <w:proofErr w:type="gramStart"/>
      <w:r>
        <w:rPr>
          <w:rFonts w:eastAsia="Times New Roman"/>
          <w:kern w:val="0"/>
          <w:sz w:val="28"/>
          <w:szCs w:val="28"/>
          <w:lang w:eastAsia="ru-RU"/>
        </w:rPr>
        <w:t>о</w:t>
      </w:r>
      <w:proofErr w:type="spellEnd"/>
      <w:r>
        <w:rPr>
          <w:rFonts w:eastAsia="Times New Roman"/>
          <w:kern w:val="0"/>
          <w:sz w:val="28"/>
          <w:szCs w:val="28"/>
          <w:lang w:eastAsia="ru-RU"/>
        </w:rPr>
        <w:t>-</w:t>
      </w:r>
      <w:proofErr w:type="gramEnd"/>
      <w:r>
        <w:rPr>
          <w:rFonts w:eastAsia="Times New Roman"/>
          <w:kern w:val="0"/>
          <w:sz w:val="28"/>
          <w:szCs w:val="28"/>
          <w:lang w:eastAsia="ru-RU"/>
        </w:rPr>
        <w:t xml:space="preserve"> тарифной политики;</w:t>
      </w:r>
    </w:p>
    <w:p w:rsidR="008C4935" w:rsidRDefault="008C4935" w:rsidP="008C4935">
      <w:pPr>
        <w:pStyle w:val="a6"/>
        <w:ind w:left="510"/>
        <w:jc w:val="both"/>
        <w:rPr>
          <w:rFonts w:eastAsia="Times New Roman"/>
          <w:kern w:val="0"/>
          <w:sz w:val="28"/>
          <w:szCs w:val="28"/>
          <w:lang w:eastAsia="ru-RU"/>
        </w:rPr>
      </w:pPr>
      <w:r>
        <w:rPr>
          <w:rFonts w:eastAsia="Times New Roman"/>
          <w:kern w:val="0"/>
          <w:sz w:val="28"/>
          <w:szCs w:val="28"/>
          <w:lang w:eastAsia="ru-RU"/>
        </w:rPr>
        <w:t xml:space="preserve">- </w:t>
      </w:r>
      <w:proofErr w:type="gramStart"/>
      <w:r>
        <w:rPr>
          <w:rFonts w:eastAsia="Times New Roman"/>
          <w:kern w:val="0"/>
          <w:sz w:val="28"/>
          <w:szCs w:val="28"/>
          <w:lang w:eastAsia="ru-RU"/>
        </w:rPr>
        <w:t>прогнозе</w:t>
      </w:r>
      <w:proofErr w:type="gramEnd"/>
      <w:r>
        <w:rPr>
          <w:rFonts w:eastAsia="Times New Roman"/>
          <w:kern w:val="0"/>
          <w:sz w:val="28"/>
          <w:szCs w:val="28"/>
          <w:lang w:eastAsia="ru-RU"/>
        </w:rPr>
        <w:t xml:space="preserve"> социально- экономического развития  муниципального образования;</w:t>
      </w:r>
    </w:p>
    <w:p w:rsidR="008C4935" w:rsidRDefault="008C4935" w:rsidP="008C4935">
      <w:pPr>
        <w:pStyle w:val="a6"/>
        <w:ind w:left="510"/>
        <w:jc w:val="both"/>
        <w:rPr>
          <w:rFonts w:eastAsia="Times New Roman"/>
          <w:kern w:val="0"/>
          <w:sz w:val="28"/>
          <w:szCs w:val="28"/>
          <w:lang w:eastAsia="ru-RU"/>
        </w:rPr>
      </w:pPr>
      <w:r>
        <w:rPr>
          <w:rFonts w:eastAsia="Times New Roman"/>
          <w:kern w:val="0"/>
          <w:sz w:val="28"/>
          <w:szCs w:val="28"/>
          <w:lang w:eastAsia="ru-RU"/>
        </w:rPr>
        <w:t xml:space="preserve">-   бюджетном </w:t>
      </w:r>
      <w:proofErr w:type="gramStart"/>
      <w:r>
        <w:rPr>
          <w:rFonts w:eastAsia="Times New Roman"/>
          <w:kern w:val="0"/>
          <w:sz w:val="28"/>
          <w:szCs w:val="28"/>
          <w:lang w:eastAsia="ru-RU"/>
        </w:rPr>
        <w:t>прогнозе</w:t>
      </w:r>
      <w:proofErr w:type="gramEnd"/>
      <w:r>
        <w:rPr>
          <w:rFonts w:eastAsia="Times New Roman"/>
          <w:kern w:val="0"/>
          <w:sz w:val="28"/>
          <w:szCs w:val="28"/>
          <w:lang w:eastAsia="ru-RU"/>
        </w:rPr>
        <w:t xml:space="preserve"> (проекте бюджетного прогноза,  проекте изменений бюджетного прогноза) на долгосрочный период;</w:t>
      </w:r>
    </w:p>
    <w:p w:rsidR="008C4935" w:rsidRDefault="008C4935" w:rsidP="008C4935">
      <w:pPr>
        <w:pStyle w:val="a6"/>
        <w:ind w:left="510"/>
        <w:jc w:val="both"/>
        <w:rPr>
          <w:rFonts w:eastAsia="Times New Roman"/>
          <w:kern w:val="0"/>
          <w:sz w:val="28"/>
          <w:szCs w:val="28"/>
          <w:lang w:eastAsia="ru-RU"/>
        </w:rPr>
      </w:pPr>
      <w:r>
        <w:rPr>
          <w:rFonts w:eastAsia="Times New Roman"/>
          <w:kern w:val="0"/>
          <w:sz w:val="28"/>
          <w:szCs w:val="28"/>
          <w:lang w:eastAsia="ru-RU"/>
        </w:rPr>
        <w:t>- государственных (муниципальных ) программах</w:t>
      </w:r>
      <w:proofErr w:type="gramStart"/>
      <w:r>
        <w:rPr>
          <w:rFonts w:eastAsia="Times New Roman"/>
          <w:kern w:val="0"/>
          <w:sz w:val="28"/>
          <w:szCs w:val="28"/>
          <w:lang w:eastAsia="ru-RU"/>
        </w:rPr>
        <w:t xml:space="preserve"> ,</w:t>
      </w:r>
      <w:proofErr w:type="gramEnd"/>
      <w:r>
        <w:rPr>
          <w:rFonts w:eastAsia="Times New Roman"/>
          <w:kern w:val="0"/>
          <w:sz w:val="28"/>
          <w:szCs w:val="28"/>
          <w:lang w:eastAsia="ru-RU"/>
        </w:rPr>
        <w:t xml:space="preserve"> ( проектах   государственных (муниципальных ) программ,      проектах  изменений  государственных (муниципальных ) программ).»  (</w:t>
      </w:r>
      <w:r w:rsidRPr="00487F0A">
        <w:rPr>
          <w:sz w:val="28"/>
          <w:szCs w:val="28"/>
        </w:rPr>
        <w:t>№</w:t>
      </w:r>
      <w:r w:rsidRPr="00D83C4E">
        <w:rPr>
          <w:sz w:val="28"/>
          <w:szCs w:val="28"/>
        </w:rPr>
        <w:t>283</w:t>
      </w:r>
      <w:r w:rsidRPr="00487F0A">
        <w:rPr>
          <w:sz w:val="28"/>
          <w:szCs w:val="28"/>
        </w:rPr>
        <w:t xml:space="preserve">-ФЗ от </w:t>
      </w:r>
      <w:r w:rsidRPr="00D83C4E">
        <w:rPr>
          <w:sz w:val="28"/>
          <w:szCs w:val="28"/>
        </w:rPr>
        <w:t>04</w:t>
      </w:r>
      <w:r>
        <w:rPr>
          <w:sz w:val="28"/>
          <w:szCs w:val="28"/>
        </w:rPr>
        <w:t>.</w:t>
      </w:r>
      <w:r w:rsidRPr="00D83C4E">
        <w:rPr>
          <w:sz w:val="28"/>
          <w:szCs w:val="28"/>
        </w:rPr>
        <w:t>10</w:t>
      </w:r>
      <w:r w:rsidRPr="00487F0A">
        <w:rPr>
          <w:sz w:val="28"/>
          <w:szCs w:val="28"/>
        </w:rPr>
        <w:t>.2014</w:t>
      </w:r>
      <w:r>
        <w:rPr>
          <w:sz w:val="28"/>
          <w:szCs w:val="28"/>
        </w:rPr>
        <w:t>)</w:t>
      </w:r>
    </w:p>
    <w:p w:rsidR="008C4935" w:rsidRDefault="008C4935" w:rsidP="008C4935">
      <w:pPr>
        <w:pStyle w:val="a6"/>
        <w:ind w:left="510"/>
        <w:rPr>
          <w:rFonts w:eastAsia="Times New Roman"/>
          <w:kern w:val="0"/>
          <w:sz w:val="28"/>
          <w:szCs w:val="28"/>
          <w:lang w:eastAsia="ru-RU"/>
        </w:rPr>
      </w:pPr>
    </w:p>
    <w:p w:rsidR="008C4935" w:rsidRDefault="008C4935" w:rsidP="008C4935">
      <w:pPr>
        <w:pStyle w:val="a6"/>
        <w:numPr>
          <w:ilvl w:val="0"/>
          <w:numId w:val="2"/>
        </w:numPr>
        <w:rPr>
          <w:rFonts w:eastAsia="Times New Roman"/>
          <w:kern w:val="0"/>
          <w:sz w:val="28"/>
          <w:szCs w:val="28"/>
          <w:lang w:eastAsia="ru-RU"/>
        </w:rPr>
      </w:pPr>
      <w:r>
        <w:rPr>
          <w:rFonts w:eastAsia="Times New Roman"/>
          <w:kern w:val="0"/>
          <w:sz w:val="28"/>
          <w:szCs w:val="28"/>
          <w:lang w:eastAsia="ru-RU"/>
        </w:rPr>
        <w:lastRenderedPageBreak/>
        <w:t>Статью 42 «Прогноз социально – экономического  развития  поселения» дополнить пунктом 7 следующего  содержания:</w:t>
      </w:r>
    </w:p>
    <w:p w:rsidR="008C4935" w:rsidRDefault="008C4935" w:rsidP="008C4935">
      <w:pPr>
        <w:pStyle w:val="a6"/>
        <w:ind w:left="510"/>
        <w:rPr>
          <w:rFonts w:eastAsia="Times New Roman"/>
          <w:kern w:val="0"/>
          <w:sz w:val="28"/>
          <w:szCs w:val="28"/>
          <w:lang w:eastAsia="ru-RU"/>
        </w:rPr>
      </w:pPr>
    </w:p>
    <w:p w:rsidR="008C4935" w:rsidRPr="00A67960" w:rsidRDefault="008C4935" w:rsidP="008C4935">
      <w:pPr>
        <w:spacing w:before="150" w:after="150"/>
        <w:jc w:val="both"/>
        <w:rPr>
          <w:rFonts w:eastAsia="Times New Roman"/>
          <w:sz w:val="28"/>
          <w:szCs w:val="28"/>
          <w:lang w:eastAsia="ru-RU"/>
        </w:rPr>
      </w:pPr>
      <w:r>
        <w:rPr>
          <w:rFonts w:eastAsia="Times New Roman"/>
          <w:kern w:val="0"/>
          <w:sz w:val="28"/>
          <w:szCs w:val="28"/>
          <w:lang w:eastAsia="ru-RU"/>
        </w:rPr>
        <w:t>«7</w:t>
      </w:r>
      <w:r w:rsidRPr="00A67960">
        <w:rPr>
          <w:rFonts w:eastAsia="Times New Roman"/>
          <w:kern w:val="0"/>
          <w:sz w:val="28"/>
          <w:szCs w:val="28"/>
          <w:lang w:eastAsia="ru-RU"/>
        </w:rPr>
        <w:t>.</w:t>
      </w:r>
      <w:r w:rsidRPr="00A67960">
        <w:rPr>
          <w:rFonts w:eastAsia="Times New Roman"/>
          <w:sz w:val="28"/>
          <w:szCs w:val="28"/>
          <w:lang w:eastAsia="ru-RU"/>
        </w:rPr>
        <w:t xml:space="preserve"> В целях формирования бюджетного прогноза муниципального образования на долгосрочный период в соответствии со статьей 170.1 </w:t>
      </w:r>
      <w:r>
        <w:rPr>
          <w:rFonts w:eastAsia="Times New Roman"/>
          <w:sz w:val="28"/>
          <w:szCs w:val="28"/>
          <w:lang w:eastAsia="ru-RU"/>
        </w:rPr>
        <w:t>Бюджетного</w:t>
      </w:r>
      <w:r w:rsidRPr="00A67960">
        <w:rPr>
          <w:rFonts w:eastAsia="Times New Roman"/>
          <w:sz w:val="28"/>
          <w:szCs w:val="28"/>
          <w:lang w:eastAsia="ru-RU"/>
        </w:rPr>
        <w:t xml:space="preserve"> Кодекса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roofErr w:type="gramStart"/>
      <w:r w:rsidRPr="00A67960">
        <w:rPr>
          <w:rFonts w:eastAsia="Times New Roman"/>
          <w:sz w:val="28"/>
          <w:szCs w:val="28"/>
          <w:lang w:eastAsia="ru-RU"/>
        </w:rPr>
        <w:t>.</w:t>
      </w:r>
      <w:r>
        <w:rPr>
          <w:rFonts w:eastAsia="Times New Roman"/>
          <w:sz w:val="28"/>
          <w:szCs w:val="28"/>
          <w:lang w:eastAsia="ru-RU"/>
        </w:rPr>
        <w:t>» (</w:t>
      </w:r>
      <w:r w:rsidRPr="00487F0A">
        <w:rPr>
          <w:sz w:val="28"/>
          <w:szCs w:val="28"/>
        </w:rPr>
        <w:t>№</w:t>
      </w:r>
      <w:proofErr w:type="gramEnd"/>
      <w:r w:rsidRPr="00D83C4E">
        <w:rPr>
          <w:sz w:val="28"/>
          <w:szCs w:val="28"/>
        </w:rPr>
        <w:t>283</w:t>
      </w:r>
      <w:r w:rsidRPr="00487F0A">
        <w:rPr>
          <w:sz w:val="28"/>
          <w:szCs w:val="28"/>
        </w:rPr>
        <w:t xml:space="preserve">-ФЗ от </w:t>
      </w:r>
      <w:r w:rsidRPr="00D83C4E">
        <w:rPr>
          <w:sz w:val="28"/>
          <w:szCs w:val="28"/>
        </w:rPr>
        <w:t>04</w:t>
      </w:r>
      <w:r>
        <w:rPr>
          <w:sz w:val="28"/>
          <w:szCs w:val="28"/>
        </w:rPr>
        <w:t>.</w:t>
      </w:r>
      <w:r w:rsidRPr="00D83C4E">
        <w:rPr>
          <w:sz w:val="28"/>
          <w:szCs w:val="28"/>
        </w:rPr>
        <w:t>10</w:t>
      </w:r>
      <w:r w:rsidRPr="00487F0A">
        <w:rPr>
          <w:sz w:val="28"/>
          <w:szCs w:val="28"/>
        </w:rPr>
        <w:t>.2014</w:t>
      </w:r>
      <w:r>
        <w:rPr>
          <w:sz w:val="28"/>
          <w:szCs w:val="28"/>
        </w:rPr>
        <w:t>)</w:t>
      </w:r>
    </w:p>
    <w:p w:rsidR="008C4935" w:rsidRDefault="008C4935" w:rsidP="008C4935">
      <w:pPr>
        <w:pStyle w:val="a6"/>
        <w:numPr>
          <w:ilvl w:val="0"/>
          <w:numId w:val="2"/>
        </w:numPr>
        <w:jc w:val="both"/>
        <w:rPr>
          <w:rFonts w:eastAsia="Times New Roman"/>
          <w:kern w:val="0"/>
          <w:sz w:val="28"/>
          <w:szCs w:val="28"/>
          <w:lang w:eastAsia="ru-RU"/>
        </w:rPr>
      </w:pPr>
      <w:r>
        <w:rPr>
          <w:rFonts w:eastAsia="Times New Roman"/>
          <w:kern w:val="0"/>
          <w:sz w:val="28"/>
          <w:szCs w:val="28"/>
          <w:lang w:eastAsia="ru-RU"/>
        </w:rPr>
        <w:t>Внести изменения в  статью 46 «Документы и материалы, представляемые  одновременно с проектом Решения сельской Думы о местном бюджете».</w:t>
      </w:r>
    </w:p>
    <w:p w:rsidR="008C4935" w:rsidRDefault="008C4935" w:rsidP="008C4935">
      <w:pPr>
        <w:pStyle w:val="a6"/>
        <w:numPr>
          <w:ilvl w:val="1"/>
          <w:numId w:val="2"/>
        </w:numPr>
        <w:jc w:val="both"/>
        <w:rPr>
          <w:rFonts w:eastAsia="Times New Roman"/>
          <w:kern w:val="0"/>
          <w:sz w:val="28"/>
          <w:szCs w:val="28"/>
          <w:lang w:eastAsia="ru-RU"/>
        </w:rPr>
      </w:pPr>
      <w:r>
        <w:rPr>
          <w:rFonts w:eastAsia="Times New Roman"/>
          <w:kern w:val="0"/>
          <w:sz w:val="28"/>
          <w:szCs w:val="28"/>
          <w:lang w:eastAsia="ru-RU"/>
        </w:rPr>
        <w:t>Подпункт  1 статьи 46 читать в новой редакции:</w:t>
      </w:r>
    </w:p>
    <w:p w:rsidR="008C4935" w:rsidRDefault="008C4935" w:rsidP="008C4935">
      <w:pPr>
        <w:pStyle w:val="a6"/>
        <w:ind w:left="0"/>
        <w:jc w:val="both"/>
        <w:rPr>
          <w:rFonts w:eastAsia="Times New Roman"/>
          <w:sz w:val="28"/>
          <w:szCs w:val="28"/>
          <w:lang w:eastAsia="ru-RU"/>
        </w:rPr>
      </w:pPr>
      <w:r>
        <w:rPr>
          <w:rFonts w:eastAsia="Times New Roman"/>
          <w:kern w:val="0"/>
          <w:sz w:val="28"/>
          <w:szCs w:val="28"/>
          <w:lang w:eastAsia="ru-RU"/>
        </w:rPr>
        <w:t xml:space="preserve">«1) </w:t>
      </w:r>
      <w:r w:rsidRPr="00F33E1E">
        <w:rPr>
          <w:rFonts w:eastAsia="Times New Roman"/>
          <w:sz w:val="28"/>
          <w:szCs w:val="28"/>
          <w:lang w:eastAsia="ru-RU"/>
        </w:rPr>
        <w:t>основные направления бюджетной политики и основные направления налоговой политики</w:t>
      </w:r>
      <w:r>
        <w:rPr>
          <w:rFonts w:eastAsia="Times New Roman"/>
          <w:sz w:val="28"/>
          <w:szCs w:val="28"/>
          <w:lang w:eastAsia="ru-RU"/>
        </w:rPr>
        <w:t>;</w:t>
      </w:r>
      <w:r w:rsidRPr="00F33E1E">
        <w:rPr>
          <w:rFonts w:eastAsia="Times New Roman"/>
          <w:sz w:val="28"/>
          <w:szCs w:val="28"/>
          <w:lang w:eastAsia="ru-RU"/>
        </w:rPr>
        <w:t>"</w:t>
      </w:r>
      <w:r>
        <w:rPr>
          <w:rFonts w:eastAsia="Times New Roman"/>
          <w:sz w:val="28"/>
          <w:szCs w:val="28"/>
          <w:lang w:eastAsia="ru-RU"/>
        </w:rPr>
        <w:t xml:space="preserve"> (</w:t>
      </w:r>
      <w:r w:rsidRPr="00487F0A">
        <w:rPr>
          <w:sz w:val="28"/>
          <w:szCs w:val="28"/>
        </w:rPr>
        <w:t>№</w:t>
      </w:r>
      <w:r w:rsidRPr="00D83C4E">
        <w:rPr>
          <w:sz w:val="28"/>
          <w:szCs w:val="28"/>
        </w:rPr>
        <w:t>283</w:t>
      </w:r>
      <w:r w:rsidRPr="00487F0A">
        <w:rPr>
          <w:sz w:val="28"/>
          <w:szCs w:val="28"/>
        </w:rPr>
        <w:t xml:space="preserve">-ФЗ от </w:t>
      </w:r>
      <w:r w:rsidRPr="00D83C4E">
        <w:rPr>
          <w:sz w:val="28"/>
          <w:szCs w:val="28"/>
        </w:rPr>
        <w:t>04</w:t>
      </w:r>
      <w:r>
        <w:rPr>
          <w:sz w:val="28"/>
          <w:szCs w:val="28"/>
        </w:rPr>
        <w:t>.</w:t>
      </w:r>
      <w:r w:rsidRPr="00D83C4E">
        <w:rPr>
          <w:sz w:val="28"/>
          <w:szCs w:val="28"/>
        </w:rPr>
        <w:t>10</w:t>
      </w:r>
      <w:r w:rsidRPr="00487F0A">
        <w:rPr>
          <w:sz w:val="28"/>
          <w:szCs w:val="28"/>
        </w:rPr>
        <w:t>.2014</w:t>
      </w:r>
      <w:r>
        <w:rPr>
          <w:sz w:val="28"/>
          <w:szCs w:val="28"/>
        </w:rPr>
        <w:t>)</w:t>
      </w:r>
    </w:p>
    <w:p w:rsidR="008C4935" w:rsidRPr="00F33E1E" w:rsidRDefault="008C4935" w:rsidP="008C4935">
      <w:pPr>
        <w:pStyle w:val="a6"/>
        <w:numPr>
          <w:ilvl w:val="1"/>
          <w:numId w:val="2"/>
        </w:numPr>
        <w:jc w:val="both"/>
        <w:rPr>
          <w:rFonts w:eastAsia="Times New Roman"/>
          <w:kern w:val="0"/>
          <w:sz w:val="28"/>
          <w:szCs w:val="28"/>
          <w:lang w:eastAsia="ru-RU"/>
        </w:rPr>
      </w:pPr>
      <w:r>
        <w:rPr>
          <w:rFonts w:eastAsia="Times New Roman"/>
          <w:sz w:val="28"/>
          <w:szCs w:val="28"/>
          <w:lang w:eastAsia="ru-RU"/>
        </w:rPr>
        <w:t>Подпункт 8  статьи 46 читать в новой редакции следующего содержания:</w:t>
      </w:r>
    </w:p>
    <w:p w:rsidR="008C4935" w:rsidRPr="00F33E1E" w:rsidRDefault="008C4935" w:rsidP="008C4935">
      <w:pPr>
        <w:pStyle w:val="u"/>
        <w:ind w:firstLine="0"/>
        <w:rPr>
          <w:sz w:val="28"/>
          <w:szCs w:val="28"/>
        </w:rPr>
      </w:pPr>
      <w:r>
        <w:rPr>
          <w:sz w:val="28"/>
          <w:szCs w:val="28"/>
        </w:rPr>
        <w:t xml:space="preserve">« 8)  </w:t>
      </w:r>
      <w:r w:rsidRPr="00F33E1E">
        <w:rPr>
          <w:sz w:val="28"/>
          <w:szCs w:val="28"/>
        </w:rPr>
        <w:t xml:space="preserve">В случае утверждения решением о бюджете распределения бюджетных ассигнований по </w:t>
      </w:r>
      <w:r>
        <w:rPr>
          <w:sz w:val="28"/>
          <w:szCs w:val="28"/>
        </w:rPr>
        <w:t>муниципальным</w:t>
      </w:r>
      <w:r w:rsidRPr="00F33E1E">
        <w:rPr>
          <w:sz w:val="28"/>
          <w:szCs w:val="28"/>
        </w:rPr>
        <w:t xml:space="preserve"> программам и </w:t>
      </w:r>
      <w:proofErr w:type="spellStart"/>
      <w:r w:rsidRPr="00F33E1E">
        <w:rPr>
          <w:sz w:val="28"/>
          <w:szCs w:val="28"/>
        </w:rPr>
        <w:t>непрограммным</w:t>
      </w:r>
      <w:proofErr w:type="spellEnd"/>
      <w:r w:rsidRPr="00F33E1E">
        <w:rPr>
          <w:sz w:val="28"/>
          <w:szCs w:val="28"/>
        </w:rPr>
        <w:t xml:space="preserve"> направлениям деятельности к проекту решения</w:t>
      </w:r>
      <w:r>
        <w:rPr>
          <w:sz w:val="28"/>
          <w:szCs w:val="28"/>
        </w:rPr>
        <w:t xml:space="preserve"> </w:t>
      </w:r>
      <w:r w:rsidRPr="00F33E1E">
        <w:rPr>
          <w:sz w:val="28"/>
          <w:szCs w:val="28"/>
        </w:rPr>
        <w:t xml:space="preserve">о бюджете представляются паспорта муниципальных программ (проекты </w:t>
      </w:r>
      <w:r>
        <w:rPr>
          <w:sz w:val="28"/>
          <w:szCs w:val="28"/>
        </w:rPr>
        <w:t>изменений в указанные паспорта).</w:t>
      </w:r>
      <w:proofErr w:type="gramStart"/>
      <w:r>
        <w:rPr>
          <w:sz w:val="28"/>
          <w:szCs w:val="28"/>
        </w:rPr>
        <w:t>(</w:t>
      </w:r>
      <w:r w:rsidRPr="00516341">
        <w:rPr>
          <w:sz w:val="28"/>
          <w:szCs w:val="28"/>
        </w:rPr>
        <w:t xml:space="preserve"> </w:t>
      </w:r>
      <w:proofErr w:type="gramEnd"/>
      <w:r w:rsidRPr="00487F0A">
        <w:rPr>
          <w:sz w:val="28"/>
          <w:szCs w:val="28"/>
        </w:rPr>
        <w:t>№</w:t>
      </w:r>
      <w:r w:rsidRPr="00D83C4E">
        <w:rPr>
          <w:sz w:val="28"/>
          <w:szCs w:val="28"/>
        </w:rPr>
        <w:t>283</w:t>
      </w:r>
      <w:r w:rsidRPr="00487F0A">
        <w:rPr>
          <w:sz w:val="28"/>
          <w:szCs w:val="28"/>
        </w:rPr>
        <w:t xml:space="preserve">-ФЗ от </w:t>
      </w:r>
      <w:r w:rsidRPr="00D83C4E">
        <w:rPr>
          <w:sz w:val="28"/>
          <w:szCs w:val="28"/>
        </w:rPr>
        <w:t>04</w:t>
      </w:r>
      <w:r>
        <w:rPr>
          <w:sz w:val="28"/>
          <w:szCs w:val="28"/>
        </w:rPr>
        <w:t>.</w:t>
      </w:r>
      <w:r w:rsidRPr="00D83C4E">
        <w:rPr>
          <w:sz w:val="28"/>
          <w:szCs w:val="28"/>
        </w:rPr>
        <w:t>10</w:t>
      </w:r>
      <w:r w:rsidRPr="00487F0A">
        <w:rPr>
          <w:sz w:val="28"/>
          <w:szCs w:val="28"/>
        </w:rPr>
        <w:t>.2014</w:t>
      </w:r>
      <w:r>
        <w:rPr>
          <w:sz w:val="28"/>
          <w:szCs w:val="28"/>
        </w:rPr>
        <w:t>)</w:t>
      </w:r>
    </w:p>
    <w:p w:rsidR="008C4935" w:rsidRPr="006B1E38" w:rsidRDefault="008C4935" w:rsidP="008C4935">
      <w:pPr>
        <w:pStyle w:val="u"/>
        <w:ind w:firstLine="0"/>
        <w:rPr>
          <w:sz w:val="28"/>
          <w:szCs w:val="28"/>
        </w:rPr>
      </w:pPr>
      <w:r w:rsidRPr="00F33E1E">
        <w:rPr>
          <w:sz w:val="28"/>
          <w:szCs w:val="28"/>
        </w:rPr>
        <w:br/>
      </w:r>
      <w:r w:rsidRPr="006B1E38">
        <w:rPr>
          <w:sz w:val="28"/>
          <w:szCs w:val="28"/>
        </w:rPr>
        <w:t xml:space="preserve">  5. Настоящее решение опубликовать в </w:t>
      </w:r>
      <w:r>
        <w:rPr>
          <w:sz w:val="28"/>
          <w:szCs w:val="28"/>
        </w:rPr>
        <w:t>Информационном бюллетене.</w:t>
      </w:r>
    </w:p>
    <w:p w:rsidR="008C4935" w:rsidRDefault="008C4935" w:rsidP="008C4935">
      <w:pPr>
        <w:jc w:val="both"/>
      </w:pPr>
    </w:p>
    <w:p w:rsidR="008C4935" w:rsidRPr="006B1E38" w:rsidRDefault="008C4935" w:rsidP="008C4935"/>
    <w:p w:rsidR="008C4935" w:rsidRPr="006B1E38" w:rsidRDefault="008C4935" w:rsidP="008C4935"/>
    <w:p w:rsidR="008C4935" w:rsidRPr="006B1E38" w:rsidRDefault="008C4935" w:rsidP="008C4935"/>
    <w:p w:rsidR="008C4935" w:rsidRDefault="008C4935" w:rsidP="008C4935"/>
    <w:p w:rsidR="008C4935" w:rsidRDefault="008C4935" w:rsidP="008C4935"/>
    <w:p w:rsidR="008C4935" w:rsidRDefault="008C4935" w:rsidP="008C4935">
      <w:pPr>
        <w:rPr>
          <w:sz w:val="28"/>
          <w:szCs w:val="28"/>
        </w:rPr>
      </w:pPr>
      <w:r w:rsidRPr="006B1E38">
        <w:rPr>
          <w:sz w:val="28"/>
          <w:szCs w:val="28"/>
        </w:rPr>
        <w:t>Глава поселения -                                        В.И.Плотников</w:t>
      </w:r>
    </w:p>
    <w:p w:rsidR="008C4935" w:rsidRDefault="008C4935" w:rsidP="008C4935"/>
    <w:p w:rsidR="008C4935" w:rsidRDefault="008C4935" w:rsidP="008C4935"/>
    <w:p w:rsidR="008C4935" w:rsidRPr="006617A6" w:rsidRDefault="008C4935" w:rsidP="008C4935">
      <w:r>
        <w:rPr>
          <w:sz w:val="28"/>
          <w:szCs w:val="28"/>
        </w:rPr>
        <w:t xml:space="preserve">     </w:t>
      </w:r>
      <w:r w:rsidRPr="006617A6">
        <w:t>Разослать:  администрация поселения, информационный бюллетень</w:t>
      </w:r>
    </w:p>
    <w:p w:rsidR="008C4935" w:rsidRDefault="008C4935" w:rsidP="008C4935">
      <w:pPr>
        <w:rPr>
          <w:szCs w:val="29"/>
        </w:rPr>
      </w:pPr>
    </w:p>
    <w:p w:rsidR="008C4935" w:rsidRDefault="008C4935" w:rsidP="008C4935">
      <w:pPr>
        <w:rPr>
          <w:sz w:val="28"/>
          <w:szCs w:val="28"/>
        </w:rPr>
      </w:pPr>
      <w:r>
        <w:rPr>
          <w:sz w:val="28"/>
          <w:szCs w:val="28"/>
        </w:rPr>
        <w:t xml:space="preserve">Правовая экспертиза проведена:    </w:t>
      </w:r>
    </w:p>
    <w:p w:rsidR="008C4935" w:rsidRDefault="008C4935" w:rsidP="008C4935"/>
    <w:p w:rsidR="008C4935" w:rsidRDefault="008C4935" w:rsidP="008C4935"/>
    <w:p w:rsidR="008C4935" w:rsidRDefault="008C4935" w:rsidP="008C4935"/>
    <w:p w:rsidR="008C4935" w:rsidRDefault="008C4935" w:rsidP="008C4935"/>
    <w:p w:rsidR="008C4935" w:rsidRDefault="008C4935" w:rsidP="008C4935"/>
    <w:p w:rsidR="008C4935" w:rsidRDefault="008C4935" w:rsidP="008C4935"/>
    <w:p w:rsidR="008C4935" w:rsidRDefault="008C4935" w:rsidP="008C4935"/>
    <w:p w:rsidR="008C4935" w:rsidRDefault="008C4935" w:rsidP="008C4935"/>
    <w:p w:rsidR="008C4935" w:rsidRDefault="008C4935" w:rsidP="008C4935"/>
    <w:p w:rsidR="008C4935" w:rsidRDefault="008C4935" w:rsidP="008C4935"/>
    <w:p w:rsidR="008C4935" w:rsidRDefault="008C4935" w:rsidP="008C4935"/>
    <w:p w:rsidR="008C4935" w:rsidRDefault="008C4935" w:rsidP="008C4935"/>
    <w:p w:rsidR="008C4935" w:rsidRDefault="008C4935" w:rsidP="008C4935"/>
    <w:p w:rsidR="008C4935" w:rsidRDefault="008C4935" w:rsidP="008C4935"/>
    <w:p w:rsidR="008C4935" w:rsidRDefault="008C4935" w:rsidP="008C4935">
      <w:pPr>
        <w:pStyle w:val="a3"/>
        <w:snapToGrid w:val="0"/>
        <w:ind w:left="5664"/>
        <w:rPr>
          <w:szCs w:val="28"/>
        </w:rPr>
      </w:pPr>
    </w:p>
    <w:p w:rsidR="008C4935" w:rsidRPr="008C4935" w:rsidRDefault="008C4935" w:rsidP="008C4935">
      <w:pPr>
        <w:pStyle w:val="a3"/>
        <w:snapToGrid w:val="0"/>
        <w:ind w:left="5664"/>
        <w:rPr>
          <w:szCs w:val="28"/>
        </w:rPr>
      </w:pPr>
    </w:p>
    <w:p w:rsidR="008C4935" w:rsidRPr="008C4935" w:rsidRDefault="008C4935" w:rsidP="008C4935">
      <w:pPr>
        <w:pStyle w:val="a3"/>
        <w:snapToGrid w:val="0"/>
        <w:ind w:left="5664"/>
        <w:rPr>
          <w:szCs w:val="28"/>
        </w:rPr>
      </w:pPr>
    </w:p>
    <w:p w:rsidR="008C4935" w:rsidRDefault="008C4935" w:rsidP="008C4935">
      <w:pPr>
        <w:pStyle w:val="a3"/>
        <w:snapToGrid w:val="0"/>
        <w:ind w:left="5664"/>
        <w:rPr>
          <w:szCs w:val="28"/>
        </w:rPr>
      </w:pPr>
      <w:r>
        <w:rPr>
          <w:szCs w:val="28"/>
        </w:rPr>
        <w:t>УТВЕРЖДЕНО</w:t>
      </w:r>
    </w:p>
    <w:p w:rsidR="008C4935" w:rsidRDefault="008C4935" w:rsidP="008C4935">
      <w:pPr>
        <w:pStyle w:val="a3"/>
        <w:ind w:left="5664"/>
        <w:rPr>
          <w:szCs w:val="28"/>
        </w:rPr>
      </w:pPr>
      <w:r>
        <w:rPr>
          <w:szCs w:val="28"/>
        </w:rPr>
        <w:t>Решением сельской Думы</w:t>
      </w:r>
    </w:p>
    <w:p w:rsidR="008C4935" w:rsidRDefault="008C4935" w:rsidP="008C4935">
      <w:pPr>
        <w:pStyle w:val="a3"/>
        <w:ind w:left="5664"/>
        <w:rPr>
          <w:szCs w:val="28"/>
        </w:rPr>
      </w:pPr>
      <w:r>
        <w:rPr>
          <w:szCs w:val="28"/>
        </w:rPr>
        <w:t>от 17.04.2014 № 74</w:t>
      </w:r>
    </w:p>
    <w:p w:rsidR="008C4935" w:rsidRDefault="008C4935" w:rsidP="008C4935">
      <w:pPr>
        <w:pStyle w:val="a3"/>
        <w:ind w:left="5664"/>
        <w:rPr>
          <w:szCs w:val="28"/>
        </w:rPr>
      </w:pPr>
      <w:r>
        <w:rPr>
          <w:szCs w:val="28"/>
        </w:rPr>
        <w:t>с изменениями, утвержденными решениями сельской Думы</w:t>
      </w:r>
    </w:p>
    <w:p w:rsidR="008C4935" w:rsidRDefault="008C4935" w:rsidP="008C4935">
      <w:pPr>
        <w:pStyle w:val="consplusnormal"/>
        <w:tabs>
          <w:tab w:val="left" w:pos="5700"/>
        </w:tabs>
        <w:spacing w:before="0" w:beforeAutospacing="0" w:after="0" w:afterAutospacing="0"/>
        <w:rPr>
          <w:color w:val="052635"/>
        </w:rPr>
      </w:pPr>
      <w:r>
        <w:rPr>
          <w:color w:val="052635"/>
        </w:rPr>
        <w:tab/>
        <w:t>от 29.10.2014 № 93</w:t>
      </w:r>
    </w:p>
    <w:p w:rsidR="008C4935" w:rsidRDefault="008C4935" w:rsidP="008C4935">
      <w:pPr>
        <w:pStyle w:val="consplusnormal"/>
        <w:tabs>
          <w:tab w:val="left" w:pos="5700"/>
        </w:tabs>
        <w:spacing w:before="0" w:beforeAutospacing="0" w:after="0" w:afterAutospacing="0"/>
        <w:rPr>
          <w:color w:val="052635"/>
        </w:rPr>
      </w:pPr>
      <w:r>
        <w:rPr>
          <w:color w:val="052635"/>
        </w:rPr>
        <w:t xml:space="preserve">                                                                                                от 12. 02.2015 № 105</w:t>
      </w:r>
    </w:p>
    <w:p w:rsidR="008C4935" w:rsidRDefault="008C4935" w:rsidP="008C4935">
      <w:pPr>
        <w:pStyle w:val="consplustitle"/>
        <w:spacing w:before="0" w:beforeAutospacing="0" w:after="0" w:afterAutospacing="0"/>
        <w:jc w:val="both"/>
        <w:rPr>
          <w:rStyle w:val="af1"/>
          <w:rFonts w:eastAsia="Arial Unicode MS"/>
          <w:color w:val="052635"/>
        </w:rPr>
      </w:pPr>
      <w:r>
        <w:rPr>
          <w:rStyle w:val="af1"/>
          <w:rFonts w:eastAsia="Arial Unicode MS"/>
          <w:color w:val="052635"/>
        </w:rPr>
        <w:t xml:space="preserve">            </w:t>
      </w:r>
      <w:r>
        <w:rPr>
          <w:rStyle w:val="af1"/>
          <w:rFonts w:eastAsia="Arial Unicode MS"/>
          <w:color w:val="052635"/>
          <w:lang w:val="en-US"/>
        </w:rPr>
        <w:t>                                              </w:t>
      </w:r>
      <w:r w:rsidRPr="009C1D89">
        <w:rPr>
          <w:rStyle w:val="af1"/>
          <w:rFonts w:eastAsia="Arial Unicode MS"/>
          <w:color w:val="052635"/>
        </w:rPr>
        <w:t xml:space="preserve"> </w:t>
      </w:r>
      <w:r>
        <w:rPr>
          <w:rStyle w:val="af1"/>
          <w:rFonts w:eastAsia="Arial Unicode MS"/>
          <w:color w:val="052635"/>
        </w:rPr>
        <w:t> </w:t>
      </w:r>
    </w:p>
    <w:p w:rsidR="008C4935" w:rsidRDefault="008C4935" w:rsidP="008C4935">
      <w:pPr>
        <w:pStyle w:val="consplustitle"/>
        <w:spacing w:before="0" w:beforeAutospacing="0" w:after="0" w:afterAutospacing="0"/>
        <w:jc w:val="both"/>
        <w:rPr>
          <w:rStyle w:val="af1"/>
          <w:rFonts w:eastAsia="Arial Unicode MS"/>
          <w:color w:val="052635"/>
        </w:rPr>
      </w:pPr>
    </w:p>
    <w:p w:rsidR="008C4935" w:rsidRDefault="008C4935" w:rsidP="008C4935">
      <w:pPr>
        <w:pStyle w:val="consplustitle"/>
        <w:spacing w:before="0" w:beforeAutospacing="0" w:after="0" w:afterAutospacing="0"/>
        <w:jc w:val="center"/>
        <w:rPr>
          <w:rFonts w:ascii="Verdana" w:hAnsi="Verdana"/>
          <w:color w:val="052635"/>
          <w:sz w:val="19"/>
          <w:szCs w:val="19"/>
        </w:rPr>
      </w:pPr>
      <w:r>
        <w:rPr>
          <w:rStyle w:val="af1"/>
          <w:rFonts w:eastAsia="Arial Unicode MS"/>
          <w:color w:val="052635"/>
        </w:rPr>
        <w:t>ПОЛОЖЕНИЕ</w:t>
      </w:r>
    </w:p>
    <w:p w:rsidR="008C4935" w:rsidRDefault="008C4935" w:rsidP="008C4935">
      <w:pPr>
        <w:pStyle w:val="consplustitle"/>
        <w:spacing w:before="0" w:beforeAutospacing="0" w:after="0" w:afterAutospacing="0"/>
        <w:jc w:val="center"/>
        <w:rPr>
          <w:rFonts w:ascii="Verdana" w:hAnsi="Verdana"/>
          <w:color w:val="052635"/>
          <w:sz w:val="19"/>
          <w:szCs w:val="19"/>
        </w:rPr>
      </w:pPr>
      <w:r>
        <w:rPr>
          <w:rStyle w:val="af1"/>
          <w:rFonts w:eastAsia="Arial Unicode MS"/>
          <w:color w:val="052635"/>
        </w:rPr>
        <w:t>О БЮДЖЕТНОМ ПРОЦЕССЕ В МУНИЦИПАЛЬНОМ ОБРАЗОВАНИИ ЮРЬЕВСКОЕ СЕЛЬСКОЕ ПОСЕЛЕНИЕ</w:t>
      </w:r>
    </w:p>
    <w:p w:rsidR="008C4935" w:rsidRDefault="008C4935" w:rsidP="008C4935">
      <w:pPr>
        <w:pStyle w:val="consplusnormal"/>
        <w:spacing w:before="0" w:beforeAutospacing="0" w:after="0" w:afterAutospacing="0"/>
        <w:jc w:val="both"/>
        <w:rPr>
          <w:rFonts w:ascii="Verdana" w:hAnsi="Verdana"/>
          <w:color w:val="052635"/>
          <w:sz w:val="19"/>
          <w:szCs w:val="19"/>
        </w:rPr>
      </w:pPr>
    </w:p>
    <w:p w:rsidR="008C4935" w:rsidRDefault="008C4935" w:rsidP="008C4935">
      <w:pPr>
        <w:pStyle w:val="consplusnormal"/>
        <w:spacing w:before="0" w:beforeAutospacing="0" w:after="0" w:afterAutospacing="0"/>
        <w:jc w:val="both"/>
        <w:rPr>
          <w:rFonts w:ascii="Verdana" w:hAnsi="Verdana"/>
          <w:color w:val="052635"/>
          <w:sz w:val="19"/>
          <w:szCs w:val="19"/>
        </w:rPr>
      </w:pPr>
    </w:p>
    <w:p w:rsidR="008C4935" w:rsidRDefault="008C4935" w:rsidP="008C4935">
      <w:pPr>
        <w:pStyle w:val="consplusnormal"/>
        <w:spacing w:before="0" w:beforeAutospacing="0" w:after="0" w:afterAutospacing="0"/>
        <w:jc w:val="both"/>
        <w:rPr>
          <w:rFonts w:ascii="Verdana" w:hAnsi="Verdana"/>
          <w:color w:val="052635"/>
          <w:sz w:val="19"/>
          <w:szCs w:val="19"/>
        </w:rPr>
      </w:pPr>
      <w:r>
        <w:rPr>
          <w:b/>
          <w:bCs/>
          <w:color w:val="052635"/>
        </w:rPr>
        <w:t xml:space="preserve">            </w:t>
      </w:r>
      <w:r>
        <w:rPr>
          <w:b/>
          <w:bCs/>
          <w:color w:val="052635"/>
          <w:lang w:val="en-US"/>
        </w:rPr>
        <w:t>                       </w:t>
      </w:r>
      <w:r w:rsidRPr="009C1D89">
        <w:rPr>
          <w:b/>
          <w:bCs/>
          <w:color w:val="052635"/>
        </w:rPr>
        <w:t xml:space="preserve"> </w:t>
      </w:r>
      <w:r>
        <w:rPr>
          <w:b/>
          <w:bCs/>
          <w:color w:val="052635"/>
          <w:lang w:val="en-US"/>
        </w:rPr>
        <w:t>    </w:t>
      </w:r>
      <w:r w:rsidRPr="009C1D89">
        <w:rPr>
          <w:b/>
          <w:bCs/>
          <w:color w:val="052635"/>
        </w:rPr>
        <w:t xml:space="preserve"> </w:t>
      </w:r>
      <w:r>
        <w:rPr>
          <w:b/>
          <w:bCs/>
          <w:color w:val="052635"/>
        </w:rPr>
        <w:t>Глава 1. ОБЩИЕ ПОЛОЖЕНИЯ</w:t>
      </w:r>
    </w:p>
    <w:p w:rsidR="008C4935" w:rsidRDefault="008C4935" w:rsidP="008C4935">
      <w:pPr>
        <w:pStyle w:val="consplusnormal"/>
        <w:spacing w:before="0" w:beforeAutospacing="0" w:after="0" w:afterAutospacing="0"/>
        <w:jc w:val="both"/>
        <w:rPr>
          <w:color w:val="052635"/>
        </w:rPr>
      </w:pPr>
      <w:r>
        <w:rPr>
          <w:color w:val="052635"/>
        </w:rPr>
        <w:t> </w:t>
      </w:r>
    </w:p>
    <w:p w:rsidR="008C4935" w:rsidRDefault="008C4935" w:rsidP="008C4935">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6D0E20">
              <w:rPr>
                <w:b/>
                <w:color w:val="052635"/>
              </w:rPr>
              <w:t>Статья 1.</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6D0E20" w:rsidRDefault="008C4935" w:rsidP="00574A88">
            <w:pPr>
              <w:pStyle w:val="consplusnormal"/>
              <w:spacing w:before="0" w:beforeAutospacing="0" w:after="0" w:afterAutospacing="0"/>
              <w:jc w:val="both"/>
              <w:rPr>
                <w:rFonts w:ascii="Verdana" w:hAnsi="Verdana"/>
                <w:b/>
                <w:color w:val="052635"/>
                <w:sz w:val="19"/>
                <w:szCs w:val="19"/>
              </w:rPr>
            </w:pPr>
            <w:r w:rsidRPr="006D0E20">
              <w:rPr>
                <w:b/>
                <w:color w:val="052635"/>
              </w:rPr>
              <w:t>Предмет правового регулирования настоящего Положения</w:t>
            </w:r>
          </w:p>
          <w:p w:rsidR="008C4935" w:rsidRDefault="008C4935" w:rsidP="00574A88">
            <w:pPr>
              <w:jc w:val="both"/>
              <w:rPr>
                <w:sz w:val="20"/>
                <w:szCs w:val="20"/>
              </w:rPr>
            </w:pPr>
          </w:p>
        </w:tc>
      </w:tr>
    </w:tbl>
    <w:p w:rsidR="008C4935" w:rsidRDefault="008C4935" w:rsidP="008C4935">
      <w:pPr>
        <w:pStyle w:val="consplusnormal"/>
        <w:spacing w:before="0" w:beforeAutospacing="0" w:after="0" w:afterAutospacing="0"/>
        <w:ind w:firstLine="708"/>
        <w:jc w:val="both"/>
        <w:rPr>
          <w:rFonts w:ascii="Verdana" w:hAnsi="Verdana"/>
          <w:color w:val="052635"/>
          <w:sz w:val="19"/>
          <w:szCs w:val="19"/>
        </w:rPr>
      </w:pPr>
      <w:r>
        <w:rPr>
          <w:color w:val="052635"/>
        </w:rPr>
        <w:t xml:space="preserve">1. </w:t>
      </w:r>
      <w:proofErr w:type="gramStart"/>
      <w:r>
        <w:rPr>
          <w:color w:val="052635"/>
        </w:rPr>
        <w:t xml:space="preserve">Настоящее Положение "О бюджетном процессе в муниципальном образовании Юрьевское сельское поселение </w:t>
      </w:r>
      <w:proofErr w:type="spellStart"/>
      <w:r>
        <w:rPr>
          <w:color w:val="052635"/>
        </w:rPr>
        <w:t>Котельничского</w:t>
      </w:r>
      <w:proofErr w:type="spellEnd"/>
      <w:r>
        <w:rPr>
          <w:color w:val="052635"/>
        </w:rPr>
        <w:t xml:space="preserve"> района Кировской области" (далее - Положение) в соответствии с законодательством Российской Федерации определяет основополагающие принципы, содержание и механизм осуществления бюджетного процесса в муниципальном образовании Юрьевское сельское поселение </w:t>
      </w:r>
      <w:proofErr w:type="spellStart"/>
      <w:r>
        <w:rPr>
          <w:color w:val="052635"/>
        </w:rPr>
        <w:t>Котельничского</w:t>
      </w:r>
      <w:proofErr w:type="spellEnd"/>
      <w:r>
        <w:rPr>
          <w:color w:val="052635"/>
        </w:rPr>
        <w:t xml:space="preserve"> района Кировской области (далее - муниципальное образование), регламентирует деятельность органов местного самоуправления и иных участников бюджетного процесса по составлению и рассмотрению проекта</w:t>
      </w:r>
      <w:proofErr w:type="gramEnd"/>
      <w:r>
        <w:rPr>
          <w:color w:val="052635"/>
        </w:rPr>
        <w:t xml:space="preserve"> бюджета муниципального образования, утверждению и исполнению бюджета муниципального образования, </w:t>
      </w:r>
      <w:proofErr w:type="gramStart"/>
      <w:r>
        <w:rPr>
          <w:color w:val="052635"/>
        </w:rPr>
        <w:t>контролю за</w:t>
      </w:r>
      <w:proofErr w:type="gramEnd"/>
      <w:r>
        <w:rPr>
          <w:color w:val="052635"/>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2. Бюджет муниципального образования - форма образования и расходования денежных средств, предназначенных для финансового обеспечения задач и функций муниципального образования (далее - бюджет).</w:t>
      </w:r>
    </w:p>
    <w:p w:rsidR="008C4935" w:rsidRDefault="008C4935" w:rsidP="008C4935">
      <w:pPr>
        <w:pStyle w:val="consplusnormal"/>
        <w:spacing w:before="0" w:beforeAutospacing="0" w:after="0" w:afterAutospacing="0"/>
        <w:ind w:firstLine="540"/>
        <w:jc w:val="both"/>
        <w:rPr>
          <w:rFonts w:ascii="Verdana" w:hAnsi="Verdana"/>
          <w:color w:val="052635"/>
          <w:sz w:val="19"/>
          <w:szCs w:val="19"/>
        </w:rPr>
      </w:pPr>
      <w:r>
        <w:rPr>
          <w:color w:val="052635"/>
        </w:rPr>
        <w:t> </w:t>
      </w:r>
    </w:p>
    <w:tbl>
      <w:tblPr>
        <w:tblW w:w="9720" w:type="dxa"/>
        <w:tblInd w:w="108" w:type="dxa"/>
        <w:tblCellMar>
          <w:left w:w="0" w:type="dxa"/>
          <w:right w:w="0" w:type="dxa"/>
        </w:tblCellMar>
        <w:tblLook w:val="0000"/>
      </w:tblPr>
      <w:tblGrid>
        <w:gridCol w:w="1260"/>
        <w:gridCol w:w="8460"/>
      </w:tblGrid>
      <w:tr w:rsidR="008C4935" w:rsidTr="00574A88">
        <w:tc>
          <w:tcPr>
            <w:tcW w:w="1260"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6D0E20">
              <w:rPr>
                <w:b/>
                <w:color w:val="052635"/>
              </w:rPr>
              <w:t>Статья 2.</w:t>
            </w:r>
          </w:p>
        </w:tc>
        <w:tc>
          <w:tcPr>
            <w:tcW w:w="8460" w:type="dxa"/>
            <w:tcBorders>
              <w:top w:val="nil"/>
              <w:left w:val="nil"/>
              <w:bottom w:val="nil"/>
              <w:right w:val="nil"/>
            </w:tcBorders>
            <w:shd w:val="clear" w:color="auto" w:fill="auto"/>
            <w:tcMar>
              <w:top w:w="0" w:type="dxa"/>
              <w:left w:w="108" w:type="dxa"/>
              <w:bottom w:w="0" w:type="dxa"/>
              <w:right w:w="108" w:type="dxa"/>
            </w:tcMar>
          </w:tcPr>
          <w:p w:rsidR="008C4935" w:rsidRPr="006D0E20" w:rsidRDefault="008C4935" w:rsidP="00574A88">
            <w:pPr>
              <w:pStyle w:val="consplusnormal"/>
              <w:spacing w:before="0" w:beforeAutospacing="0" w:after="0" w:afterAutospacing="0"/>
              <w:jc w:val="both"/>
              <w:rPr>
                <w:rFonts w:ascii="Verdana" w:hAnsi="Verdana"/>
                <w:b/>
                <w:color w:val="052635"/>
                <w:sz w:val="19"/>
                <w:szCs w:val="19"/>
              </w:rPr>
            </w:pPr>
            <w:r w:rsidRPr="006D0E20">
              <w:rPr>
                <w:b/>
                <w:color w:val="052635"/>
              </w:rPr>
              <w:t xml:space="preserve">Нормативные правовые акты, регулирующие бюджетный процесс в </w:t>
            </w:r>
            <w:proofErr w:type="gramStart"/>
            <w:r w:rsidRPr="006D0E20">
              <w:rPr>
                <w:b/>
                <w:color w:val="052635"/>
              </w:rPr>
              <w:t>муниципальном</w:t>
            </w:r>
            <w:proofErr w:type="gramEnd"/>
            <w:r w:rsidRPr="006D0E20">
              <w:rPr>
                <w:b/>
                <w:color w:val="052635"/>
              </w:rPr>
              <w:t xml:space="preserve"> образований</w:t>
            </w:r>
          </w:p>
          <w:p w:rsidR="008C4935" w:rsidRDefault="008C4935" w:rsidP="00574A88">
            <w:pPr>
              <w:jc w:val="both"/>
              <w:rPr>
                <w:sz w:val="20"/>
                <w:szCs w:val="20"/>
              </w:rPr>
            </w:pPr>
          </w:p>
        </w:tc>
      </w:tr>
    </w:tbl>
    <w:p w:rsidR="008C4935" w:rsidRDefault="008C4935" w:rsidP="008C4935">
      <w:pPr>
        <w:pStyle w:val="consplusnormal"/>
        <w:spacing w:before="0" w:beforeAutospacing="0" w:after="0" w:afterAutospacing="0"/>
        <w:ind w:firstLine="708"/>
        <w:jc w:val="both"/>
        <w:rPr>
          <w:color w:val="052635"/>
        </w:rPr>
      </w:pPr>
      <w:r>
        <w:rPr>
          <w:color w:val="052635"/>
        </w:rPr>
        <w:t>Правовую основу бюджетного процесса на территории муниципального образования составляют Конституция Российской Федерации, Бюджетный кодекс Российской Федерации, федеральные законы и законы Кировской области, а также нормативные правовые акты органов государственной власти, регулирующие бюджетные правоотношения, Устав муниципального образования, настоящее Положение и иные муниципальные правовые акты, регулирующие бюджетные правоотношения.</w:t>
      </w:r>
    </w:p>
    <w:p w:rsidR="008C4935" w:rsidRDefault="008C4935" w:rsidP="008C4935">
      <w:pPr>
        <w:pStyle w:val="consplusnormal"/>
        <w:spacing w:before="0" w:beforeAutospacing="0" w:after="0" w:afterAutospacing="0"/>
        <w:ind w:firstLine="708"/>
        <w:jc w:val="both"/>
        <w:rPr>
          <w:rFonts w:ascii="Verdana" w:hAnsi="Verdana"/>
          <w:color w:val="052635"/>
          <w:sz w:val="19"/>
          <w:szCs w:val="19"/>
        </w:rPr>
      </w:pPr>
    </w:p>
    <w:p w:rsidR="008C4935" w:rsidRDefault="008C4935" w:rsidP="008C4935">
      <w:pPr>
        <w:pStyle w:val="consplusnormal"/>
        <w:spacing w:before="0" w:beforeAutospacing="0" w:after="0" w:afterAutospacing="0"/>
        <w:jc w:val="both"/>
        <w:rPr>
          <w:color w:val="052635"/>
        </w:rPr>
      </w:pPr>
      <w:r>
        <w:rPr>
          <w:color w:val="052635"/>
          <w:lang w:val="en-US"/>
        </w:rPr>
        <w:t>           </w:t>
      </w:r>
      <w:r w:rsidRPr="009C1D89">
        <w:rPr>
          <w:color w:val="052635"/>
        </w:rPr>
        <w:t xml:space="preserve"> </w:t>
      </w: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6D0E20">
              <w:rPr>
                <w:b/>
                <w:color w:val="052635"/>
              </w:rPr>
              <w:t>Статья 3.</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6D0E20" w:rsidRDefault="008C4935" w:rsidP="00574A88">
            <w:pPr>
              <w:pStyle w:val="consplusnormal"/>
              <w:spacing w:before="0" w:beforeAutospacing="0" w:after="0" w:afterAutospacing="0"/>
              <w:jc w:val="both"/>
              <w:rPr>
                <w:rFonts w:ascii="Verdana" w:hAnsi="Verdana"/>
                <w:b/>
                <w:color w:val="052635"/>
                <w:sz w:val="19"/>
                <w:szCs w:val="19"/>
              </w:rPr>
            </w:pPr>
            <w:r w:rsidRPr="006D0E20">
              <w:rPr>
                <w:b/>
                <w:color w:val="052635"/>
              </w:rPr>
              <w:t>Правовая форма бюджета муниципального образования</w:t>
            </w:r>
          </w:p>
          <w:p w:rsidR="008C4935" w:rsidRDefault="008C4935" w:rsidP="00574A88">
            <w:pPr>
              <w:jc w:val="both"/>
              <w:rPr>
                <w:sz w:val="20"/>
                <w:szCs w:val="20"/>
              </w:rPr>
            </w:pPr>
          </w:p>
        </w:tc>
      </w:tr>
    </w:tbl>
    <w:p w:rsidR="008C4935" w:rsidRDefault="008C4935" w:rsidP="008C4935">
      <w:pPr>
        <w:pStyle w:val="consplusnormal"/>
        <w:spacing w:before="0" w:beforeAutospacing="0" w:after="0" w:afterAutospacing="0"/>
        <w:ind w:firstLine="708"/>
        <w:jc w:val="both"/>
        <w:rPr>
          <w:rFonts w:ascii="Verdana" w:hAnsi="Verdana"/>
          <w:color w:val="052635"/>
          <w:sz w:val="19"/>
          <w:szCs w:val="19"/>
        </w:rPr>
      </w:pPr>
      <w:r>
        <w:rPr>
          <w:color w:val="052635"/>
        </w:rPr>
        <w:lastRenderedPageBreak/>
        <w:t>1. Бюджет утверждается Юрьевской сельской Думой (далее – сельская</w:t>
      </w:r>
      <w:r>
        <w:rPr>
          <w:rFonts w:ascii="Verdana" w:hAnsi="Verdana"/>
          <w:color w:val="052635"/>
          <w:sz w:val="19"/>
          <w:szCs w:val="19"/>
        </w:rPr>
        <w:t xml:space="preserve"> </w:t>
      </w:r>
      <w:r>
        <w:rPr>
          <w:color w:val="052635"/>
        </w:rPr>
        <w:t>Дума) в форме решения.</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2. 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сельской Думы о бюджете.</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3. Решение о бюджете подлежит официальному опубликованию не позднее 10 дней после его подписания главой муниципального образования.</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xml:space="preserve">            4. Проект решения сельской Думы о бюджете и </w:t>
      </w:r>
      <w:proofErr w:type="gramStart"/>
      <w:r>
        <w:rPr>
          <w:color w:val="052635"/>
        </w:rPr>
        <w:t>отчет</w:t>
      </w:r>
      <w:proofErr w:type="gramEnd"/>
      <w:r>
        <w:rPr>
          <w:color w:val="052635"/>
        </w:rPr>
        <w:t xml:space="preserve"> о его исполнении выносятся на публичные слушания в установленном порядке.</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w:t>
      </w:r>
    </w:p>
    <w:p w:rsidR="008C4935" w:rsidRDefault="008C4935" w:rsidP="008C4935">
      <w:pPr>
        <w:tabs>
          <w:tab w:val="left" w:pos="6225"/>
        </w:tabs>
      </w:pPr>
      <w:r>
        <w:tab/>
      </w:r>
    </w:p>
    <w:p w:rsidR="008C4935" w:rsidRDefault="008C4935" w:rsidP="008C4935">
      <w:pPr>
        <w:pStyle w:val="ConsNormal"/>
        <w:widowControl/>
        <w:tabs>
          <w:tab w:val="left" w:pos="9720"/>
        </w:tabs>
        <w:ind w:right="0" w:firstLine="540"/>
        <w:jc w:val="both"/>
        <w:rPr>
          <w:rFonts w:ascii="Times New Roman" w:hAnsi="Times New Roman"/>
          <w:b/>
          <w:sz w:val="24"/>
          <w:szCs w:val="24"/>
        </w:rPr>
      </w:pPr>
      <w:r>
        <w:rPr>
          <w:rFonts w:ascii="Times New Roman" w:hAnsi="Times New Roman"/>
          <w:b/>
          <w:sz w:val="24"/>
          <w:szCs w:val="24"/>
        </w:rPr>
        <w:t xml:space="preserve">                            Глава </w:t>
      </w:r>
      <w:r w:rsidRPr="00A50B2E">
        <w:rPr>
          <w:rFonts w:ascii="Times New Roman" w:hAnsi="Times New Roman"/>
          <w:b/>
          <w:sz w:val="24"/>
          <w:szCs w:val="24"/>
        </w:rPr>
        <w:t xml:space="preserve">2. </w:t>
      </w:r>
      <w:r>
        <w:rPr>
          <w:rFonts w:ascii="Times New Roman" w:hAnsi="Times New Roman"/>
          <w:b/>
          <w:sz w:val="24"/>
          <w:szCs w:val="24"/>
        </w:rPr>
        <w:t>ДОХОДЫ БЮДЖЕТА</w:t>
      </w:r>
    </w:p>
    <w:p w:rsidR="008C4935" w:rsidRDefault="008C4935" w:rsidP="008C4935">
      <w:pPr>
        <w:pStyle w:val="ConsNormal"/>
        <w:widowControl/>
        <w:tabs>
          <w:tab w:val="left" w:pos="9720"/>
        </w:tabs>
        <w:ind w:right="0" w:firstLine="540"/>
        <w:jc w:val="both"/>
        <w:rPr>
          <w:rFonts w:ascii="Times New Roman" w:hAnsi="Times New Roman"/>
          <w:b/>
          <w:sz w:val="24"/>
          <w:szCs w:val="24"/>
        </w:rPr>
      </w:pPr>
    </w:p>
    <w:p w:rsidR="008C4935" w:rsidRPr="00A50B2E" w:rsidRDefault="008C4935" w:rsidP="008C4935">
      <w:pPr>
        <w:pStyle w:val="ConsNormal"/>
        <w:widowControl/>
        <w:tabs>
          <w:tab w:val="left" w:pos="9720"/>
        </w:tabs>
        <w:ind w:right="0" w:firstLine="540"/>
        <w:jc w:val="center"/>
        <w:rPr>
          <w:rFonts w:ascii="Times New Roman" w:hAnsi="Times New Roman"/>
          <w:b/>
          <w:sz w:val="24"/>
          <w:szCs w:val="24"/>
        </w:rPr>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color w:val="052635"/>
              </w:rPr>
              <w:t>Статья 4</w:t>
            </w:r>
            <w:r w:rsidRPr="006D0E20">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6D0E20" w:rsidRDefault="008C4935" w:rsidP="00574A88">
            <w:pPr>
              <w:pStyle w:val="consplusnormal"/>
              <w:spacing w:before="0" w:beforeAutospacing="0" w:after="0" w:afterAutospacing="0"/>
              <w:jc w:val="both"/>
              <w:rPr>
                <w:rFonts w:ascii="Verdana" w:hAnsi="Verdana"/>
                <w:b/>
                <w:color w:val="052635"/>
                <w:sz w:val="19"/>
                <w:szCs w:val="19"/>
              </w:rPr>
            </w:pPr>
            <w:r w:rsidRPr="006D0E20">
              <w:rPr>
                <w:b/>
                <w:color w:val="052635"/>
              </w:rPr>
              <w:t>Формирование доходов бюджета муниципального образования</w:t>
            </w:r>
          </w:p>
          <w:p w:rsidR="008C4935" w:rsidRDefault="008C4935" w:rsidP="00574A88">
            <w:pPr>
              <w:jc w:val="both"/>
              <w:rPr>
                <w:sz w:val="20"/>
                <w:szCs w:val="20"/>
              </w:rPr>
            </w:pPr>
          </w:p>
        </w:tc>
      </w:tr>
    </w:tbl>
    <w:p w:rsidR="008C4935" w:rsidRDefault="008C4935" w:rsidP="008C4935">
      <w:pPr>
        <w:pStyle w:val="consplusnormal"/>
        <w:spacing w:before="0" w:beforeAutospacing="0" w:after="0" w:afterAutospacing="0"/>
        <w:jc w:val="both"/>
        <w:rPr>
          <w:color w:val="052635"/>
        </w:rPr>
      </w:pPr>
      <w:r>
        <w:rPr>
          <w:color w:val="052635"/>
        </w:rPr>
        <w:t xml:space="preserve">            </w:t>
      </w:r>
    </w:p>
    <w:p w:rsidR="008C4935" w:rsidRPr="001E2480" w:rsidRDefault="008C4935" w:rsidP="008C4935">
      <w:pPr>
        <w:pStyle w:val="consplusnormal"/>
        <w:spacing w:before="0" w:beforeAutospacing="0" w:after="0" w:afterAutospacing="0"/>
        <w:jc w:val="both"/>
        <w:rPr>
          <w:color w:val="052635"/>
        </w:rPr>
      </w:pPr>
      <w:r>
        <w:t xml:space="preserve">            </w:t>
      </w:r>
      <w:r w:rsidRPr="001E2480">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2. Решением сельской Думы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сельской Думе законодательством Российской Федерации о налогах и сборах.</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xml:space="preserve">            3. </w:t>
      </w:r>
      <w:proofErr w:type="gramStart"/>
      <w:r>
        <w:rPr>
          <w:color w:val="052635"/>
        </w:rPr>
        <w:t>Решения сельской Думы о внесении изменений в муниципальные правовые акты о местных налогах, решения сельской Думы, регулирующие бюджетные правоотношения, приводящие к изменению доходов бюджета, вступающие в силу в очередном финансовом году,  должны быть приняты до дня внесения в сельскую Думу проекта решения о бюджете на очередной финансовый год  в сроки, установленные настоящим Положением.</w:t>
      </w:r>
      <w:proofErr w:type="gramEnd"/>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4. Внесение изменений в решения сельской Думы о местных налогах, приводящих к изменению доходов (расходов) бюджета и предполагающих их вступление в силу в течение текущего финансового года, допускается только в случае внесения соответствующих изменений в решение сельской Думы о бюджете на текущий финансовый год.</w:t>
      </w:r>
    </w:p>
    <w:p w:rsidR="008C4935" w:rsidRDefault="008C4935" w:rsidP="008C4935">
      <w:pPr>
        <w:pStyle w:val="consplusnormal"/>
        <w:spacing w:before="0" w:beforeAutospacing="0" w:after="0" w:afterAutospacing="0"/>
        <w:ind w:firstLine="54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color w:val="052635"/>
              </w:rPr>
              <w:t>Статья 5</w:t>
            </w:r>
            <w:r w:rsidRPr="006D0E20">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6D0E20">
              <w:rPr>
                <w:b/>
                <w:color w:val="052635"/>
              </w:rPr>
              <w:t>Зачисление доходов в бюджет муниципального образования</w:t>
            </w:r>
          </w:p>
        </w:tc>
      </w:tr>
    </w:tbl>
    <w:p w:rsidR="008C4935" w:rsidRDefault="008C4935" w:rsidP="008C4935">
      <w:pPr>
        <w:pStyle w:val="consplusnormal"/>
        <w:spacing w:before="0" w:beforeAutospacing="0" w:after="0" w:afterAutospacing="0"/>
        <w:ind w:firstLine="708"/>
        <w:jc w:val="both"/>
        <w:rPr>
          <w:rFonts w:ascii="Verdana" w:hAnsi="Verdana"/>
          <w:color w:val="052635"/>
          <w:sz w:val="19"/>
          <w:szCs w:val="19"/>
        </w:rPr>
      </w:pPr>
      <w:r>
        <w:rPr>
          <w:color w:val="052635"/>
        </w:rPr>
        <w:t xml:space="preserve">1. </w:t>
      </w:r>
      <w:proofErr w:type="gramStart"/>
      <w:r>
        <w:rPr>
          <w:color w:val="052635"/>
        </w:rPr>
        <w:t>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зачисляются на счета органов Федерального казначейства (районного) для их распределения этими органами в соответствии с нормативами, установленными Бюджетным кодексом Российской Федерации, законом (решением) о бюджете и иными законами Кировской области и муниципальными правовыми актами, принятыми в соответствии с положениями Бюджетного</w:t>
      </w:r>
      <w:proofErr w:type="gramEnd"/>
      <w:r>
        <w:rPr>
          <w:color w:val="052635"/>
        </w:rPr>
        <w:t xml:space="preserve"> кодекса Российской Федерации, между федеральным бюджетом, областным бюджетом, бюджетом муниципального образования, а также бюджетами государственных внебюджетных фондов в случаях, предусмотренных законодательством Российской Федерации.</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2. Денежные средства считаются поступившими в доходы бюджета с момента их зачисления на единый счет бюджета.</w:t>
      </w:r>
    </w:p>
    <w:p w:rsidR="008C4935" w:rsidRDefault="008C4935" w:rsidP="008C4935">
      <w:pPr>
        <w:pStyle w:val="consplusnormal"/>
        <w:spacing w:before="0" w:beforeAutospacing="0" w:after="0" w:afterAutospacing="0"/>
        <w:ind w:firstLine="54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color w:val="052635"/>
              </w:rPr>
              <w:t>Статья 6</w:t>
            </w:r>
            <w:r w:rsidRPr="00237D6C">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237D6C">
              <w:rPr>
                <w:b/>
                <w:color w:val="052635"/>
              </w:rPr>
              <w:t>Доходы бюджета муниципального образования</w:t>
            </w:r>
          </w:p>
        </w:tc>
      </w:tr>
    </w:tbl>
    <w:p w:rsidR="008C4935" w:rsidRPr="00956555" w:rsidRDefault="008C4935" w:rsidP="008C4935">
      <w:pPr>
        <w:pStyle w:val="ad"/>
        <w:ind w:right="-135"/>
      </w:pPr>
      <w:r w:rsidRPr="00956555">
        <w:rPr>
          <w:color w:val="000000"/>
          <w:sz w:val="28"/>
        </w:rPr>
        <w:t> </w:t>
      </w:r>
      <w:r w:rsidRPr="00956555">
        <w:rPr>
          <w:color w:val="000000"/>
          <w:sz w:val="28"/>
          <w:szCs w:val="28"/>
        </w:rPr>
        <w:t xml:space="preserve">  </w:t>
      </w:r>
      <w:r w:rsidRPr="00956555">
        <w:rPr>
          <w:color w:val="000000"/>
          <w:szCs w:val="28"/>
        </w:rPr>
        <w:t xml:space="preserve"> </w:t>
      </w:r>
      <w:r w:rsidRPr="00956555">
        <w:rPr>
          <w:color w:val="000000"/>
        </w:rPr>
        <w:t xml:space="preserve">1. Доходы бюджета поселения прогнозируются на основе прогноза социально-экономического развития поселения . </w:t>
      </w:r>
      <w:r w:rsidRPr="00956555">
        <w:rPr>
          <w:color w:val="000000"/>
        </w:rPr>
        <w:br/>
      </w:r>
      <w:r w:rsidRPr="00956555">
        <w:rPr>
          <w:color w:val="000000"/>
        </w:rPr>
        <w:lastRenderedPageBreak/>
        <w:t xml:space="preserve">     2. </w:t>
      </w:r>
      <w:r w:rsidRPr="00956555">
        <w:t>Доходы бюджета поселения формируются за счет собственных налоговых, неналоговых доходов и безвозмездных поступлений.</w:t>
      </w:r>
    </w:p>
    <w:p w:rsidR="008C4935" w:rsidRPr="00C402E8" w:rsidRDefault="008C4935" w:rsidP="008C4935">
      <w:pPr>
        <w:pStyle w:val="ConsNormal"/>
        <w:widowControl/>
        <w:tabs>
          <w:tab w:val="left" w:pos="2160"/>
        </w:tabs>
        <w:ind w:left="371" w:right="-109" w:firstLine="0"/>
        <w:jc w:val="both"/>
        <w:rPr>
          <w:rFonts w:ascii="Times New Roman" w:hAnsi="Times New Roman"/>
          <w:sz w:val="24"/>
          <w:szCs w:val="24"/>
        </w:rPr>
      </w:pPr>
      <w:r w:rsidRPr="00C402E8">
        <w:rPr>
          <w:rFonts w:ascii="Times New Roman" w:hAnsi="Times New Roman"/>
          <w:sz w:val="24"/>
          <w:szCs w:val="24"/>
        </w:rPr>
        <w:t>1).   К собственным налоговым доходам бюджета поселения относятся: налоговые доходы, закрепленные за бюджетом поселения в соответствии с федеральным и областным законодательством, а так же в соответствии с решениями органов местного самоуправления поселения;</w:t>
      </w:r>
    </w:p>
    <w:p w:rsidR="008C4935" w:rsidRPr="00C402E8" w:rsidRDefault="008C4935" w:rsidP="008C4935">
      <w:pPr>
        <w:pStyle w:val="ConsNormal"/>
        <w:widowControl/>
        <w:tabs>
          <w:tab w:val="left" w:pos="2160"/>
        </w:tabs>
        <w:ind w:left="371" w:right="-109" w:firstLine="0"/>
        <w:jc w:val="both"/>
        <w:rPr>
          <w:rFonts w:ascii="Times New Roman" w:hAnsi="Times New Roman"/>
          <w:sz w:val="24"/>
          <w:szCs w:val="24"/>
        </w:rPr>
      </w:pPr>
      <w:r w:rsidRPr="00C402E8">
        <w:rPr>
          <w:rFonts w:ascii="Times New Roman" w:hAnsi="Times New Roman"/>
          <w:sz w:val="24"/>
          <w:szCs w:val="24"/>
        </w:rPr>
        <w:t>пени и штрафы по вышеуказанным налоговым доходам.</w:t>
      </w:r>
    </w:p>
    <w:p w:rsidR="008C4935" w:rsidRPr="00C402E8" w:rsidRDefault="008C4935" w:rsidP="008C4935">
      <w:pPr>
        <w:pStyle w:val="ConsNormal"/>
        <w:widowControl/>
        <w:ind w:left="-709" w:right="-109" w:firstLine="0"/>
        <w:jc w:val="both"/>
        <w:rPr>
          <w:rFonts w:ascii="Times New Roman" w:hAnsi="Times New Roman"/>
          <w:sz w:val="24"/>
          <w:szCs w:val="24"/>
        </w:rPr>
      </w:pPr>
      <w:r w:rsidRPr="00C402E8">
        <w:rPr>
          <w:rFonts w:ascii="Times New Roman" w:hAnsi="Times New Roman"/>
          <w:sz w:val="24"/>
          <w:szCs w:val="24"/>
        </w:rPr>
        <w:t xml:space="preserve">                  2).  К собственным неналоговым доходам бюджета поселения относятся:</w:t>
      </w:r>
    </w:p>
    <w:p w:rsidR="008C4935" w:rsidRPr="00C402E8" w:rsidRDefault="008C4935" w:rsidP="008C4935">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а</w:t>
      </w:r>
      <w:proofErr w:type="gramStart"/>
      <w:r w:rsidRPr="00C402E8">
        <w:rPr>
          <w:rFonts w:ascii="Times New Roman" w:hAnsi="Times New Roman"/>
          <w:sz w:val="24"/>
          <w:szCs w:val="24"/>
        </w:rPr>
        <w:t>)д</w:t>
      </w:r>
      <w:proofErr w:type="gramEnd"/>
      <w:r w:rsidRPr="00C402E8">
        <w:rPr>
          <w:rFonts w:ascii="Times New Roman" w:hAnsi="Times New Roman"/>
          <w:sz w:val="24"/>
          <w:szCs w:val="24"/>
        </w:rPr>
        <w:t>оходы от использования имущества, находящегося в муниципальной собственности</w:t>
      </w:r>
    </w:p>
    <w:p w:rsidR="008C4935" w:rsidRPr="00C402E8" w:rsidRDefault="008C4935" w:rsidP="008C4935">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поселения;</w:t>
      </w:r>
    </w:p>
    <w:p w:rsidR="008C4935" w:rsidRPr="00C402E8" w:rsidRDefault="008C4935" w:rsidP="008C4935">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б) доходы от платных услуг, оказываемых казёнными учреждениями, находящимися </w:t>
      </w:r>
      <w:proofErr w:type="gramStart"/>
      <w:r w:rsidRPr="00C402E8">
        <w:rPr>
          <w:rFonts w:ascii="Times New Roman" w:hAnsi="Times New Roman"/>
          <w:sz w:val="24"/>
          <w:szCs w:val="24"/>
        </w:rPr>
        <w:t>в</w:t>
      </w:r>
      <w:proofErr w:type="gramEnd"/>
    </w:p>
    <w:p w:rsidR="008C4935" w:rsidRPr="00C402E8" w:rsidRDefault="008C4935" w:rsidP="008C4935">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w:t>
      </w:r>
      <w:proofErr w:type="gramStart"/>
      <w:r w:rsidRPr="00C402E8">
        <w:rPr>
          <w:rFonts w:ascii="Times New Roman" w:hAnsi="Times New Roman"/>
          <w:sz w:val="24"/>
          <w:szCs w:val="24"/>
        </w:rPr>
        <w:t>ведении</w:t>
      </w:r>
      <w:proofErr w:type="gramEnd"/>
      <w:r w:rsidRPr="00C402E8">
        <w:rPr>
          <w:rFonts w:ascii="Times New Roman" w:hAnsi="Times New Roman"/>
          <w:sz w:val="24"/>
          <w:szCs w:val="24"/>
        </w:rPr>
        <w:t xml:space="preserve"> органов местного самоуправления поселения;</w:t>
      </w:r>
    </w:p>
    <w:p w:rsidR="008C4935" w:rsidRPr="00C402E8" w:rsidRDefault="008C4935" w:rsidP="008C4935">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в</w:t>
      </w:r>
      <w:proofErr w:type="gramStart"/>
      <w:r w:rsidRPr="00C402E8">
        <w:rPr>
          <w:rFonts w:ascii="Times New Roman" w:hAnsi="Times New Roman"/>
          <w:sz w:val="24"/>
          <w:szCs w:val="24"/>
        </w:rPr>
        <w:t>)с</w:t>
      </w:r>
      <w:proofErr w:type="gramEnd"/>
      <w:r w:rsidRPr="00C402E8">
        <w:rPr>
          <w:rFonts w:ascii="Times New Roman" w:hAnsi="Times New Roman"/>
          <w:sz w:val="24"/>
          <w:szCs w:val="24"/>
        </w:rPr>
        <w:t>редства, полученные в результате применения мер гражданско-правовой,</w:t>
      </w:r>
    </w:p>
    <w:p w:rsidR="008C4935" w:rsidRPr="00C402E8" w:rsidRDefault="008C4935" w:rsidP="008C4935">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административной и уголовной ответственности;</w:t>
      </w:r>
    </w:p>
    <w:p w:rsidR="008C4935" w:rsidRPr="00C402E8" w:rsidRDefault="008C4935" w:rsidP="008C4935">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г) штрафы, подлежащие зачислению в бюджет поселения в соответствии с </w:t>
      </w:r>
      <w:proofErr w:type="gramStart"/>
      <w:r w:rsidRPr="00C402E8">
        <w:rPr>
          <w:rFonts w:ascii="Times New Roman" w:hAnsi="Times New Roman"/>
          <w:sz w:val="24"/>
          <w:szCs w:val="24"/>
        </w:rPr>
        <w:t>федеральным</w:t>
      </w:r>
      <w:proofErr w:type="gramEnd"/>
      <w:r w:rsidRPr="00C402E8">
        <w:rPr>
          <w:rFonts w:ascii="Times New Roman" w:hAnsi="Times New Roman"/>
          <w:sz w:val="24"/>
          <w:szCs w:val="24"/>
        </w:rPr>
        <w:t xml:space="preserve"> и</w:t>
      </w:r>
    </w:p>
    <w:p w:rsidR="008C4935" w:rsidRDefault="008C4935" w:rsidP="008C4935">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областным законодательством;</w:t>
      </w:r>
    </w:p>
    <w:p w:rsidR="008C4935" w:rsidRDefault="008C4935" w:rsidP="008C4935">
      <w:pPr>
        <w:pStyle w:val="ConsNormal"/>
        <w:widowControl/>
        <w:tabs>
          <w:tab w:val="left" w:pos="720"/>
        </w:tabs>
        <w:ind w:left="-349" w:right="-109" w:firstLine="0"/>
        <w:jc w:val="both"/>
        <w:rPr>
          <w:rFonts w:ascii="Times New Roman" w:hAnsi="Times New Roman"/>
          <w:sz w:val="24"/>
          <w:szCs w:val="24"/>
        </w:rPr>
      </w:pPr>
    </w:p>
    <w:p w:rsidR="008C4935" w:rsidRPr="00C402E8" w:rsidRDefault="008C4935" w:rsidP="008C4935">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w:t>
      </w:r>
      <w:proofErr w:type="spellStart"/>
      <w:r w:rsidRPr="00C402E8">
        <w:rPr>
          <w:rFonts w:ascii="Times New Roman" w:hAnsi="Times New Roman"/>
          <w:sz w:val="24"/>
          <w:szCs w:val="24"/>
        </w:rPr>
        <w:t>д</w:t>
      </w:r>
      <w:proofErr w:type="spellEnd"/>
      <w:r w:rsidRPr="00C402E8">
        <w:rPr>
          <w:rFonts w:ascii="Times New Roman" w:hAnsi="Times New Roman"/>
          <w:sz w:val="24"/>
          <w:szCs w:val="24"/>
        </w:rPr>
        <w:t xml:space="preserve">) средства, вносимые в качестве обеспечения заявки на участие в конкурсе или заявки </w:t>
      </w:r>
      <w:proofErr w:type="gramStart"/>
      <w:r w:rsidRPr="00C402E8">
        <w:rPr>
          <w:rFonts w:ascii="Times New Roman" w:hAnsi="Times New Roman"/>
          <w:sz w:val="24"/>
          <w:szCs w:val="24"/>
        </w:rPr>
        <w:t>на</w:t>
      </w:r>
      <w:proofErr w:type="gramEnd"/>
    </w:p>
    <w:p w:rsidR="008C4935" w:rsidRPr="00C402E8" w:rsidRDefault="008C4935" w:rsidP="008C4935">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участие в аукционе при размещении заказов на поставки товаров, выполнение работ,</w:t>
      </w:r>
    </w:p>
    <w:p w:rsidR="008C4935" w:rsidRPr="00C402E8" w:rsidRDefault="008C4935" w:rsidP="008C4935">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оказания услуг для муниципальных нужд и не подлежащие возврату лицу, внесшему такие</w:t>
      </w:r>
    </w:p>
    <w:p w:rsidR="008C4935" w:rsidRPr="00C402E8" w:rsidRDefault="008C4935" w:rsidP="008C4935">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средства;</w:t>
      </w:r>
    </w:p>
    <w:p w:rsidR="008C4935" w:rsidRPr="00C402E8" w:rsidRDefault="008C4935" w:rsidP="008C4935">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е)</w:t>
      </w:r>
      <w:r w:rsidRPr="00C402E8">
        <w:t xml:space="preserve"> </w:t>
      </w:r>
      <w:r w:rsidRPr="00C402E8">
        <w:rPr>
          <w:rFonts w:ascii="Times New Roman" w:hAnsi="Times New Roman" w:cs="Times New Roman"/>
          <w:sz w:val="24"/>
          <w:szCs w:val="24"/>
        </w:rPr>
        <w:t>средства самообложения граждан;</w:t>
      </w:r>
    </w:p>
    <w:p w:rsidR="008C4935" w:rsidRPr="00C402E8" w:rsidRDefault="008C4935" w:rsidP="008C4935">
      <w:pPr>
        <w:pStyle w:val="ConsNormal"/>
        <w:widowControl/>
        <w:tabs>
          <w:tab w:val="left" w:pos="1429"/>
        </w:tabs>
        <w:ind w:right="-109" w:firstLine="0"/>
        <w:jc w:val="both"/>
        <w:rPr>
          <w:rFonts w:ascii="Times New Roman" w:hAnsi="Times New Roman"/>
          <w:sz w:val="24"/>
          <w:szCs w:val="24"/>
        </w:rPr>
      </w:pPr>
      <w:r w:rsidRPr="00C402E8">
        <w:rPr>
          <w:rFonts w:ascii="Times New Roman" w:hAnsi="Times New Roman"/>
          <w:sz w:val="24"/>
          <w:szCs w:val="24"/>
        </w:rPr>
        <w:t xml:space="preserve">     ж) иные неналоговые доходы в соответствии с федеральным и областным законодательством.</w:t>
      </w:r>
    </w:p>
    <w:p w:rsidR="008C4935" w:rsidRPr="00C402E8" w:rsidRDefault="008C4935" w:rsidP="008C4935">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3). К безвозмездным поступлениям в бюджет поселения относятся поступления в виде:</w:t>
      </w:r>
    </w:p>
    <w:p w:rsidR="008C4935" w:rsidRPr="00C402E8" w:rsidRDefault="008C4935" w:rsidP="008C4935">
      <w:pPr>
        <w:pStyle w:val="ConsNormal"/>
        <w:widowControl/>
        <w:tabs>
          <w:tab w:val="left" w:pos="1429"/>
        </w:tabs>
        <w:ind w:left="360" w:right="-109" w:firstLine="0"/>
        <w:jc w:val="both"/>
        <w:rPr>
          <w:rFonts w:ascii="Times New Roman" w:hAnsi="Times New Roman"/>
          <w:sz w:val="24"/>
          <w:szCs w:val="24"/>
        </w:rPr>
      </w:pPr>
      <w:r w:rsidRPr="00C402E8">
        <w:rPr>
          <w:rFonts w:ascii="Times New Roman" w:hAnsi="Times New Roman"/>
          <w:sz w:val="24"/>
          <w:szCs w:val="24"/>
        </w:rPr>
        <w:t>- финансовой помощи из бюджетов других уровней в виде дотаций и субсидий;</w:t>
      </w:r>
    </w:p>
    <w:p w:rsidR="008C4935" w:rsidRPr="00C402E8" w:rsidRDefault="008C4935" w:rsidP="008C4935">
      <w:pPr>
        <w:pStyle w:val="ConsNormal"/>
        <w:widowControl/>
        <w:tabs>
          <w:tab w:val="left" w:pos="1429"/>
        </w:tabs>
        <w:ind w:left="360" w:right="-109" w:firstLine="0"/>
        <w:jc w:val="both"/>
        <w:rPr>
          <w:rFonts w:ascii="Times New Roman" w:hAnsi="Times New Roman"/>
          <w:sz w:val="24"/>
          <w:szCs w:val="24"/>
        </w:rPr>
      </w:pPr>
      <w:r w:rsidRPr="00C402E8">
        <w:rPr>
          <w:rFonts w:ascii="Times New Roman" w:hAnsi="Times New Roman"/>
          <w:sz w:val="24"/>
          <w:szCs w:val="24"/>
        </w:rPr>
        <w:t xml:space="preserve">- субвенций из местных бюджетов в бюджет поселения; </w:t>
      </w:r>
    </w:p>
    <w:p w:rsidR="008C4935" w:rsidRPr="00C402E8" w:rsidRDefault="008C4935" w:rsidP="008C4935">
      <w:pPr>
        <w:pStyle w:val="ConsNormal"/>
        <w:widowControl/>
        <w:tabs>
          <w:tab w:val="left" w:pos="1069"/>
        </w:tabs>
        <w:ind w:right="-109" w:firstLine="0"/>
        <w:jc w:val="both"/>
        <w:rPr>
          <w:rFonts w:ascii="Times New Roman" w:hAnsi="Times New Roman"/>
          <w:sz w:val="24"/>
          <w:szCs w:val="24"/>
        </w:rPr>
      </w:pPr>
      <w:r w:rsidRPr="00C402E8">
        <w:rPr>
          <w:rFonts w:ascii="Times New Roman" w:hAnsi="Times New Roman"/>
          <w:sz w:val="24"/>
          <w:szCs w:val="24"/>
        </w:rPr>
        <w:t xml:space="preserve">      - безвозмездных поступлений от физических лиц и юридических лиц, в том числе </w:t>
      </w:r>
    </w:p>
    <w:p w:rsidR="008C4935" w:rsidRPr="00C402E8" w:rsidRDefault="008C4935" w:rsidP="008C4935">
      <w:pPr>
        <w:pStyle w:val="ConsNormal"/>
        <w:widowControl/>
        <w:tabs>
          <w:tab w:val="left" w:pos="1069"/>
        </w:tabs>
        <w:ind w:right="-109" w:firstLine="0"/>
        <w:jc w:val="both"/>
        <w:rPr>
          <w:rFonts w:ascii="Times New Roman" w:hAnsi="Times New Roman"/>
          <w:sz w:val="24"/>
          <w:szCs w:val="24"/>
        </w:rPr>
      </w:pPr>
      <w:r w:rsidRPr="00C402E8">
        <w:rPr>
          <w:rFonts w:ascii="Times New Roman" w:hAnsi="Times New Roman"/>
          <w:sz w:val="24"/>
          <w:szCs w:val="24"/>
        </w:rPr>
        <w:t xml:space="preserve">  добровольных пожертвований. </w:t>
      </w:r>
    </w:p>
    <w:p w:rsidR="008C4935" w:rsidRDefault="008C4935" w:rsidP="008C4935">
      <w:pPr>
        <w:pStyle w:val="consplusnormal"/>
        <w:spacing w:before="0" w:beforeAutospacing="0" w:after="0" w:afterAutospacing="0"/>
        <w:jc w:val="both"/>
        <w:rPr>
          <w:color w:val="052635"/>
        </w:rPr>
      </w:pPr>
      <w:r>
        <w:rPr>
          <w:color w:val="052635"/>
        </w:rPr>
        <w:t xml:space="preserve">    3. Доходы бюджета прогнозируются на основе прогноза социально-экономического развития муниципального образования в условиях законодательства о налогах и сборах и бюджетного законодательства Российской Федерации, законов Кировской области и муниципальных правовых актов, устанавливающих неналоговые доходы бюджета, действующих на день внесения в сельскую Думу проекта решения о бюджете на очередной финансовый год.</w:t>
      </w:r>
    </w:p>
    <w:p w:rsidR="008C4935" w:rsidRDefault="008C4935" w:rsidP="008C4935">
      <w:pPr>
        <w:pStyle w:val="consplusnormal"/>
        <w:spacing w:before="0" w:beforeAutospacing="0" w:after="0" w:afterAutospacing="0"/>
        <w:ind w:firstLine="708"/>
        <w:jc w:val="both"/>
        <w:rPr>
          <w:color w:val="052635"/>
        </w:rPr>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rPr>
              <w:t>Статья 7.</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6D0E20">
              <w:rPr>
                <w:b/>
              </w:rPr>
              <w:t>Межбюджетные трансферты</w:t>
            </w:r>
          </w:p>
        </w:tc>
      </w:tr>
    </w:tbl>
    <w:p w:rsidR="008C4935" w:rsidRPr="006D0E20" w:rsidRDefault="008C4935" w:rsidP="008C4935">
      <w:pPr>
        <w:pStyle w:val="ConsPlusNormal0"/>
        <w:widowControl/>
        <w:ind w:firstLine="708"/>
        <w:jc w:val="both"/>
        <w:rPr>
          <w:rFonts w:ascii="Times New Roman" w:hAnsi="Times New Roman" w:cs="Times New Roman"/>
          <w:sz w:val="24"/>
          <w:szCs w:val="24"/>
        </w:rPr>
      </w:pPr>
      <w:r w:rsidRPr="006D0E20">
        <w:rPr>
          <w:rFonts w:ascii="Times New Roman" w:hAnsi="Times New Roman" w:cs="Times New Roman"/>
          <w:sz w:val="24"/>
          <w:szCs w:val="24"/>
        </w:rPr>
        <w:t>Межбюджетные трансферты из</w:t>
      </w:r>
      <w:r>
        <w:rPr>
          <w:rFonts w:ascii="Times New Roman" w:hAnsi="Times New Roman" w:cs="Times New Roman"/>
          <w:sz w:val="24"/>
          <w:szCs w:val="24"/>
        </w:rPr>
        <w:t xml:space="preserve"> федерального, краевого</w:t>
      </w:r>
      <w:r w:rsidRPr="006D0E20">
        <w:rPr>
          <w:rFonts w:ascii="Times New Roman" w:hAnsi="Times New Roman" w:cs="Times New Roman"/>
          <w:sz w:val="24"/>
          <w:szCs w:val="24"/>
        </w:rPr>
        <w:t xml:space="preserve"> и</w:t>
      </w:r>
      <w:r>
        <w:rPr>
          <w:rFonts w:ascii="Times New Roman" w:hAnsi="Times New Roman" w:cs="Times New Roman"/>
          <w:sz w:val="24"/>
          <w:szCs w:val="24"/>
        </w:rPr>
        <w:t xml:space="preserve"> регионального</w:t>
      </w:r>
      <w:r w:rsidRPr="006D0E20">
        <w:rPr>
          <w:rFonts w:ascii="Times New Roman" w:hAnsi="Times New Roman" w:cs="Times New Roman"/>
          <w:sz w:val="24"/>
          <w:szCs w:val="24"/>
        </w:rPr>
        <w:t xml:space="preserve"> бюджета</w:t>
      </w:r>
      <w:r>
        <w:rPr>
          <w:rFonts w:ascii="Times New Roman" w:hAnsi="Times New Roman" w:cs="Times New Roman"/>
          <w:sz w:val="24"/>
          <w:szCs w:val="24"/>
        </w:rPr>
        <w:t>,</w:t>
      </w:r>
      <w:r w:rsidRPr="006D0E20">
        <w:rPr>
          <w:rFonts w:ascii="Times New Roman" w:hAnsi="Times New Roman" w:cs="Times New Roman"/>
          <w:sz w:val="24"/>
          <w:szCs w:val="24"/>
        </w:rPr>
        <w:t xml:space="preserve"> бюджету </w:t>
      </w:r>
      <w:r>
        <w:rPr>
          <w:rFonts w:ascii="Times New Roman" w:hAnsi="Times New Roman" w:cs="Times New Roman"/>
          <w:sz w:val="24"/>
          <w:szCs w:val="24"/>
        </w:rPr>
        <w:t>Юрьевского</w:t>
      </w:r>
      <w:r w:rsidRPr="006D0E20">
        <w:rPr>
          <w:rFonts w:ascii="Times New Roman" w:hAnsi="Times New Roman" w:cs="Times New Roman"/>
          <w:sz w:val="24"/>
          <w:szCs w:val="24"/>
        </w:rPr>
        <w:t xml:space="preserve"> сельского поселения предоставляются в форме:</w:t>
      </w:r>
    </w:p>
    <w:p w:rsidR="008C4935" w:rsidRPr="006D0E20" w:rsidRDefault="008C4935" w:rsidP="008C4935">
      <w:pPr>
        <w:ind w:firstLine="900"/>
        <w:jc w:val="both"/>
      </w:pPr>
      <w:r>
        <w:t>-</w:t>
      </w:r>
      <w:r w:rsidRPr="006D0E20">
        <w:t xml:space="preserve">дотаций на выравнивание бюджетной обеспеченности </w:t>
      </w:r>
      <w:r>
        <w:t>муниципального образования</w:t>
      </w:r>
      <w:r w:rsidRPr="006D0E20">
        <w:t>;</w:t>
      </w:r>
    </w:p>
    <w:p w:rsidR="008C4935" w:rsidRPr="006D0E20" w:rsidRDefault="008C4935" w:rsidP="008C4935">
      <w:pPr>
        <w:ind w:firstLine="900"/>
        <w:jc w:val="both"/>
      </w:pPr>
      <w:r>
        <w:t>-</w:t>
      </w:r>
      <w:r w:rsidRPr="006D0E20">
        <w:t xml:space="preserve">субсидий и субвенций, перечисляемых в бюджет </w:t>
      </w:r>
      <w:r>
        <w:t>муниципального образования</w:t>
      </w:r>
      <w:r w:rsidRPr="006D0E20">
        <w:t>, на осуществление отдельных государственных полномочий;</w:t>
      </w:r>
    </w:p>
    <w:p w:rsidR="008C4935" w:rsidRPr="006D0E20" w:rsidRDefault="008C4935" w:rsidP="008C4935">
      <w:pPr>
        <w:ind w:firstLine="900"/>
        <w:jc w:val="both"/>
      </w:pPr>
      <w:r>
        <w:t>-</w:t>
      </w:r>
      <w:r w:rsidRPr="006D0E20">
        <w:t>иных межбюджетных трансфертов.</w:t>
      </w:r>
    </w:p>
    <w:p w:rsidR="008C4935" w:rsidRPr="006D0E20" w:rsidRDefault="008C4935" w:rsidP="008C4935">
      <w:pPr>
        <w:ind w:firstLine="540"/>
        <w:jc w:val="both"/>
      </w:pPr>
      <w:r w:rsidRPr="006D0E20">
        <w:t xml:space="preserve">Межбюджетные трансферты из </w:t>
      </w:r>
      <w:r>
        <w:t>федерального</w:t>
      </w:r>
      <w:r w:rsidRPr="006D0E20">
        <w:t xml:space="preserve"> и</w:t>
      </w:r>
      <w:r>
        <w:t xml:space="preserve"> регионального</w:t>
      </w:r>
      <w:r w:rsidRPr="006D0E20">
        <w:t xml:space="preserve"> </w:t>
      </w:r>
      <w:r>
        <w:t xml:space="preserve">бюджета, </w:t>
      </w:r>
      <w:r w:rsidRPr="006D0E20">
        <w:t xml:space="preserve">бюджету </w:t>
      </w:r>
      <w:r>
        <w:t>Юрьевского</w:t>
      </w:r>
      <w:r w:rsidRPr="006D0E20">
        <w:t xml:space="preserve"> сельского поселения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w:t>
      </w:r>
      <w:r>
        <w:t>муниципальным образованием</w:t>
      </w:r>
      <w:r w:rsidRPr="006D0E20">
        <w:t xml:space="preserve"> бюджетного законодательства Российской Федерации.</w:t>
      </w:r>
    </w:p>
    <w:p w:rsidR="008C4935" w:rsidRDefault="008C4935" w:rsidP="008C4935">
      <w:pPr>
        <w:pStyle w:val="consplusnormal"/>
        <w:spacing w:before="0" w:beforeAutospacing="0" w:after="0" w:afterAutospacing="0"/>
        <w:ind w:firstLine="540"/>
        <w:jc w:val="both"/>
        <w:rPr>
          <w:rFonts w:ascii="Verdana" w:hAnsi="Verdana"/>
          <w:color w:val="052635"/>
          <w:sz w:val="19"/>
          <w:szCs w:val="19"/>
        </w:rPr>
      </w:pPr>
      <w:r w:rsidRPr="006D0E20">
        <w:rPr>
          <w:color w:val="0000FF"/>
        </w:rPr>
        <w:lastRenderedPageBreak/>
        <w:t xml:space="preserve"> </w:t>
      </w:r>
      <w:r w:rsidRPr="006D0E20">
        <w:t xml:space="preserve">Порядок и условия предоставления иных межбюджетных трансфертов, предоставляемых из бюджета  </w:t>
      </w:r>
      <w:r>
        <w:t>муниципального образования</w:t>
      </w:r>
      <w:r w:rsidRPr="006D0E20">
        <w:t xml:space="preserve"> в районный бюджет, устанавливаются администрацией  </w:t>
      </w:r>
      <w:r>
        <w:t>муниципального образования</w:t>
      </w:r>
    </w:p>
    <w:p w:rsidR="008C4935" w:rsidRDefault="008C4935" w:rsidP="008C4935">
      <w:pPr>
        <w:pStyle w:val="consplusnormal"/>
        <w:spacing w:before="0" w:beforeAutospacing="0" w:after="0" w:afterAutospacing="0"/>
        <w:ind w:firstLine="708"/>
        <w:jc w:val="both"/>
        <w:rPr>
          <w:rFonts w:ascii="Verdana" w:hAnsi="Verdana"/>
          <w:color w:val="052635"/>
          <w:sz w:val="19"/>
          <w:szCs w:val="19"/>
        </w:rPr>
      </w:pPr>
    </w:p>
    <w:p w:rsidR="008C4935" w:rsidRDefault="008C4935" w:rsidP="008C4935">
      <w:pPr>
        <w:shd w:val="clear" w:color="auto" w:fill="FFFFFF"/>
        <w:spacing w:after="225" w:line="336" w:lineRule="atLeast"/>
        <w:ind w:firstLine="540"/>
        <w:jc w:val="center"/>
        <w:rPr>
          <w:b/>
        </w:rPr>
      </w:pPr>
      <w:r w:rsidRPr="006064F5">
        <w:rPr>
          <w:b/>
          <w:bCs/>
          <w:color w:val="052635"/>
        </w:rPr>
        <w:t>Глава</w:t>
      </w:r>
      <w:r w:rsidRPr="006064F5">
        <w:rPr>
          <w:b/>
        </w:rPr>
        <w:t xml:space="preserve">  3. РАСХОДНЫЕ ОБЯЗАТЕЛЬСТВА СЕЛЬСКОГО ПОСЕЛЕНИЯ, РЕЕСТР РАСХОДНЫХ  ОБЯЗАТЕЛЬСТВ СЕЛЬСКОГО ПОСЕЛЕНИЯ, ДЕФИЦИТ МЕСТНОГО БЮДЖЕТА</w:t>
      </w:r>
    </w:p>
    <w:p w:rsidR="008C4935" w:rsidRPr="0090098C" w:rsidRDefault="008C4935" w:rsidP="008C4935">
      <w:pPr>
        <w:pStyle w:val="ad"/>
        <w:jc w:val="both"/>
        <w:rPr>
          <w:b/>
          <w:color w:val="373737"/>
        </w:rPr>
      </w:pPr>
      <w:r w:rsidRPr="0090098C">
        <w:rPr>
          <w:b/>
          <w:color w:val="000000"/>
        </w:rPr>
        <w:t xml:space="preserve">      </w:t>
      </w:r>
      <w:r w:rsidRPr="0090098C">
        <w:rPr>
          <w:b/>
          <w:color w:val="373737"/>
        </w:rPr>
        <w:t>Статья 8. Формирование расходов бюджета</w:t>
      </w:r>
    </w:p>
    <w:p w:rsidR="008C4935" w:rsidRPr="00EC16CB" w:rsidRDefault="008C4935" w:rsidP="008C4935">
      <w:pPr>
        <w:jc w:val="both"/>
      </w:pPr>
      <w:r w:rsidRPr="00EC16CB">
        <w:rPr>
          <w:color w:val="373737"/>
        </w:rPr>
        <w:t xml:space="preserve">    </w:t>
      </w:r>
      <w:r>
        <w:rPr>
          <w:color w:val="373737"/>
        </w:rPr>
        <w:t xml:space="preserve">   </w:t>
      </w:r>
      <w:r w:rsidRPr="00EC16CB">
        <w:rPr>
          <w:color w:val="373737"/>
        </w:rPr>
        <w:t xml:space="preserve"> </w:t>
      </w:r>
      <w:r w:rsidRPr="00EC16CB">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органом местного самоуправления муниципального образования в соответствии с требованиями Бюджетного кодекса Российской Федерации</w:t>
      </w:r>
      <w:proofErr w:type="gramStart"/>
      <w:r w:rsidRPr="00EC16CB">
        <w:t>.»</w:t>
      </w:r>
      <w:proofErr w:type="gramEnd"/>
    </w:p>
    <w:tbl>
      <w:tblPr>
        <w:tblW w:w="9180" w:type="dxa"/>
        <w:tblInd w:w="648" w:type="dxa"/>
        <w:tblCellMar>
          <w:left w:w="0" w:type="dxa"/>
          <w:right w:w="0" w:type="dxa"/>
        </w:tblCellMar>
        <w:tblLook w:val="0000"/>
      </w:tblPr>
      <w:tblGrid>
        <w:gridCol w:w="1681"/>
        <w:gridCol w:w="7499"/>
      </w:tblGrid>
      <w:tr w:rsidR="008C4935" w:rsidRPr="00EC16CB"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Pr="00EC16CB" w:rsidRDefault="008C4935" w:rsidP="00574A88">
            <w:pPr>
              <w:jc w:val="both"/>
            </w:pPr>
            <w:r w:rsidRPr="00EC16CB">
              <w:rPr>
                <w:b/>
                <w:color w:val="373737"/>
              </w:rPr>
              <w:t xml:space="preserve">  </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EC16CB" w:rsidRDefault="008C4935" w:rsidP="00574A88">
            <w:pPr>
              <w:jc w:val="both"/>
            </w:pPr>
          </w:p>
        </w:tc>
      </w:tr>
    </w:tbl>
    <w:p w:rsidR="008C4935" w:rsidRPr="00EC16CB" w:rsidRDefault="008C4935" w:rsidP="008C4935">
      <w:pPr>
        <w:ind w:left="360"/>
        <w:jc w:val="both"/>
      </w:pPr>
      <w:r w:rsidRPr="00EC16CB">
        <w:t>«1.1.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roofErr w:type="gramStart"/>
      <w:r w:rsidRPr="00EC16CB">
        <w:t>.»</w:t>
      </w:r>
      <w:proofErr w:type="gramEnd"/>
    </w:p>
    <w:p w:rsidR="008C4935" w:rsidRPr="00EC16CB" w:rsidRDefault="008C4935" w:rsidP="008C4935">
      <w:pPr>
        <w:pStyle w:val="consplusnormal"/>
        <w:spacing w:before="0" w:beforeAutospacing="0" w:after="0" w:afterAutospacing="0"/>
        <w:ind w:left="735"/>
        <w:jc w:val="both"/>
        <w:rPr>
          <w:rFonts w:ascii="Verdana" w:hAnsi="Verdana"/>
          <w:color w:val="052635"/>
        </w:rPr>
      </w:pPr>
    </w:p>
    <w:p w:rsidR="008C4935" w:rsidRPr="00EC16CB" w:rsidRDefault="008C4935" w:rsidP="008C4935">
      <w:pPr>
        <w:pStyle w:val="consplusnormal"/>
        <w:spacing w:before="0" w:beforeAutospacing="0" w:after="0" w:afterAutospacing="0"/>
        <w:ind w:left="360"/>
        <w:jc w:val="both"/>
        <w:rPr>
          <w:color w:val="052635"/>
        </w:rPr>
      </w:pPr>
      <w:r w:rsidRPr="00EC16CB">
        <w:rPr>
          <w:color w:val="052635"/>
        </w:rPr>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C4935" w:rsidRPr="00EC16CB" w:rsidRDefault="008C4935" w:rsidP="008C4935">
      <w:pPr>
        <w:pStyle w:val="consplusnormal"/>
        <w:spacing w:before="0" w:beforeAutospacing="0" w:after="0" w:afterAutospacing="0"/>
        <w:jc w:val="both"/>
        <w:rPr>
          <w:rFonts w:ascii="Verdana" w:hAnsi="Verdana"/>
          <w:color w:val="052635"/>
        </w:rPr>
      </w:pPr>
    </w:p>
    <w:p w:rsidR="008C4935" w:rsidRPr="00956555" w:rsidRDefault="008C4935" w:rsidP="008C4935">
      <w:pPr>
        <w:pStyle w:val="ad"/>
        <w:jc w:val="both"/>
        <w:rPr>
          <w:color w:val="373737"/>
        </w:rPr>
      </w:pPr>
      <w:r w:rsidRPr="00956555">
        <w:rPr>
          <w:color w:val="373737"/>
        </w:rPr>
        <w:t xml:space="preserve">    </w:t>
      </w:r>
      <w:r>
        <w:rPr>
          <w:color w:val="373737"/>
        </w:rPr>
        <w:t xml:space="preserve">     </w:t>
      </w:r>
      <w:r w:rsidRPr="00956555">
        <w:rPr>
          <w:color w:val="373737"/>
        </w:rPr>
        <w:t xml:space="preserve"> 3. Предоставление бюджетных средств  осуществляется в следующих формах:</w:t>
      </w:r>
    </w:p>
    <w:p w:rsidR="008C4935" w:rsidRPr="00956555" w:rsidRDefault="008C4935" w:rsidP="008C4935">
      <w:pPr>
        <w:pStyle w:val="ad"/>
        <w:jc w:val="both"/>
        <w:rPr>
          <w:color w:val="000000"/>
        </w:rPr>
      </w:pPr>
      <w:r>
        <w:rPr>
          <w:color w:val="373737"/>
        </w:rPr>
        <w:t xml:space="preserve">     </w:t>
      </w:r>
      <w:r w:rsidRPr="00956555">
        <w:rPr>
          <w:color w:val="373737"/>
        </w:rPr>
        <w:t>а) бюджетных ассигнований, выделяемых на оказание муниципальных услуг (выполнение работ), в том числе ассигнований на закупки товаров, работ, услуг для обеспечения  муниципальных нужд;</w:t>
      </w:r>
    </w:p>
    <w:p w:rsidR="008C4935" w:rsidRDefault="008C4935" w:rsidP="008C4935">
      <w:pPr>
        <w:pStyle w:val="ad"/>
        <w:jc w:val="both"/>
        <w:rPr>
          <w:color w:val="000000"/>
        </w:rPr>
      </w:pPr>
      <w:r>
        <w:rPr>
          <w:color w:val="000000"/>
        </w:rPr>
        <w:t xml:space="preserve">     </w:t>
      </w:r>
      <w:r w:rsidRPr="00956555">
        <w:rPr>
          <w:color w:val="000000"/>
        </w:rPr>
        <w:t>б) межбюджетных трансфертов</w:t>
      </w:r>
      <w:r>
        <w:rPr>
          <w:color w:val="000000"/>
        </w:rPr>
        <w:t xml:space="preserve">. </w:t>
      </w:r>
    </w:p>
    <w:p w:rsidR="008C4935" w:rsidRPr="00956555" w:rsidRDefault="008C4935" w:rsidP="008C4935">
      <w:pPr>
        <w:pStyle w:val="ad"/>
        <w:jc w:val="both"/>
        <w:rPr>
          <w:color w:val="000000"/>
        </w:rPr>
      </w:pPr>
    </w:p>
    <w:p w:rsidR="008C4935" w:rsidRPr="001F09FE" w:rsidRDefault="008C4935" w:rsidP="008C4935">
      <w:pPr>
        <w:jc w:val="both"/>
        <w:rPr>
          <w:b/>
        </w:rPr>
      </w:pPr>
      <w:bookmarkStart w:id="0" w:name="Par1463"/>
      <w:bookmarkStart w:id="1" w:name="sub_232"/>
      <w:bookmarkEnd w:id="0"/>
      <w:r>
        <w:rPr>
          <w:b/>
          <w:bCs/>
        </w:rPr>
        <w:t xml:space="preserve">    Статья 9</w:t>
      </w:r>
      <w:r w:rsidRPr="001F09FE">
        <w:rPr>
          <w:b/>
          <w:bCs/>
        </w:rPr>
        <w:t>.</w:t>
      </w:r>
      <w:r w:rsidRPr="001F09FE">
        <w:rPr>
          <w:b/>
        </w:rPr>
        <w:t xml:space="preserve"> Обеспечение выполнения функций казенных учреждений</w:t>
      </w:r>
    </w:p>
    <w:p w:rsidR="008C4935" w:rsidRDefault="008C4935" w:rsidP="008C4935">
      <w:pPr>
        <w:ind w:firstLine="708"/>
        <w:jc w:val="both"/>
      </w:pPr>
      <w:bookmarkStart w:id="2" w:name="sub_70"/>
      <w:bookmarkEnd w:id="2"/>
      <w:r>
        <w:t>Обеспечение выполнения функций казенных учреждений включает:</w:t>
      </w:r>
    </w:p>
    <w:p w:rsidR="008C4935" w:rsidRDefault="008C4935" w:rsidP="008C4935">
      <w:pPr>
        <w:ind w:firstLine="708"/>
        <w:jc w:val="both"/>
      </w:pPr>
      <w:bookmarkStart w:id="3" w:name="sub_701"/>
      <w:bookmarkEnd w:id="3"/>
      <w:r>
        <w:t>1) 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Кировской области и муниципальными правовыми актами;</w:t>
      </w:r>
    </w:p>
    <w:p w:rsidR="008C4935" w:rsidRDefault="008C4935" w:rsidP="008C4935">
      <w:pPr>
        <w:ind w:firstLine="708"/>
        <w:jc w:val="both"/>
      </w:pPr>
      <w:r>
        <w:t>2) оплату поставок товаров, выполнения работ, оказания услуг для государственных (муниципальных) нужд;</w:t>
      </w:r>
    </w:p>
    <w:p w:rsidR="008C4935" w:rsidRDefault="008C4935" w:rsidP="008C4935">
      <w:pPr>
        <w:ind w:firstLine="708"/>
        <w:jc w:val="both"/>
      </w:pPr>
      <w:r>
        <w:t>3) уплату налогов, сборов и иных обязательных платежей в бюджетную систему Российской Федерации;</w:t>
      </w:r>
    </w:p>
    <w:p w:rsidR="008C4935" w:rsidRDefault="008C4935" w:rsidP="008C4935">
      <w:pPr>
        <w:ind w:firstLine="708"/>
        <w:jc w:val="both"/>
      </w:pPr>
      <w:bookmarkStart w:id="4" w:name="sub_705"/>
      <w:bookmarkEnd w:id="4"/>
      <w:r>
        <w:t>4) возмещение вреда, причиненного казенным учреждением при осуществлении его деятельности.</w:t>
      </w:r>
      <w:bookmarkStart w:id="5" w:name="sub_65"/>
      <w:bookmarkEnd w:id="5"/>
    </w:p>
    <w:p w:rsidR="008C4935" w:rsidRDefault="008C4935" w:rsidP="008C4935">
      <w:pPr>
        <w:ind w:firstLine="708"/>
        <w:jc w:val="both"/>
        <w:rPr>
          <w:b/>
          <w:bCs/>
          <w:color w:val="000080"/>
        </w:rPr>
      </w:pPr>
      <w:bookmarkStart w:id="6" w:name="sub_71"/>
      <w:bookmarkEnd w:id="6"/>
    </w:p>
    <w:p w:rsidR="008C4935" w:rsidRPr="003156A9" w:rsidRDefault="008C4935" w:rsidP="008C4935">
      <w:pPr>
        <w:pStyle w:val="ad"/>
        <w:spacing w:line="270" w:lineRule="atLeast"/>
        <w:jc w:val="both"/>
        <w:rPr>
          <w:b/>
          <w:bCs/>
          <w:color w:val="373737"/>
        </w:rPr>
      </w:pPr>
      <w:r w:rsidRPr="003156A9">
        <w:rPr>
          <w:b/>
          <w:bCs/>
        </w:rPr>
        <w:t xml:space="preserve">     Статья 10.</w:t>
      </w:r>
      <w:r w:rsidRPr="003156A9">
        <w:rPr>
          <w:b/>
          <w:color w:val="373737"/>
        </w:rPr>
        <w:t xml:space="preserve"> О</w:t>
      </w:r>
      <w:r w:rsidRPr="003156A9">
        <w:rPr>
          <w:b/>
          <w:bCs/>
          <w:color w:val="373737"/>
        </w:rPr>
        <w:t>существление закупок товаров, работ, услуг для обеспечения муниципальных нужд</w:t>
      </w:r>
    </w:p>
    <w:p w:rsidR="008C4935" w:rsidRPr="006D5C1E" w:rsidRDefault="008C4935" w:rsidP="008C4935">
      <w:pPr>
        <w:pStyle w:val="ad"/>
        <w:spacing w:line="270" w:lineRule="atLeast"/>
        <w:jc w:val="both"/>
        <w:rPr>
          <w:bCs/>
          <w:color w:val="373737"/>
        </w:rPr>
      </w:pPr>
    </w:p>
    <w:p w:rsidR="008C4935" w:rsidRPr="006D5C1E" w:rsidRDefault="008C4935" w:rsidP="008C4935">
      <w:pPr>
        <w:tabs>
          <w:tab w:val="left" w:pos="1040"/>
        </w:tabs>
        <w:overflowPunct w:val="0"/>
        <w:autoSpaceDE w:val="0"/>
        <w:autoSpaceDN w:val="0"/>
        <w:adjustRightInd w:val="0"/>
        <w:jc w:val="both"/>
        <w:textAlignment w:val="baseline"/>
      </w:pPr>
      <w:r w:rsidRPr="006D5C1E">
        <w:t>1. Закупки товаров, работ, услуг для обеспечения муниц</w:t>
      </w:r>
      <w:r w:rsidRPr="006D5C1E">
        <w:t>и</w:t>
      </w:r>
      <w:r w:rsidRPr="006D5C1E">
        <w:t>пальных нужд осуществляются в соответствии с законодательством Росси</w:t>
      </w:r>
      <w:r w:rsidRPr="006D5C1E">
        <w:t>й</w:t>
      </w:r>
      <w:r w:rsidRPr="006D5C1E">
        <w:t xml:space="preserve">ской Федерации о контрактной системе в сфере закупок товаров, работ, услуг для обеспечения муниципальных нужд с учетом положений </w:t>
      </w:r>
      <w:r>
        <w:lastRenderedPageBreak/>
        <w:t>Бюджетного кодекса</w:t>
      </w:r>
      <w:r w:rsidRPr="006D5C1E">
        <w:t>;</w:t>
      </w:r>
    </w:p>
    <w:p w:rsidR="008C4935" w:rsidRPr="006D5C1E" w:rsidRDefault="008C4935" w:rsidP="008C4935">
      <w:pPr>
        <w:tabs>
          <w:tab w:val="left" w:pos="1040"/>
        </w:tabs>
        <w:overflowPunct w:val="0"/>
        <w:autoSpaceDE w:val="0"/>
        <w:autoSpaceDN w:val="0"/>
        <w:adjustRightInd w:val="0"/>
        <w:jc w:val="both"/>
        <w:textAlignment w:val="baseline"/>
      </w:pPr>
      <w:r w:rsidRPr="006D5C1E">
        <w:t xml:space="preserve">2. </w:t>
      </w:r>
      <w:proofErr w:type="gramStart"/>
      <w:r w:rsidRPr="006D5C1E">
        <w:t>Муниципальные контракты заключаются в соответствии планом-графиком закупок товаров, работ, услуг для обеспечения муниципальных нужд, сформированным и утвержденным в установле</w:t>
      </w:r>
      <w:r w:rsidRPr="006D5C1E">
        <w:t>н</w:t>
      </w:r>
      <w:r w:rsidRPr="006D5C1E">
        <w:t>ном законодательством Российской Федерации о контрактной системе в сфере закупок товаров,</w:t>
      </w:r>
      <w:r>
        <w:t xml:space="preserve"> </w:t>
      </w:r>
      <w:r w:rsidRPr="006D5C1E">
        <w:t xml:space="preserve"> работ, услуг для обеспечения муниципал</w:t>
      </w:r>
      <w:r w:rsidRPr="006D5C1E">
        <w:t>ь</w:t>
      </w:r>
      <w:r w:rsidRPr="006D5C1E">
        <w:t>ных нужд порядке, и оплачиваются в пределах лимитов бюджетных обязательств, за исключением случаев, установленных пунктом 3 статьи 72</w:t>
      </w:r>
      <w:r>
        <w:t xml:space="preserve"> </w:t>
      </w:r>
      <w:r w:rsidRPr="006D5C1E">
        <w:t xml:space="preserve"> Бюджетного кодекса Российской Федерации</w:t>
      </w:r>
      <w:proofErr w:type="gramEnd"/>
    </w:p>
    <w:p w:rsidR="008C4935" w:rsidRPr="001F09FE" w:rsidRDefault="008C4935" w:rsidP="008C4935">
      <w:pPr>
        <w:jc w:val="both"/>
      </w:pPr>
    </w:p>
    <w:p w:rsidR="008C4935" w:rsidRPr="001F09FE" w:rsidRDefault="008C4935" w:rsidP="008C4935">
      <w:pPr>
        <w:ind w:firstLine="708"/>
        <w:jc w:val="both"/>
        <w:rPr>
          <w:b/>
        </w:rPr>
      </w:pPr>
      <w:r w:rsidRPr="00CB17B7">
        <w:rPr>
          <w:b/>
          <w:bCs/>
        </w:rPr>
        <w:t>Статья 11.</w:t>
      </w:r>
      <w:r w:rsidRPr="001F09FE">
        <w:rPr>
          <w:b/>
        </w:rPr>
        <w:t xml:space="preserve"> Реестры закупок</w:t>
      </w:r>
    </w:p>
    <w:p w:rsidR="008C4935" w:rsidRPr="001F09FE" w:rsidRDefault="008C4935" w:rsidP="008C4935">
      <w:pPr>
        <w:ind w:firstLine="708"/>
        <w:jc w:val="both"/>
      </w:pPr>
      <w:bookmarkStart w:id="7" w:name="sub_73"/>
      <w:bookmarkEnd w:id="7"/>
      <w:r w:rsidRPr="001F09FE">
        <w:t>1. Получатели бюджетных средств обязаны вести реестры закупок, осуществленных без заключения государственных или муниципальных контрактов.</w:t>
      </w:r>
    </w:p>
    <w:p w:rsidR="008C4935" w:rsidRPr="001F09FE" w:rsidRDefault="008C4935" w:rsidP="008C4935">
      <w:bookmarkStart w:id="8" w:name="sub_310"/>
      <w:bookmarkEnd w:id="8"/>
      <w:r>
        <w:t xml:space="preserve">            </w:t>
      </w:r>
      <w:r w:rsidRPr="001F09FE">
        <w:t>2. Реестры закупок, осуществленных без</w:t>
      </w:r>
      <w:r>
        <w:t xml:space="preserve"> заключения государственных или </w:t>
      </w:r>
      <w:r w:rsidRPr="001F09FE">
        <w:t>муниципальных</w:t>
      </w:r>
      <w:r>
        <w:t xml:space="preserve"> </w:t>
      </w:r>
      <w:r w:rsidRPr="001F09FE">
        <w:t>контрактов, должны содержать следующие сведения:</w:t>
      </w:r>
    </w:p>
    <w:p w:rsidR="008C4935" w:rsidRPr="001F09FE" w:rsidRDefault="008C4935" w:rsidP="008C4935">
      <w:pPr>
        <w:ind w:firstLine="708"/>
        <w:jc w:val="both"/>
      </w:pPr>
      <w:r>
        <w:t xml:space="preserve">- </w:t>
      </w:r>
      <w:r w:rsidRPr="001F09FE">
        <w:t>краткое наименование закупаемых товаров, работ и услуг;</w:t>
      </w:r>
    </w:p>
    <w:p w:rsidR="008C4935" w:rsidRPr="001F09FE" w:rsidRDefault="008C4935" w:rsidP="008C4935">
      <w:pPr>
        <w:ind w:firstLine="708"/>
        <w:jc w:val="both"/>
      </w:pPr>
      <w:r>
        <w:t xml:space="preserve">- </w:t>
      </w:r>
      <w:r w:rsidRPr="001F09FE">
        <w:t>наименование и местонахождение поставщиков, подрядчиков и исполнителей услуг;</w:t>
      </w:r>
    </w:p>
    <w:p w:rsidR="008C4935" w:rsidRDefault="008C4935" w:rsidP="008C4935">
      <w:pPr>
        <w:ind w:firstLine="708"/>
        <w:jc w:val="both"/>
      </w:pPr>
      <w:r>
        <w:t xml:space="preserve">- </w:t>
      </w:r>
      <w:r w:rsidRPr="001F09FE">
        <w:t>цена и дата закупки.</w:t>
      </w:r>
      <w:bookmarkStart w:id="9" w:name="sub_79"/>
      <w:bookmarkEnd w:id="9"/>
    </w:p>
    <w:p w:rsidR="008C4935" w:rsidRDefault="008C4935" w:rsidP="008C4935">
      <w:pPr>
        <w:ind w:firstLine="708"/>
        <w:jc w:val="both"/>
      </w:pPr>
    </w:p>
    <w:p w:rsidR="008C4935" w:rsidRPr="00910AA1" w:rsidRDefault="008C4935" w:rsidP="008C4935">
      <w:pPr>
        <w:ind w:firstLine="708"/>
        <w:jc w:val="both"/>
        <w:rPr>
          <w:b/>
          <w:sz w:val="18"/>
          <w:szCs w:val="18"/>
        </w:rPr>
      </w:pPr>
      <w:r>
        <w:rPr>
          <w:b/>
        </w:rPr>
        <w:t>Статья 12</w:t>
      </w:r>
      <w:r w:rsidRPr="00910AA1">
        <w:rPr>
          <w:b/>
        </w:rPr>
        <w:t>. Бюджетные инвестиции в объекты муниципальной собственности</w:t>
      </w:r>
    </w:p>
    <w:p w:rsidR="008C4935" w:rsidRPr="00910AA1" w:rsidRDefault="008C4935" w:rsidP="008C4935">
      <w:pPr>
        <w:jc w:val="both"/>
        <w:rPr>
          <w:b/>
          <w:sz w:val="18"/>
          <w:szCs w:val="18"/>
        </w:rPr>
      </w:pPr>
      <w:r w:rsidRPr="00910AA1">
        <w:rPr>
          <w:b/>
        </w:rPr>
        <w:t> </w:t>
      </w:r>
    </w:p>
    <w:p w:rsidR="008C4935" w:rsidRDefault="008C4935" w:rsidP="008C4935">
      <w:pPr>
        <w:ind w:firstLine="708"/>
        <w:jc w:val="both"/>
        <w:rPr>
          <w:sz w:val="18"/>
          <w:szCs w:val="18"/>
        </w:rPr>
      </w:pPr>
      <w:r>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предусматриваются в соответствии с долгосрочными целевыми программами, среднесрочными программами социально-экономического развития муниципального образования, а также нормативными правовыми актами муниципального образования.</w:t>
      </w:r>
    </w:p>
    <w:p w:rsidR="008C4935" w:rsidRDefault="008C4935" w:rsidP="008C4935">
      <w:pPr>
        <w:ind w:firstLine="708"/>
        <w:jc w:val="both"/>
        <w:rPr>
          <w:sz w:val="18"/>
          <w:szCs w:val="18"/>
        </w:rPr>
      </w:pPr>
      <w:r>
        <w:t>2.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принимаются непосредственно  администрацией муниципального образования.</w:t>
      </w:r>
    </w:p>
    <w:p w:rsidR="008C4935" w:rsidRDefault="008C4935" w:rsidP="008C4935">
      <w:pPr>
        <w:ind w:firstLine="708"/>
        <w:jc w:val="both"/>
      </w:pPr>
      <w:r>
        <w:t xml:space="preserve">3. Решением сельской Думы о местном бюджете должно быть предусмотрено выделение бюджетных ассигнований на </w:t>
      </w:r>
      <w:proofErr w:type="spellStart"/>
      <w:r>
        <w:t>софинансирование</w:t>
      </w:r>
      <w:proofErr w:type="spellEnd"/>
      <w:r>
        <w:t xml:space="preserve"> объектов капитального строительства муниципальной собственности, включенных в целевые программы. </w:t>
      </w:r>
    </w:p>
    <w:p w:rsidR="008C4935" w:rsidRDefault="008C4935" w:rsidP="008C4935">
      <w:pPr>
        <w:ind w:firstLine="708"/>
        <w:jc w:val="both"/>
      </w:pPr>
    </w:p>
    <w:p w:rsidR="008C4935" w:rsidRDefault="008C4935" w:rsidP="008C4935">
      <w:pPr>
        <w:ind w:firstLine="708"/>
        <w:jc w:val="both"/>
      </w:pPr>
      <w:r>
        <w:t xml:space="preserve"> 4. </w:t>
      </w:r>
      <w:r w:rsidRPr="00BA714B">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муниципального образования.</w:t>
      </w:r>
    </w:p>
    <w:p w:rsidR="008C4935" w:rsidRDefault="008C4935" w:rsidP="008C4935">
      <w:pPr>
        <w:ind w:firstLine="708"/>
        <w:jc w:val="both"/>
      </w:pPr>
    </w:p>
    <w:p w:rsidR="008C4935" w:rsidRDefault="008C4935" w:rsidP="008C4935">
      <w:pPr>
        <w:ind w:firstLine="708"/>
        <w:jc w:val="both"/>
        <w:rPr>
          <w:b/>
        </w:rPr>
      </w:pPr>
      <w:r w:rsidRPr="005E2D0B">
        <w:rPr>
          <w:b/>
        </w:rPr>
        <w:t xml:space="preserve">Статья 13. </w:t>
      </w:r>
      <w:r>
        <w:rPr>
          <w:b/>
        </w:rPr>
        <w:t>М</w:t>
      </w:r>
      <w:r w:rsidRPr="005E2D0B">
        <w:rPr>
          <w:b/>
        </w:rPr>
        <w:t>униципальные пр</w:t>
      </w:r>
      <w:r w:rsidRPr="005E2D0B">
        <w:rPr>
          <w:b/>
        </w:rPr>
        <w:t>о</w:t>
      </w:r>
      <w:r w:rsidRPr="005E2D0B">
        <w:rPr>
          <w:b/>
        </w:rPr>
        <w:t>граммы</w:t>
      </w:r>
    </w:p>
    <w:p w:rsidR="008C4935" w:rsidRPr="005E2D0B" w:rsidRDefault="008C4935" w:rsidP="008C4935">
      <w:pPr>
        <w:ind w:firstLine="708"/>
        <w:jc w:val="both"/>
        <w:rPr>
          <w:b/>
        </w:rPr>
      </w:pPr>
    </w:p>
    <w:p w:rsidR="008C4935" w:rsidRPr="005E2D0B" w:rsidRDefault="008C4935" w:rsidP="008C4935">
      <w:pPr>
        <w:spacing w:line="276" w:lineRule="auto"/>
        <w:jc w:val="both"/>
      </w:pPr>
      <w:r w:rsidRPr="005E2D0B">
        <w:t xml:space="preserve">1. </w:t>
      </w:r>
      <w:r>
        <w:t>М</w:t>
      </w:r>
      <w:r w:rsidRPr="005E2D0B">
        <w:t xml:space="preserve">униципальные программы утверждаются  администрацией муниципального образования. </w:t>
      </w:r>
    </w:p>
    <w:p w:rsidR="008C4935" w:rsidRPr="005E2D0B" w:rsidRDefault="008C4935" w:rsidP="008C4935">
      <w:pPr>
        <w:spacing w:line="276" w:lineRule="auto"/>
        <w:jc w:val="both"/>
      </w:pPr>
      <w:r w:rsidRPr="005E2D0B">
        <w:t>Сроки реализации муниципальных программ определяются  администрацией муниципального образования в устанавлива</w:t>
      </w:r>
      <w:r w:rsidRPr="005E2D0B">
        <w:t>е</w:t>
      </w:r>
      <w:r w:rsidRPr="005E2D0B">
        <w:t xml:space="preserve">мом ими порядке. </w:t>
      </w:r>
    </w:p>
    <w:p w:rsidR="008C4935" w:rsidRPr="005E2D0B" w:rsidRDefault="008C4935" w:rsidP="008C4935">
      <w:pPr>
        <w:spacing w:line="276" w:lineRule="auto"/>
        <w:jc w:val="both"/>
      </w:pPr>
      <w:r>
        <w:t xml:space="preserve">    </w:t>
      </w:r>
      <w:r w:rsidRPr="005E2D0B">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w:t>
      </w:r>
      <w:r w:rsidRPr="005E2D0B">
        <w:t>и</w:t>
      </w:r>
      <w:r w:rsidRPr="005E2D0B">
        <w:t xml:space="preserve">пального образования. </w:t>
      </w:r>
    </w:p>
    <w:p w:rsidR="008C4935" w:rsidRPr="005E2D0B" w:rsidRDefault="008C4935" w:rsidP="008C4935">
      <w:pPr>
        <w:spacing w:line="276" w:lineRule="auto"/>
        <w:jc w:val="both"/>
      </w:pPr>
      <w:r w:rsidRPr="005E2D0B">
        <w:t xml:space="preserve">2. </w:t>
      </w:r>
      <w:proofErr w:type="gramStart"/>
      <w:r w:rsidRPr="005E2D0B">
        <w:t>Объем бюджетных ассигнований на финансовое обеспечение реализации муниципальных программ утверждается решен</w:t>
      </w:r>
      <w:r w:rsidRPr="005E2D0B">
        <w:t>и</w:t>
      </w:r>
      <w:r w:rsidRPr="005E2D0B">
        <w:t>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w:t>
      </w:r>
      <w:r w:rsidRPr="005E2D0B">
        <w:t>т</w:t>
      </w:r>
      <w:r w:rsidRPr="005E2D0B">
        <w:t xml:space="preserve">рации муниципального </w:t>
      </w:r>
      <w:r w:rsidRPr="005E2D0B">
        <w:lastRenderedPageBreak/>
        <w:t xml:space="preserve">образования. </w:t>
      </w:r>
      <w:proofErr w:type="gramEnd"/>
    </w:p>
    <w:p w:rsidR="008C4935" w:rsidRPr="005E2D0B" w:rsidRDefault="008C4935" w:rsidP="008C4935">
      <w:pPr>
        <w:spacing w:line="276" w:lineRule="auto"/>
        <w:jc w:val="both"/>
      </w:pPr>
      <w:r>
        <w:t>М</w:t>
      </w:r>
      <w:r w:rsidRPr="005E2D0B">
        <w:t>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w:t>
      </w:r>
      <w:r w:rsidRPr="005E2D0B">
        <w:t>и</w:t>
      </w:r>
      <w:r w:rsidRPr="005E2D0B">
        <w:t xml:space="preserve">ей. </w:t>
      </w:r>
    </w:p>
    <w:p w:rsidR="008C4935" w:rsidRPr="005E2D0B" w:rsidRDefault="008C4935" w:rsidP="008C4935">
      <w:pPr>
        <w:spacing w:line="276" w:lineRule="auto"/>
        <w:jc w:val="both"/>
      </w:pPr>
      <w:r>
        <w:t>М</w:t>
      </w:r>
      <w:r w:rsidRPr="005E2D0B">
        <w:t>униципальные программы подлежат приведению в соо</w:t>
      </w:r>
      <w:r w:rsidRPr="005E2D0B">
        <w:t>т</w:t>
      </w:r>
      <w:r w:rsidRPr="005E2D0B">
        <w:t>ветствие с ре</w:t>
      </w:r>
      <w:r>
        <w:t>шением</w:t>
      </w:r>
      <w:r w:rsidRPr="005E2D0B">
        <w:t xml:space="preserve"> о бюджете не позднее двух месяцев со дня вступления его в силу. </w:t>
      </w:r>
    </w:p>
    <w:p w:rsidR="008C4935" w:rsidRPr="005E2D0B" w:rsidRDefault="008C4935" w:rsidP="008C4935">
      <w:pPr>
        <w:spacing w:line="276" w:lineRule="auto"/>
        <w:jc w:val="both"/>
      </w:pPr>
      <w:r w:rsidRPr="005E2D0B">
        <w:t>3. По каждой муниципальной програ</w:t>
      </w:r>
      <w:r w:rsidRPr="005E2D0B">
        <w:t>м</w:t>
      </w:r>
      <w:r w:rsidRPr="005E2D0B">
        <w:t>ме ежегодно проводится оценка эффективности ее реализации. Порядок провед</w:t>
      </w:r>
      <w:r w:rsidRPr="005E2D0B">
        <w:t>е</w:t>
      </w:r>
      <w:r w:rsidRPr="005E2D0B">
        <w:t xml:space="preserve">ния указанной оценки и ее критерии устанавливаются местной администрацией муниципального образования. </w:t>
      </w:r>
    </w:p>
    <w:p w:rsidR="008C4935" w:rsidRPr="005E2D0B" w:rsidRDefault="008C4935" w:rsidP="008C4935">
      <w:pPr>
        <w:spacing w:line="276" w:lineRule="auto"/>
        <w:jc w:val="both"/>
      </w:pPr>
      <w:r w:rsidRPr="005E2D0B">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w:t>
      </w:r>
      <w:proofErr w:type="gramStart"/>
      <w:r w:rsidRPr="005E2D0B">
        <w:t xml:space="preserve"> </w:t>
      </w:r>
      <w:r>
        <w:t>,</w:t>
      </w:r>
      <w:proofErr w:type="gramEnd"/>
      <w:r>
        <w:t xml:space="preserve"> </w:t>
      </w:r>
      <w:r w:rsidRPr="005E2D0B">
        <w:t>нач</w:t>
      </w:r>
      <w:r w:rsidRPr="005E2D0B">
        <w:t>и</w:t>
      </w:r>
      <w:r w:rsidRPr="005E2D0B">
        <w:t xml:space="preserve">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8C4935" w:rsidRDefault="008C4935" w:rsidP="008C4935">
      <w:pPr>
        <w:jc w:val="both"/>
      </w:pPr>
      <w:r w:rsidRPr="00EC16CB">
        <w:t xml:space="preserve">    4. Государственными программами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8C4935" w:rsidRPr="00EC16CB" w:rsidRDefault="008C4935" w:rsidP="008C4935">
      <w:pPr>
        <w:jc w:val="both"/>
      </w:pPr>
    </w:p>
    <w:p w:rsidR="008C4935" w:rsidRDefault="008C4935" w:rsidP="008C4935">
      <w:pPr>
        <w:tabs>
          <w:tab w:val="left" w:pos="720"/>
        </w:tabs>
        <w:spacing w:line="270" w:lineRule="atLeast"/>
        <w:jc w:val="both"/>
        <w:rPr>
          <w:b/>
          <w:color w:val="373737"/>
        </w:rPr>
      </w:pPr>
      <w:r w:rsidRPr="005E2D0B">
        <w:t> </w:t>
      </w:r>
      <w:r w:rsidRPr="005E2D0B">
        <w:rPr>
          <w:color w:val="052635"/>
        </w:rPr>
        <w:t>  </w:t>
      </w:r>
      <w:r>
        <w:rPr>
          <w:color w:val="373737"/>
        </w:rPr>
        <w:t xml:space="preserve">            </w:t>
      </w:r>
      <w:r>
        <w:rPr>
          <w:b/>
          <w:color w:val="373737"/>
        </w:rPr>
        <w:t xml:space="preserve">Статья 14. Муниципальный дорожный фонд </w:t>
      </w:r>
    </w:p>
    <w:p w:rsidR="008C4935" w:rsidRDefault="008C4935" w:rsidP="008C4935">
      <w:pPr>
        <w:pStyle w:val="ad"/>
        <w:spacing w:line="270" w:lineRule="atLeast"/>
        <w:ind w:left="110"/>
        <w:jc w:val="both"/>
        <w:rPr>
          <w:color w:val="373737"/>
        </w:rPr>
      </w:pPr>
      <w:r>
        <w:rPr>
          <w:color w:val="373737"/>
        </w:rPr>
        <w:t xml:space="preserve">      1. В поселении создается дорожный фонд муниципального образования, который является частью средств  бюджета поселения,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8C4935" w:rsidRDefault="008C4935" w:rsidP="008C4935">
      <w:pPr>
        <w:pStyle w:val="ad"/>
        <w:spacing w:line="270" w:lineRule="atLeast"/>
        <w:ind w:left="121"/>
        <w:jc w:val="both"/>
        <w:rPr>
          <w:color w:val="373737"/>
        </w:rPr>
      </w:pPr>
      <w:r>
        <w:rPr>
          <w:color w:val="373737"/>
        </w:rPr>
        <w:t xml:space="preserve">      2. Объем бюджетных ассигнований  муниципального дорожного фонда  утверждается решением представительного органа о бюджете на очередной финансовый год </w:t>
      </w:r>
      <w:proofErr w:type="gramStart"/>
      <w:r>
        <w:rPr>
          <w:color w:val="373737"/>
        </w:rPr>
        <w:t xml:space="preserve">( </w:t>
      </w:r>
      <w:proofErr w:type="gramEnd"/>
      <w:r>
        <w:rPr>
          <w:color w:val="373737"/>
        </w:rPr>
        <w:t>на очередной финансовый год  и плановый период) в размере не менее прогнозируемого объема доходов бюджета  муниципального образования от:</w:t>
      </w:r>
    </w:p>
    <w:p w:rsidR="008C4935" w:rsidRDefault="008C4935" w:rsidP="008C4935">
      <w:pPr>
        <w:pStyle w:val="ad"/>
        <w:spacing w:line="270" w:lineRule="atLeast"/>
        <w:ind w:left="110"/>
        <w:jc w:val="both"/>
        <w:rPr>
          <w:color w:val="373737"/>
        </w:rPr>
      </w:pPr>
      <w:r>
        <w:rPr>
          <w:color w:val="373737"/>
        </w:rPr>
        <w:t xml:space="preserve">    а)</w:t>
      </w:r>
      <w:proofErr w:type="gramStart"/>
      <w:r>
        <w:rPr>
          <w:color w:val="373737"/>
        </w:rPr>
        <w:t>.</w:t>
      </w:r>
      <w:proofErr w:type="gramEnd"/>
      <w:r>
        <w:rPr>
          <w:color w:val="373737"/>
        </w:rPr>
        <w:t xml:space="preserve">  </w:t>
      </w:r>
      <w:proofErr w:type="gramStart"/>
      <w:r>
        <w:rPr>
          <w:color w:val="373737"/>
        </w:rPr>
        <w:t>а</w:t>
      </w:r>
      <w:proofErr w:type="gramEnd"/>
      <w:r>
        <w:rPr>
          <w:color w:val="373737"/>
        </w:rPr>
        <w:t>кцизов на автомобильный бензин, прямогонный бензин, дизельное топливо, моторные масла для дизельных и карбюраторных (</w:t>
      </w:r>
      <w:proofErr w:type="spellStart"/>
      <w:r>
        <w:rPr>
          <w:color w:val="373737"/>
        </w:rPr>
        <w:t>инжекторных</w:t>
      </w:r>
      <w:proofErr w:type="spellEnd"/>
      <w:r>
        <w:rPr>
          <w:color w:val="373737"/>
        </w:rPr>
        <w:t>) двигателей, производимые на территории Российской Федерации, подлежащих зачислению в местный бюджет;</w:t>
      </w:r>
      <w:r>
        <w:rPr>
          <w:color w:val="373737"/>
        </w:rPr>
        <w:br/>
        <w:t xml:space="preserve">    б)  использования имущества, входящего в состав автомобильных дорог общего пользования местного значения;</w:t>
      </w:r>
      <w:r>
        <w:rPr>
          <w:color w:val="373737"/>
        </w:rPr>
        <w:br/>
        <w:t xml:space="preserve">    в) платы за оказание услуг по присоединению объектов дорожного сервиса к автомобильным дорогам общего пользования местного значения;</w:t>
      </w:r>
      <w:r>
        <w:rPr>
          <w:color w:val="373737"/>
        </w:rPr>
        <w:br/>
        <w:t xml:space="preserve">    </w:t>
      </w:r>
      <w:proofErr w:type="gramStart"/>
      <w:r>
        <w:rPr>
          <w:color w:val="373737"/>
        </w:rPr>
        <w:t>г)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уклонением от заключения таких контракта или иных договоров;</w:t>
      </w:r>
      <w:proofErr w:type="gramEnd"/>
    </w:p>
    <w:p w:rsidR="008C4935" w:rsidRDefault="008C4935" w:rsidP="008C4935">
      <w:pPr>
        <w:pStyle w:val="ad"/>
        <w:spacing w:line="270" w:lineRule="atLeast"/>
        <w:ind w:left="110"/>
        <w:jc w:val="both"/>
        <w:rPr>
          <w:color w:val="373737"/>
        </w:rPr>
      </w:pPr>
      <w:r>
        <w:rPr>
          <w:color w:val="373737"/>
        </w:rPr>
        <w:t xml:space="preserve">    </w:t>
      </w:r>
      <w:proofErr w:type="spellStart"/>
      <w:r>
        <w:rPr>
          <w:color w:val="373737"/>
        </w:rPr>
        <w:t>д</w:t>
      </w:r>
      <w:proofErr w:type="spellEnd"/>
      <w:r>
        <w:rPr>
          <w:color w:val="373737"/>
        </w:rPr>
        <w:t>) поступление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roofErr w:type="gramStart"/>
      <w:r>
        <w:rPr>
          <w:color w:val="373737"/>
        </w:rPr>
        <w:t xml:space="preserve"> ,</w:t>
      </w:r>
      <w:proofErr w:type="gramEnd"/>
      <w:r>
        <w:rPr>
          <w:color w:val="373737"/>
        </w:rPr>
        <w:t xml:space="preserve"> </w:t>
      </w:r>
    </w:p>
    <w:p w:rsidR="008C4935" w:rsidRDefault="008C4935" w:rsidP="008C4935">
      <w:pPr>
        <w:pStyle w:val="ad"/>
        <w:spacing w:line="270" w:lineRule="atLeast"/>
        <w:ind w:left="110"/>
        <w:jc w:val="both"/>
        <w:rPr>
          <w:color w:val="373737"/>
        </w:rPr>
      </w:pPr>
      <w:r>
        <w:rPr>
          <w:color w:val="373737"/>
        </w:rPr>
        <w:lastRenderedPageBreak/>
        <w:t xml:space="preserve">    е</w:t>
      </w:r>
      <w:proofErr w:type="gramStart"/>
      <w:r>
        <w:rPr>
          <w:color w:val="373737"/>
        </w:rPr>
        <w:t>)б</w:t>
      </w:r>
      <w:proofErr w:type="gramEnd"/>
      <w:r>
        <w:rPr>
          <w:color w:val="373737"/>
        </w:rPr>
        <w:t>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r>
        <w:rPr>
          <w:color w:val="373737"/>
        </w:rPr>
        <w:br/>
        <w:t xml:space="preserve">   ж) денежных средств, внесённых участником конкурса или аукциона , проводимых в целях заключения муниципального контракта, финансируемого за счёт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8C4935" w:rsidRDefault="008C4935" w:rsidP="008C4935">
      <w:pPr>
        <w:pStyle w:val="ad"/>
        <w:spacing w:line="270" w:lineRule="atLeast"/>
        <w:ind w:left="110"/>
        <w:jc w:val="both"/>
        <w:rPr>
          <w:color w:val="373737"/>
        </w:rPr>
      </w:pPr>
      <w:r>
        <w:rPr>
          <w:color w:val="373737"/>
        </w:rPr>
        <w:t xml:space="preserve">   </w:t>
      </w:r>
      <w:proofErr w:type="spellStart"/>
      <w:r>
        <w:rPr>
          <w:color w:val="373737"/>
        </w:rPr>
        <w:t>з</w:t>
      </w:r>
      <w:proofErr w:type="spellEnd"/>
      <w:r>
        <w:rPr>
          <w:color w:val="373737"/>
        </w:rPr>
        <w:t>) передачи в аренду земельных участков, расположенных в полосе отвода автомобильных дорог общего пользования местного значения.</w:t>
      </w:r>
    </w:p>
    <w:p w:rsidR="008C4935" w:rsidRDefault="008C4935" w:rsidP="008C4935">
      <w:pPr>
        <w:pStyle w:val="ad"/>
        <w:spacing w:line="270" w:lineRule="atLeast"/>
        <w:ind w:left="99"/>
        <w:jc w:val="both"/>
        <w:rPr>
          <w:color w:val="373737"/>
        </w:rPr>
      </w:pPr>
      <w:r>
        <w:rPr>
          <w:color w:val="373737"/>
        </w:rPr>
        <w:t xml:space="preserve">    3. Бюджетные </w:t>
      </w:r>
      <w:r>
        <w:rPr>
          <w:b/>
          <w:bCs/>
          <w:color w:val="373737"/>
        </w:rPr>
        <w:t xml:space="preserve"> </w:t>
      </w:r>
      <w:r>
        <w:rPr>
          <w:color w:val="373737"/>
        </w:rPr>
        <w:t xml:space="preserve"> ассигнования муниципального  дорожного фонда направляются на финансовое  обеспечение деятельности по проектированию, строительству, реконструкции, капитальному ремонту, ремонту и содержанию автомобильных дорог общего пользования местного значения и искусственных  сооружений на них, а также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p w:rsidR="008C4935" w:rsidRDefault="008C4935" w:rsidP="008C4935">
      <w:pPr>
        <w:pStyle w:val="ad"/>
        <w:spacing w:line="270" w:lineRule="atLeast"/>
        <w:ind w:left="99"/>
        <w:jc w:val="both"/>
        <w:rPr>
          <w:color w:val="373737"/>
        </w:rPr>
      </w:pPr>
      <w:r>
        <w:rPr>
          <w:color w:val="373737"/>
        </w:rPr>
        <w:t xml:space="preserve">   4. Использование бюджетных ассигнований муниципального дорожного фонда осуществляется  в соответствии с решением представительного органа о бюджете на очередной финансовый год (очередной финансовый год и плановый период) в рамках реализации муниципальной программы « Развитие транспортной инфраструктуры»</w:t>
      </w:r>
    </w:p>
    <w:p w:rsidR="008C4935" w:rsidRDefault="008C4935" w:rsidP="008C4935">
      <w:pPr>
        <w:pStyle w:val="ad"/>
        <w:spacing w:line="270" w:lineRule="atLeast"/>
        <w:ind w:left="99"/>
        <w:jc w:val="both"/>
        <w:rPr>
          <w:color w:val="373737"/>
        </w:rPr>
      </w:pPr>
      <w:r>
        <w:rPr>
          <w:color w:val="373737"/>
        </w:rPr>
        <w:t xml:space="preserve">    5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в очередном финансовом году.</w:t>
      </w:r>
    </w:p>
    <w:p w:rsidR="008C4935" w:rsidRPr="005E2D0B" w:rsidRDefault="008C4935" w:rsidP="008C4935">
      <w:pPr>
        <w:pStyle w:val="consplusnormal"/>
        <w:spacing w:before="0" w:beforeAutospacing="0" w:after="0" w:afterAutospacing="0"/>
        <w:ind w:firstLine="540"/>
        <w:rPr>
          <w:rFonts w:ascii="Verdana" w:hAnsi="Verdana"/>
          <w:color w:val="052635"/>
        </w:rPr>
      </w:pPr>
    </w:p>
    <w:p w:rsidR="008C4935" w:rsidRPr="00014572" w:rsidRDefault="008C4935" w:rsidP="008C4935">
      <w:pPr>
        <w:pStyle w:val="consplusnormal"/>
        <w:spacing w:before="0" w:beforeAutospacing="0" w:after="0" w:afterAutospacing="0"/>
        <w:jc w:val="both"/>
        <w:rPr>
          <w:rFonts w:ascii="Verdana" w:hAnsi="Verdana"/>
          <w:b/>
          <w:color w:val="052635"/>
          <w:sz w:val="19"/>
          <w:szCs w:val="19"/>
        </w:rPr>
      </w:pPr>
      <w:r w:rsidRPr="003D7827">
        <w:rPr>
          <w:b/>
          <w:color w:val="052635"/>
          <w:lang w:val="en-US"/>
        </w:rPr>
        <w:t>           </w:t>
      </w:r>
      <w:r w:rsidRPr="003D7827">
        <w:rPr>
          <w:b/>
          <w:color w:val="052635"/>
        </w:rPr>
        <w:t xml:space="preserve"> </w:t>
      </w:r>
      <w:r>
        <w:rPr>
          <w:b/>
          <w:color w:val="052635"/>
        </w:rPr>
        <w:t>Статья 15</w:t>
      </w:r>
      <w:r w:rsidRPr="003D7827">
        <w:rPr>
          <w:b/>
          <w:color w:val="052635"/>
        </w:rPr>
        <w:t>. Резервный фонд администрации муниципального образования</w:t>
      </w:r>
      <w:r>
        <w:rPr>
          <w:color w:val="052635"/>
        </w:rPr>
        <w:t> </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1. В расходной части бюджета предусматривается создание резервного фонда администрации муниципального образования (далее - резервный фонд).</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2. Размер резервного фонда устанавливается решением о бюджете и не может превышать 3 процента утвержденного указанным решением общего объема расходов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соответствии с муниципальным правовым актом администрации муниципального образования.</w:t>
      </w:r>
    </w:p>
    <w:p w:rsidR="008C4935" w:rsidRDefault="008C4935" w:rsidP="008C4935">
      <w:pPr>
        <w:pStyle w:val="consplusnormal"/>
        <w:spacing w:before="0" w:beforeAutospacing="0" w:after="0" w:afterAutospacing="0"/>
        <w:jc w:val="both"/>
        <w:rPr>
          <w:color w:val="052635"/>
        </w:rPr>
      </w:pPr>
      <w:r>
        <w:rPr>
          <w:color w:val="052635"/>
        </w:rPr>
        <w:t>            4. Отчет об использовании бюджетных ассигнований резервного фонда прилагается администрацией муниципального образования к ежеквартальному и годовому отчетам об исполнении бюджета.</w:t>
      </w:r>
    </w:p>
    <w:p w:rsidR="008C4935" w:rsidRDefault="008C4935" w:rsidP="008C4935">
      <w:pPr>
        <w:pStyle w:val="consplusnormal"/>
        <w:spacing w:before="0" w:beforeAutospacing="0" w:after="0" w:afterAutospacing="0"/>
        <w:jc w:val="both"/>
        <w:rPr>
          <w:color w:val="052635"/>
        </w:rPr>
      </w:pPr>
    </w:p>
    <w:p w:rsidR="008C4935" w:rsidRPr="00014572" w:rsidRDefault="008C4935" w:rsidP="008C4935">
      <w:pPr>
        <w:ind w:firstLine="708"/>
        <w:rPr>
          <w:b/>
          <w:sz w:val="18"/>
          <w:szCs w:val="18"/>
        </w:rPr>
      </w:pPr>
      <w:r>
        <w:rPr>
          <w:b/>
        </w:rPr>
        <w:t>Статья 16</w:t>
      </w:r>
      <w:r w:rsidRPr="00910AA1">
        <w:rPr>
          <w:b/>
        </w:rPr>
        <w:t>. Осуществление расходов, не предусмотренных местным бюджетом</w:t>
      </w:r>
    </w:p>
    <w:p w:rsidR="008C4935" w:rsidRPr="00910AA1" w:rsidRDefault="008C4935" w:rsidP="008C4935">
      <w:pPr>
        <w:ind w:firstLine="708"/>
        <w:jc w:val="both"/>
      </w:pPr>
      <w:r>
        <w:t xml:space="preserve">1. </w:t>
      </w:r>
      <w:proofErr w:type="gramStart"/>
      <w:r>
        <w:t>Если принимается нормативный правовой акт муниципального образования, предусматривающий увеличение расходных обязательств муниципального образования по существующим видам расходных обязательств муниципального образования или введение новых видов расходных обязательств муниципального образования,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муниципального образования, в том числе, в</w:t>
      </w:r>
      <w:proofErr w:type="gramEnd"/>
      <w:r>
        <w:t xml:space="preserve"> </w:t>
      </w:r>
      <w:proofErr w:type="gramStart"/>
      <w:r>
        <w:t>случае</w:t>
      </w:r>
      <w:proofErr w:type="gramEnd"/>
      <w:r>
        <w:t xml:space="preserve"> необходимости, порядок передачи финансовых ресурсов на новые виды расходных обязательств в соответствующие бюджеты бюджетной системы </w:t>
      </w:r>
      <w:r>
        <w:lastRenderedPageBreak/>
        <w:t>Российской Федерации.</w:t>
      </w:r>
    </w:p>
    <w:p w:rsidR="008C4935" w:rsidRDefault="008C4935" w:rsidP="008C4935">
      <w:pPr>
        <w:ind w:firstLine="708"/>
        <w:jc w:val="both"/>
        <w:rPr>
          <w:sz w:val="18"/>
          <w:szCs w:val="18"/>
        </w:rPr>
      </w:pPr>
      <w:r>
        <w:t xml:space="preserve">2. </w:t>
      </w:r>
      <w:proofErr w:type="gramStart"/>
      <w:r>
        <w:t>Выделение бюджетных ассигнований на принятие новых видов расходных обязательств муниципального образования или увеличение бюджетных ассигнований на исполнение существующих видов расходных обязательств  муниципального образования может осуществляться только с начала очередного финансового года при условии включения соответствующих бюджетных ассигнований в Решение сельской Думы о местном бюджете, либо в текущем финансовом году после внесения соответствующих изменений в Решение сельской Думы о местном бюджете</w:t>
      </w:r>
      <w:proofErr w:type="gramEnd"/>
      <w:r>
        <w:t xml:space="preserve">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8C4935" w:rsidRDefault="008C4935" w:rsidP="008C4935">
      <w:pPr>
        <w:jc w:val="both"/>
        <w:rPr>
          <w:sz w:val="18"/>
          <w:szCs w:val="18"/>
        </w:rPr>
      </w:pPr>
      <w:r>
        <w:t> </w:t>
      </w:r>
    </w:p>
    <w:p w:rsidR="008C4935" w:rsidRDefault="008C4935" w:rsidP="008C4935">
      <w:pPr>
        <w:jc w:val="both"/>
        <w:rPr>
          <w:sz w:val="18"/>
          <w:szCs w:val="18"/>
        </w:rPr>
      </w:pPr>
    </w:p>
    <w:p w:rsidR="008C4935" w:rsidRDefault="008C4935" w:rsidP="008C4935">
      <w:pPr>
        <w:ind w:firstLine="708"/>
        <w:jc w:val="both"/>
        <w:rPr>
          <w:sz w:val="18"/>
          <w:szCs w:val="18"/>
        </w:rPr>
      </w:pPr>
      <w:r>
        <w:rPr>
          <w:b/>
        </w:rPr>
        <w:t>Статья 17</w:t>
      </w:r>
      <w:r w:rsidRPr="00910AA1">
        <w:rPr>
          <w:b/>
        </w:rPr>
        <w:t xml:space="preserve">. Реестр расходных обязательств </w:t>
      </w:r>
      <w:r>
        <w:rPr>
          <w:b/>
        </w:rPr>
        <w:t>муниципального образования</w:t>
      </w:r>
      <w:r>
        <w:t> </w:t>
      </w:r>
    </w:p>
    <w:p w:rsidR="008C4935" w:rsidRDefault="008C4935" w:rsidP="008C4935">
      <w:pPr>
        <w:ind w:firstLine="708"/>
        <w:jc w:val="both"/>
        <w:rPr>
          <w:sz w:val="18"/>
          <w:szCs w:val="18"/>
        </w:rPr>
      </w:pPr>
      <w:r>
        <w:t xml:space="preserve">1. </w:t>
      </w:r>
      <w:proofErr w:type="gramStart"/>
      <w:r>
        <w:t>Под реестром расходных обязательств муниципального образования понимается используемый при составлении проекта местного бюджета свод (перечень)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roofErr w:type="gramEnd"/>
    </w:p>
    <w:p w:rsidR="008C4935" w:rsidRDefault="008C4935" w:rsidP="008C4935">
      <w:pPr>
        <w:ind w:firstLine="708"/>
        <w:jc w:val="both"/>
        <w:rPr>
          <w:sz w:val="18"/>
          <w:szCs w:val="18"/>
        </w:rPr>
      </w:pPr>
      <w:r>
        <w:t>2. Реестр расходных обязательств муниципального образования ведется в порядке, установленном администрацией  муниципального образования.</w:t>
      </w:r>
    </w:p>
    <w:p w:rsidR="008C4935" w:rsidRPr="00910AA1" w:rsidRDefault="008C4935" w:rsidP="008C4935">
      <w:pPr>
        <w:jc w:val="both"/>
        <w:rPr>
          <w:b/>
          <w:sz w:val="18"/>
          <w:szCs w:val="18"/>
        </w:rPr>
      </w:pPr>
      <w:r>
        <w:t> </w:t>
      </w:r>
    </w:p>
    <w:p w:rsidR="008C4935" w:rsidRDefault="008C4935" w:rsidP="008C4935">
      <w:pPr>
        <w:ind w:firstLine="708"/>
        <w:jc w:val="both"/>
        <w:rPr>
          <w:b/>
        </w:rPr>
      </w:pPr>
      <w:r>
        <w:rPr>
          <w:b/>
        </w:rPr>
        <w:t>Статья 18</w:t>
      </w:r>
      <w:r w:rsidRPr="00910AA1">
        <w:rPr>
          <w:b/>
        </w:rPr>
        <w:t>. Дефицит местного бюджета, источники его финансирования</w:t>
      </w:r>
    </w:p>
    <w:p w:rsidR="008C4935" w:rsidRPr="00550049" w:rsidRDefault="008C4935" w:rsidP="008C4935">
      <w:pPr>
        <w:jc w:val="both"/>
      </w:pPr>
      <w:r>
        <w:t xml:space="preserve">         </w:t>
      </w:r>
      <w:r w:rsidRPr="00550049">
        <w:t>1. Дефицит местного бюджета на очередной финансовый год и плановый период устанавливается Решением сельской Думы о местном бюджете с соблюдением ограничений, установленных Бюджетным кодексом Российской Федерации.</w:t>
      </w:r>
    </w:p>
    <w:p w:rsidR="008C4935" w:rsidRPr="00550049" w:rsidRDefault="008C4935" w:rsidP="008C4935">
      <w:pPr>
        <w:jc w:val="both"/>
      </w:pPr>
      <w:r>
        <w:t xml:space="preserve">         </w:t>
      </w:r>
      <w:r w:rsidRPr="00550049">
        <w:t>2. Состав источников финансирования дефицита местного бюджета определяется в соответствии с положениями статьи 96 Бюджетного кодекса Российской Федерации.</w:t>
      </w:r>
    </w:p>
    <w:p w:rsidR="008C4935" w:rsidRDefault="008C4935" w:rsidP="008C4935">
      <w:pPr>
        <w:pStyle w:val="ConsNormal"/>
        <w:widowControl/>
        <w:ind w:left="360" w:right="15" w:firstLine="0"/>
        <w:jc w:val="both"/>
        <w:rPr>
          <w:rFonts w:ascii="Times New Roman" w:hAnsi="Times New Roman"/>
          <w:sz w:val="24"/>
          <w:szCs w:val="24"/>
        </w:rPr>
      </w:pPr>
      <w:r>
        <w:rPr>
          <w:rFonts w:ascii="Times New Roman" w:hAnsi="Times New Roman"/>
          <w:sz w:val="24"/>
          <w:szCs w:val="24"/>
        </w:rPr>
        <w:t xml:space="preserve">    3. Дефицит местного бюджета не должен превышать 10 процентов  утверждённого  общего годового объёма доходов местного бюджета без учёта утверждённого объёма безвозмездных поступлений и (или) поступлений налоговых доходов по дополнительным нормативам отчислений.</w:t>
      </w:r>
    </w:p>
    <w:p w:rsidR="008C4935" w:rsidRDefault="008C4935" w:rsidP="008C4935">
      <w:pPr>
        <w:pStyle w:val="ConsNormal"/>
        <w:widowControl/>
        <w:tabs>
          <w:tab w:val="left" w:pos="731"/>
        </w:tabs>
        <w:ind w:left="360" w:right="15" w:firstLine="0"/>
        <w:jc w:val="both"/>
        <w:rPr>
          <w:rFonts w:ascii="Times New Roman" w:hAnsi="Times New Roman"/>
          <w:sz w:val="24"/>
          <w:szCs w:val="24"/>
        </w:rPr>
      </w:pPr>
      <w:r>
        <w:rPr>
          <w:rFonts w:ascii="Times New Roman" w:hAnsi="Times New Roman"/>
          <w:sz w:val="24"/>
          <w:szCs w:val="24"/>
        </w:rPr>
        <w:t xml:space="preserve">  4. В случае утверждения решением представительного органа поселения о местном бюджете размера поступлений от продажи имущества предельный размер дефицита бюджета поселения может превышать ограничение, установленное пунктом 3 настоящей статьи, но не более чем на величину поступлений от продажи имущества.</w:t>
      </w:r>
    </w:p>
    <w:p w:rsidR="008C4935" w:rsidRDefault="008C4935" w:rsidP="008C4935">
      <w:pPr>
        <w:pStyle w:val="ConsNormal"/>
        <w:widowControl/>
        <w:tabs>
          <w:tab w:val="left" w:pos="731"/>
        </w:tabs>
        <w:ind w:left="360" w:right="15" w:firstLine="0"/>
        <w:jc w:val="both"/>
        <w:rPr>
          <w:rFonts w:ascii="Times New Roman" w:hAnsi="Times New Roman"/>
          <w:sz w:val="24"/>
          <w:szCs w:val="24"/>
        </w:rPr>
      </w:pPr>
      <w:r>
        <w:t xml:space="preserve">  5</w:t>
      </w:r>
      <w:r w:rsidRPr="00550049">
        <w:t xml:space="preserve">. </w:t>
      </w:r>
      <w:r>
        <w:t xml:space="preserve">В состав </w:t>
      </w:r>
      <w:r>
        <w:rPr>
          <w:rFonts w:ascii="Times New Roman" w:hAnsi="Times New Roman"/>
          <w:sz w:val="24"/>
          <w:szCs w:val="24"/>
        </w:rPr>
        <w:t>источников  внутреннего финансирования дефицита местного бюджета включаются:</w:t>
      </w:r>
    </w:p>
    <w:p w:rsidR="008C4935" w:rsidRDefault="008C4935" w:rsidP="008C4935">
      <w:pPr>
        <w:pStyle w:val="ConsNormal"/>
        <w:widowControl/>
        <w:ind w:left="349" w:right="15" w:firstLine="0"/>
        <w:jc w:val="both"/>
        <w:rPr>
          <w:rFonts w:ascii="Times New Roman" w:hAnsi="Times New Roman"/>
          <w:sz w:val="24"/>
          <w:szCs w:val="24"/>
        </w:rPr>
      </w:pPr>
      <w:r>
        <w:rPr>
          <w:rFonts w:ascii="Times New Roman" w:hAnsi="Times New Roman"/>
          <w:sz w:val="24"/>
          <w:szCs w:val="24"/>
        </w:rPr>
        <w:t>- изменение остатков средств на счетах по учёту средств местного бюджета в течение соответствующего финансового года;</w:t>
      </w:r>
    </w:p>
    <w:p w:rsidR="008C4935" w:rsidRDefault="008C4935" w:rsidP="008C4935">
      <w:pPr>
        <w:pStyle w:val="ConsNormal"/>
        <w:widowControl/>
        <w:ind w:left="349" w:right="15" w:firstLine="0"/>
        <w:jc w:val="both"/>
        <w:rPr>
          <w:rFonts w:ascii="Times New Roman" w:hAnsi="Times New Roman"/>
          <w:sz w:val="24"/>
          <w:szCs w:val="24"/>
        </w:rPr>
      </w:pPr>
      <w:r>
        <w:rPr>
          <w:rFonts w:ascii="Times New Roman" w:hAnsi="Times New Roman"/>
          <w:sz w:val="24"/>
          <w:szCs w:val="24"/>
        </w:rPr>
        <w:t>- иные источники внутреннего финансирования дефицита местного бюджета.</w:t>
      </w:r>
    </w:p>
    <w:p w:rsidR="008C4935" w:rsidRDefault="008C4935" w:rsidP="008C4935">
      <w:pPr>
        <w:pStyle w:val="ConsNormal"/>
        <w:widowControl/>
        <w:ind w:left="709" w:right="-109" w:firstLine="0"/>
        <w:jc w:val="both"/>
        <w:rPr>
          <w:rFonts w:ascii="Times New Roman" w:hAnsi="Times New Roman"/>
          <w:sz w:val="24"/>
          <w:szCs w:val="24"/>
        </w:rPr>
      </w:pPr>
      <w:r>
        <w:rPr>
          <w:rFonts w:ascii="Times New Roman" w:hAnsi="Times New Roman"/>
          <w:sz w:val="24"/>
          <w:szCs w:val="24"/>
        </w:rPr>
        <w:t>В состав иных источников внутреннего финансирования дефицита местного бюджета включаются:</w:t>
      </w:r>
    </w:p>
    <w:p w:rsidR="008C4935" w:rsidRDefault="008C4935" w:rsidP="008C4935">
      <w:pPr>
        <w:pStyle w:val="ConsNormal"/>
        <w:widowControl/>
        <w:ind w:left="349" w:right="15" w:firstLine="0"/>
        <w:jc w:val="both"/>
        <w:rPr>
          <w:rFonts w:ascii="Times New Roman" w:hAnsi="Times New Roman"/>
          <w:sz w:val="24"/>
          <w:szCs w:val="24"/>
        </w:rPr>
      </w:pPr>
      <w:r>
        <w:rPr>
          <w:rFonts w:ascii="Times New Roman" w:hAnsi="Times New Roman"/>
          <w:sz w:val="24"/>
          <w:szCs w:val="24"/>
        </w:rPr>
        <w:t>-  поступления от продажи имущества, находящегося в  собственности муниципального</w:t>
      </w:r>
    </w:p>
    <w:p w:rsidR="008C4935" w:rsidRDefault="008C4935" w:rsidP="008C4935">
      <w:pPr>
        <w:pStyle w:val="ConsNormal"/>
        <w:widowControl/>
        <w:ind w:left="349" w:right="15" w:firstLine="0"/>
        <w:jc w:val="both"/>
        <w:rPr>
          <w:rFonts w:ascii="Times New Roman" w:hAnsi="Times New Roman"/>
          <w:sz w:val="24"/>
          <w:szCs w:val="24"/>
        </w:rPr>
      </w:pPr>
      <w:r>
        <w:rPr>
          <w:rFonts w:ascii="Times New Roman" w:hAnsi="Times New Roman"/>
          <w:sz w:val="24"/>
          <w:szCs w:val="24"/>
        </w:rPr>
        <w:t xml:space="preserve"> образования;</w:t>
      </w:r>
    </w:p>
    <w:p w:rsidR="008C4935" w:rsidRDefault="008C4935" w:rsidP="008C4935">
      <w:pPr>
        <w:pStyle w:val="ad"/>
        <w:ind w:left="349"/>
        <w:jc w:val="both"/>
      </w:pPr>
      <w:r>
        <w:t xml:space="preserve">    Остатки средств  местного бюджета на начало текущего года в объёме,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w:t>
      </w:r>
    </w:p>
    <w:p w:rsidR="008C4935" w:rsidRDefault="008C4935" w:rsidP="008C4935">
      <w:pPr>
        <w:pStyle w:val="ConsNormal"/>
        <w:widowControl/>
        <w:tabs>
          <w:tab w:val="left" w:pos="731"/>
        </w:tabs>
        <w:ind w:left="360" w:right="15" w:firstLine="0"/>
        <w:jc w:val="both"/>
        <w:rPr>
          <w:rFonts w:ascii="Times New Roman" w:hAnsi="Times New Roman"/>
          <w:sz w:val="24"/>
          <w:szCs w:val="24"/>
        </w:rPr>
      </w:pPr>
    </w:p>
    <w:p w:rsidR="008C4935" w:rsidRPr="00FE024B" w:rsidRDefault="008C4935" w:rsidP="008C4935">
      <w:pPr>
        <w:jc w:val="center"/>
        <w:rPr>
          <w:b/>
          <w:sz w:val="18"/>
          <w:szCs w:val="18"/>
        </w:rPr>
      </w:pPr>
      <w:r>
        <w:rPr>
          <w:b/>
        </w:rPr>
        <w:lastRenderedPageBreak/>
        <w:t>Глава 4</w:t>
      </w:r>
      <w:r w:rsidRPr="00FE024B">
        <w:rPr>
          <w:b/>
        </w:rPr>
        <w:t>. МУНИЦИПАЛЬНЫЙ ДОЛГ</w:t>
      </w:r>
      <w:r>
        <w:rPr>
          <w:b/>
        </w:rPr>
        <w:t xml:space="preserve"> И МУНИЦИПАЛЬНЫЕ ГАРАНТИИ</w:t>
      </w:r>
    </w:p>
    <w:p w:rsidR="008C4935" w:rsidRDefault="008C4935" w:rsidP="008C4935">
      <w:pPr>
        <w:jc w:val="both"/>
        <w:rPr>
          <w:sz w:val="18"/>
          <w:szCs w:val="18"/>
        </w:rPr>
      </w:pPr>
      <w:r>
        <w:t> </w:t>
      </w:r>
    </w:p>
    <w:p w:rsidR="008C4935" w:rsidRPr="00FE024B" w:rsidRDefault="008C4935" w:rsidP="008C4935">
      <w:pPr>
        <w:ind w:firstLine="708"/>
        <w:jc w:val="both"/>
        <w:rPr>
          <w:b/>
          <w:sz w:val="18"/>
          <w:szCs w:val="18"/>
        </w:rPr>
      </w:pPr>
      <w:r>
        <w:rPr>
          <w:b/>
        </w:rPr>
        <w:t>Статья 19</w:t>
      </w:r>
      <w:r w:rsidRPr="00FE024B">
        <w:rPr>
          <w:b/>
        </w:rPr>
        <w:t xml:space="preserve">. Структура муниципального долга </w:t>
      </w:r>
      <w:r w:rsidRPr="00552ABF">
        <w:rPr>
          <w:b/>
        </w:rPr>
        <w:t>муниципального образования,</w:t>
      </w:r>
      <w:r w:rsidRPr="00FE024B">
        <w:rPr>
          <w:b/>
        </w:rPr>
        <w:t xml:space="preserve"> виды и срочность долговых обязательств </w:t>
      </w:r>
      <w:r w:rsidRPr="00552ABF">
        <w:rPr>
          <w:b/>
        </w:rPr>
        <w:t>муниципального образования</w:t>
      </w:r>
    </w:p>
    <w:p w:rsidR="008C4935" w:rsidRDefault="008C4935" w:rsidP="008C4935">
      <w:pPr>
        <w:ind w:firstLine="708"/>
        <w:jc w:val="both"/>
        <w:rPr>
          <w:sz w:val="18"/>
          <w:szCs w:val="18"/>
        </w:rPr>
      </w:pPr>
      <w:proofErr w:type="gramStart"/>
      <w:r>
        <w:t xml:space="preserve">Структура муниципального долга </w:t>
      </w:r>
      <w:r w:rsidRPr="00552ABF">
        <w:t>муниципального образования</w:t>
      </w:r>
      <w:r>
        <w:t xml:space="preserve"> представляет собой группировку долговых обязательств муниципального образования по установленным статьей 100 Бюджетного кодекса Российской Федерации видам долговых обязательств.</w:t>
      </w:r>
      <w:proofErr w:type="gramEnd"/>
    </w:p>
    <w:p w:rsidR="008C4935" w:rsidRDefault="008C4935" w:rsidP="008C4935">
      <w:pPr>
        <w:jc w:val="both"/>
        <w:rPr>
          <w:sz w:val="18"/>
          <w:szCs w:val="18"/>
        </w:rPr>
      </w:pPr>
      <w:r>
        <w:t> </w:t>
      </w:r>
    </w:p>
    <w:p w:rsidR="008C4935" w:rsidRPr="00FE024B" w:rsidRDefault="008C4935" w:rsidP="008C4935">
      <w:pPr>
        <w:ind w:firstLine="708"/>
        <w:jc w:val="both"/>
        <w:rPr>
          <w:b/>
          <w:sz w:val="18"/>
          <w:szCs w:val="18"/>
        </w:rPr>
      </w:pPr>
      <w:r w:rsidRPr="00FE024B">
        <w:rPr>
          <w:b/>
        </w:rPr>
        <w:t>Ста</w:t>
      </w:r>
      <w:r>
        <w:rPr>
          <w:b/>
        </w:rPr>
        <w:t>тья 20</w:t>
      </w:r>
      <w:r w:rsidRPr="00FE024B">
        <w:rPr>
          <w:b/>
        </w:rPr>
        <w:t xml:space="preserve">. Предельный объем муниципального </w:t>
      </w:r>
      <w:r>
        <w:rPr>
          <w:b/>
        </w:rPr>
        <w:t xml:space="preserve"> долга </w:t>
      </w:r>
      <w:r w:rsidRPr="00552ABF">
        <w:rPr>
          <w:b/>
        </w:rPr>
        <w:t>муниципального образования</w:t>
      </w:r>
    </w:p>
    <w:p w:rsidR="008C4935" w:rsidRDefault="008C4935" w:rsidP="008C4935">
      <w:pPr>
        <w:ind w:firstLine="708"/>
        <w:jc w:val="both"/>
        <w:rPr>
          <w:sz w:val="18"/>
          <w:szCs w:val="18"/>
        </w:rPr>
      </w:pPr>
      <w:r>
        <w:t>Предельный объем муниципального долга муниципального образования устанавливается в соответствии со статьей 107 Бюджетного кодекса Российской Федерации.</w:t>
      </w:r>
    </w:p>
    <w:p w:rsidR="008C4935" w:rsidRPr="00FE024B" w:rsidRDefault="008C4935" w:rsidP="008C4935">
      <w:pPr>
        <w:jc w:val="both"/>
        <w:rPr>
          <w:b/>
          <w:sz w:val="18"/>
          <w:szCs w:val="18"/>
        </w:rPr>
      </w:pPr>
      <w:r w:rsidRPr="00FE024B">
        <w:rPr>
          <w:b/>
        </w:rPr>
        <w:t> </w:t>
      </w:r>
    </w:p>
    <w:p w:rsidR="008C4935" w:rsidRDefault="008C4935" w:rsidP="008C4935">
      <w:pPr>
        <w:ind w:firstLine="708"/>
        <w:jc w:val="both"/>
      </w:pPr>
      <w:r>
        <w:rPr>
          <w:b/>
        </w:rPr>
        <w:t>Статья 21</w:t>
      </w:r>
      <w:r w:rsidRPr="00FE024B">
        <w:rPr>
          <w:b/>
        </w:rPr>
        <w:t xml:space="preserve">. Учет и регистрация муниципальных долговых обязательств </w:t>
      </w:r>
      <w:r w:rsidRPr="00552ABF">
        <w:rPr>
          <w:b/>
        </w:rPr>
        <w:t>муниципального образования</w:t>
      </w:r>
      <w:r>
        <w:t xml:space="preserve"> </w:t>
      </w:r>
    </w:p>
    <w:p w:rsidR="008C4935" w:rsidRDefault="008C4935" w:rsidP="008C4935">
      <w:pPr>
        <w:ind w:firstLine="708"/>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 ведение которой осуществляется в соответствии со статьей 121 Бюджетного кодекса Российской Федерации.</w:t>
      </w:r>
    </w:p>
    <w:p w:rsidR="008C4935" w:rsidRDefault="008C4935" w:rsidP="008C4935">
      <w:pPr>
        <w:jc w:val="both"/>
        <w:rPr>
          <w:sz w:val="18"/>
          <w:szCs w:val="18"/>
        </w:rPr>
      </w:pPr>
      <w:r>
        <w:t> </w:t>
      </w:r>
    </w:p>
    <w:p w:rsidR="008C4935" w:rsidRPr="00FE024B" w:rsidRDefault="008C4935" w:rsidP="008C4935">
      <w:pPr>
        <w:ind w:firstLine="708"/>
        <w:jc w:val="both"/>
        <w:rPr>
          <w:b/>
          <w:sz w:val="18"/>
          <w:szCs w:val="18"/>
        </w:rPr>
      </w:pPr>
      <w:r w:rsidRPr="00FE024B">
        <w:rPr>
          <w:b/>
        </w:rPr>
        <w:t>Статья 2</w:t>
      </w:r>
      <w:r>
        <w:rPr>
          <w:b/>
        </w:rPr>
        <w:t>2</w:t>
      </w:r>
      <w:r w:rsidRPr="00FE024B">
        <w:rPr>
          <w:b/>
        </w:rPr>
        <w:t xml:space="preserve">. Обслуживание муниципального долга </w:t>
      </w:r>
      <w:r w:rsidRPr="00552ABF">
        <w:rPr>
          <w:b/>
        </w:rPr>
        <w:t>муниципального образования</w:t>
      </w:r>
    </w:p>
    <w:p w:rsidR="008C4935" w:rsidRDefault="008C4935" w:rsidP="008C4935">
      <w:pPr>
        <w:ind w:firstLine="708"/>
        <w:jc w:val="both"/>
        <w:rPr>
          <w:sz w:val="18"/>
          <w:szCs w:val="18"/>
        </w:rPr>
      </w:pPr>
      <w:r>
        <w:t>1. Под обслуживанием муниципального долга муниципального образования понимаются операции по выплате доходов по муниципальным долговым обязательствам муниципального образования в виде процентов по ним и (или) дисконта, осуществляемые за счет средств местного бюджета.</w:t>
      </w:r>
    </w:p>
    <w:p w:rsidR="008C4935" w:rsidRDefault="008C4935" w:rsidP="008C4935">
      <w:pPr>
        <w:ind w:firstLine="708"/>
        <w:jc w:val="both"/>
        <w:rPr>
          <w:sz w:val="18"/>
          <w:szCs w:val="18"/>
        </w:rPr>
      </w:pPr>
      <w:r>
        <w:t>2. Выполнение кредитной организацией или другой специализированной финансовой организацией функций генерального агента (агента)  администрации муниципального образования по обслуживанию долговых обязательств муниципального образования, а также по их размещению, выкупу, обмену и погашению осуществляется на основе агентских соглашений, заключенных с администрацией  муниципального образования.</w:t>
      </w:r>
    </w:p>
    <w:p w:rsidR="008C4935" w:rsidRDefault="008C4935" w:rsidP="008C4935">
      <w:pPr>
        <w:ind w:firstLine="708"/>
        <w:jc w:val="both"/>
        <w:rPr>
          <w:sz w:val="18"/>
          <w:szCs w:val="18"/>
        </w:rPr>
      </w:pPr>
      <w:r>
        <w:t>3. Оплата услуг агентов по осуществлению ими функций, предусмотренных агентскими соглашениями, заключенными с администрацией муниципального образования, производится за счет средств местного бюджета.</w:t>
      </w:r>
    </w:p>
    <w:p w:rsidR="008C4935" w:rsidRDefault="008C4935" w:rsidP="008C4935">
      <w:pPr>
        <w:ind w:firstLine="708"/>
        <w:jc w:val="both"/>
        <w:rPr>
          <w:sz w:val="18"/>
          <w:szCs w:val="18"/>
        </w:rPr>
      </w:pPr>
      <w:r>
        <w:t>4. Предельные объемы расходов на обслуживание муниципального долга муниципального образования устанавливаются в соответствии со статьей 111 Бюджетного кодекса Российской Федерации.</w:t>
      </w:r>
    </w:p>
    <w:p w:rsidR="008C4935" w:rsidRDefault="008C4935" w:rsidP="008C4935">
      <w:pPr>
        <w:jc w:val="both"/>
        <w:rPr>
          <w:sz w:val="18"/>
          <w:szCs w:val="18"/>
        </w:rPr>
      </w:pPr>
      <w:r>
        <w:t> </w:t>
      </w:r>
    </w:p>
    <w:p w:rsidR="008C4935" w:rsidRPr="00FE024B" w:rsidRDefault="008C4935" w:rsidP="008C4935">
      <w:pPr>
        <w:ind w:firstLine="708"/>
        <w:jc w:val="both"/>
        <w:rPr>
          <w:b/>
          <w:sz w:val="18"/>
          <w:szCs w:val="18"/>
        </w:rPr>
      </w:pPr>
      <w:r w:rsidRPr="00FE024B">
        <w:rPr>
          <w:b/>
        </w:rPr>
        <w:t>Статья 2</w:t>
      </w:r>
      <w:r>
        <w:rPr>
          <w:b/>
        </w:rPr>
        <w:t>3</w:t>
      </w:r>
      <w:r w:rsidRPr="00FE024B">
        <w:rPr>
          <w:b/>
        </w:rPr>
        <w:t>. Превышение предельного объема долга сельского поселения и предельных объемов расходов на обслуживание муниципального долга сельского поселения</w:t>
      </w:r>
      <w:r>
        <w:t> </w:t>
      </w:r>
    </w:p>
    <w:p w:rsidR="008C4935" w:rsidRDefault="008C4935" w:rsidP="008C4935">
      <w:pPr>
        <w:ind w:firstLine="708"/>
        <w:jc w:val="both"/>
        <w:rPr>
          <w:sz w:val="18"/>
          <w:szCs w:val="18"/>
        </w:rPr>
      </w:pPr>
      <w:proofErr w:type="gramStart"/>
      <w:r>
        <w:t>Если при исполнении местного бюджета нарушаются предельные значения, указанные в статьях 107 и 111 Бюджетного кодекса Российской Федерации, администрация муниципального образования не вправе принимать новые долговые обязательства, за исключением принятия соответствующих долговых обязательств в целях реструктуризации долга муниципального образования.</w:t>
      </w:r>
      <w:proofErr w:type="gramEnd"/>
    </w:p>
    <w:p w:rsidR="008C4935" w:rsidRDefault="008C4935" w:rsidP="008C4935">
      <w:pPr>
        <w:jc w:val="both"/>
        <w:rPr>
          <w:sz w:val="18"/>
          <w:szCs w:val="18"/>
        </w:rPr>
      </w:pPr>
      <w:r>
        <w:t> </w:t>
      </w:r>
    </w:p>
    <w:p w:rsidR="008C4935" w:rsidRPr="00552ABF" w:rsidRDefault="008C4935" w:rsidP="008C4935">
      <w:pPr>
        <w:ind w:firstLine="708"/>
        <w:jc w:val="both"/>
        <w:rPr>
          <w:b/>
          <w:sz w:val="18"/>
          <w:szCs w:val="18"/>
        </w:rPr>
      </w:pPr>
      <w:r>
        <w:rPr>
          <w:b/>
        </w:rPr>
        <w:t>Статья 24</w:t>
      </w:r>
      <w:r w:rsidRPr="00FE024B">
        <w:rPr>
          <w:b/>
        </w:rPr>
        <w:t xml:space="preserve">. Осуществление муниципальных заимствований </w:t>
      </w:r>
      <w:r w:rsidRPr="00552ABF">
        <w:rPr>
          <w:b/>
        </w:rPr>
        <w:t>муниципального образования</w:t>
      </w:r>
    </w:p>
    <w:p w:rsidR="008C4935" w:rsidRDefault="008C4935" w:rsidP="008C4935">
      <w:pPr>
        <w:ind w:firstLine="708"/>
        <w:jc w:val="both"/>
        <w:rPr>
          <w:sz w:val="18"/>
          <w:szCs w:val="18"/>
        </w:rPr>
      </w:pPr>
      <w:r>
        <w:t xml:space="preserve">1. </w:t>
      </w:r>
      <w:proofErr w:type="gramStart"/>
      <w:r>
        <w:t xml:space="preserve">Под муниципальными заимствованиями понимаются муниципальные займы, </w:t>
      </w:r>
      <w:r>
        <w:lastRenderedPageBreak/>
        <w:t>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C4935" w:rsidRDefault="008C4935" w:rsidP="008C4935">
      <w:pPr>
        <w:ind w:firstLine="708"/>
        <w:jc w:val="both"/>
        <w:rPr>
          <w:sz w:val="18"/>
          <w:szCs w:val="18"/>
        </w:rPr>
      </w:pPr>
      <w:r>
        <w:t>2. Муниципальные заимствования муниципального образования осуществляются в целях финансирования дефицита местного бюджета, а также для погашения долговых обязательств муниципального образования.</w:t>
      </w:r>
    </w:p>
    <w:p w:rsidR="008C4935" w:rsidRDefault="008C4935" w:rsidP="008C4935">
      <w:pPr>
        <w:ind w:firstLine="708"/>
        <w:jc w:val="both"/>
        <w:rPr>
          <w:sz w:val="18"/>
          <w:szCs w:val="18"/>
        </w:rPr>
      </w:pPr>
      <w:r>
        <w:t xml:space="preserve">3. Муниципальные заимствования муниципального образования осуществляются в соответствии с положениями Бюджетного кодекса Российской </w:t>
      </w:r>
      <w:proofErr w:type="gramStart"/>
      <w:r>
        <w:t>Федерации</w:t>
      </w:r>
      <w:proofErr w:type="gramEnd"/>
      <w:r>
        <w:t xml:space="preserve"> в целях обеспечения погашения существующего муниципального долга муниципального образования и (или) финансирования дефицита местного бюджета.</w:t>
      </w:r>
    </w:p>
    <w:p w:rsidR="008C4935" w:rsidRDefault="008C4935" w:rsidP="008C4935">
      <w:pPr>
        <w:ind w:firstLine="708"/>
        <w:jc w:val="both"/>
        <w:rPr>
          <w:sz w:val="18"/>
          <w:szCs w:val="18"/>
        </w:rPr>
      </w:pPr>
      <w:r>
        <w:t>4. Право осуществления муниципальных заимствований муниципального образования от имени сельского поселения в соответствии с Бюджетным кодексом Российской Федерации и настоящим Положением принадлежит администрации сельского поселения.</w:t>
      </w:r>
    </w:p>
    <w:p w:rsidR="008C4935" w:rsidRDefault="008C4935" w:rsidP="008C4935">
      <w:pPr>
        <w:ind w:firstLine="708"/>
        <w:jc w:val="both"/>
        <w:rPr>
          <w:sz w:val="18"/>
          <w:szCs w:val="18"/>
        </w:rPr>
      </w:pPr>
      <w:r>
        <w:t>5. Предельный объем заимствований муниципального образования в текущем финансовом году с учетом положений статьи 106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8C4935" w:rsidRDefault="008C4935" w:rsidP="008C4935">
      <w:pPr>
        <w:jc w:val="both"/>
        <w:rPr>
          <w:sz w:val="18"/>
          <w:szCs w:val="18"/>
        </w:rPr>
      </w:pPr>
      <w:r>
        <w:t> </w:t>
      </w:r>
    </w:p>
    <w:p w:rsidR="008C4935" w:rsidRPr="00FE024B" w:rsidRDefault="008C4935" w:rsidP="008C4935">
      <w:pPr>
        <w:ind w:firstLine="708"/>
        <w:jc w:val="both"/>
        <w:rPr>
          <w:b/>
          <w:sz w:val="18"/>
          <w:szCs w:val="18"/>
        </w:rPr>
      </w:pPr>
      <w:r>
        <w:rPr>
          <w:b/>
        </w:rPr>
        <w:t>Статья 25</w:t>
      </w:r>
      <w:r w:rsidRPr="00FE024B">
        <w:rPr>
          <w:b/>
        </w:rPr>
        <w:t>. Программа муниципальных заимствований сельского поселения</w:t>
      </w:r>
      <w:r>
        <w:t> </w:t>
      </w:r>
    </w:p>
    <w:p w:rsidR="008C4935" w:rsidRDefault="008C4935" w:rsidP="008C4935">
      <w:pPr>
        <w:ind w:firstLine="708"/>
        <w:jc w:val="both"/>
        <w:rPr>
          <w:sz w:val="18"/>
          <w:szCs w:val="18"/>
        </w:rPr>
      </w:pPr>
      <w:r>
        <w:t>1. Программа муниципальных заимствований муниципального образования на очередной финансовый год и плановый период представляет собой перечень всех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8C4935" w:rsidRDefault="008C4935" w:rsidP="008C4935">
      <w:pPr>
        <w:ind w:firstLine="708"/>
        <w:jc w:val="both"/>
        <w:rPr>
          <w:sz w:val="18"/>
          <w:szCs w:val="18"/>
        </w:rPr>
      </w:pPr>
      <w:r>
        <w:t>Программа муниципальных заимствований муниципального образования на очередной финансовый год и плановый период является приложением к Решению сельской Думы о местном бюджете.</w:t>
      </w:r>
    </w:p>
    <w:p w:rsidR="008C4935" w:rsidRDefault="008C4935" w:rsidP="008C4935">
      <w:pPr>
        <w:ind w:firstLine="708"/>
        <w:jc w:val="both"/>
        <w:rPr>
          <w:sz w:val="18"/>
          <w:szCs w:val="18"/>
        </w:rPr>
      </w:pPr>
      <w:r>
        <w:t>2. Проведение в соответствии со статьей 105 Бюджетного кодекса Российской Федерации реструктуризации муниципального долга муниципального образования не отражается в программе муниципальных  заимствований  муниципального образования.</w:t>
      </w:r>
    </w:p>
    <w:p w:rsidR="008C4935" w:rsidRDefault="008C4935" w:rsidP="008C4935">
      <w:pPr>
        <w:jc w:val="both"/>
        <w:rPr>
          <w:sz w:val="18"/>
          <w:szCs w:val="18"/>
        </w:rPr>
      </w:pPr>
      <w:r>
        <w:t> </w:t>
      </w:r>
    </w:p>
    <w:p w:rsidR="008C4935" w:rsidRPr="00FE024B" w:rsidRDefault="008C4935" w:rsidP="008C4935">
      <w:pPr>
        <w:ind w:firstLine="708"/>
        <w:jc w:val="both"/>
        <w:rPr>
          <w:b/>
          <w:sz w:val="18"/>
          <w:szCs w:val="18"/>
        </w:rPr>
      </w:pPr>
      <w:r w:rsidRPr="00FE024B">
        <w:rPr>
          <w:b/>
        </w:rPr>
        <w:t>Статья 2</w:t>
      </w:r>
      <w:r>
        <w:rPr>
          <w:b/>
        </w:rPr>
        <w:t>6</w:t>
      </w:r>
      <w:r w:rsidRPr="00FE024B">
        <w:rPr>
          <w:b/>
        </w:rPr>
        <w:t xml:space="preserve">. Отражение в местном бюджете поступлений средств от заимствований, погашения муниципального долга </w:t>
      </w:r>
      <w:r w:rsidRPr="00552ABF">
        <w:rPr>
          <w:b/>
        </w:rPr>
        <w:t>муниципального образования</w:t>
      </w:r>
      <w:r w:rsidRPr="00FE024B">
        <w:rPr>
          <w:b/>
        </w:rPr>
        <w:t>, возникшего из заимствований, и расходов на его обслуживание </w:t>
      </w:r>
    </w:p>
    <w:p w:rsidR="008C4935" w:rsidRDefault="008C4935" w:rsidP="008C4935">
      <w:pPr>
        <w:ind w:firstLine="708"/>
        <w:jc w:val="both"/>
        <w:rPr>
          <w:sz w:val="18"/>
          <w:szCs w:val="18"/>
        </w:rPr>
      </w:pPr>
      <w:r>
        <w:t>Отражение в местном бюджете поступлений средств от заимствований, погашения муниципального долга муниципального образования, возникшего из заимствований, и расходов на его обслуживание производится в соответствии со статьей 113 Бюджетного кодекса Российской Федерации.</w:t>
      </w:r>
    </w:p>
    <w:p w:rsidR="008C4935" w:rsidRDefault="008C4935" w:rsidP="008C4935">
      <w:pPr>
        <w:jc w:val="both"/>
        <w:rPr>
          <w:sz w:val="18"/>
          <w:szCs w:val="18"/>
        </w:rPr>
      </w:pPr>
      <w:r>
        <w:t> </w:t>
      </w:r>
    </w:p>
    <w:p w:rsidR="008C4935" w:rsidRPr="00FE024B" w:rsidRDefault="008C4935" w:rsidP="008C4935">
      <w:pPr>
        <w:ind w:firstLine="708"/>
        <w:jc w:val="both"/>
        <w:rPr>
          <w:b/>
          <w:sz w:val="18"/>
          <w:szCs w:val="18"/>
        </w:rPr>
      </w:pPr>
      <w:r>
        <w:rPr>
          <w:b/>
        </w:rPr>
        <w:t>Статья 27</w:t>
      </w:r>
      <w:r w:rsidRPr="00FE024B">
        <w:rPr>
          <w:b/>
        </w:rPr>
        <w:t xml:space="preserve">. Порядок и условия предоставления муниципальных гарантий </w:t>
      </w:r>
      <w:r w:rsidRPr="002B164D">
        <w:rPr>
          <w:b/>
        </w:rPr>
        <w:t>муниципального образования</w:t>
      </w:r>
    </w:p>
    <w:p w:rsidR="008C4935" w:rsidRDefault="008C4935" w:rsidP="008C4935">
      <w:pPr>
        <w:ind w:firstLine="708"/>
        <w:jc w:val="both"/>
        <w:rPr>
          <w:sz w:val="20"/>
          <w:szCs w:val="20"/>
        </w:rPr>
      </w:pPr>
      <w: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 о бюджете муниципального образования в соответствии с требованиями Бюджетного кодекса и в порядке, установленном муниципальными правовыми актами муниципального образования.</w:t>
      </w:r>
    </w:p>
    <w:p w:rsidR="008C4935" w:rsidRDefault="008C4935" w:rsidP="008C4935">
      <w:pPr>
        <w:ind w:firstLine="708"/>
        <w:jc w:val="both"/>
        <w:rPr>
          <w:sz w:val="20"/>
          <w:szCs w:val="20"/>
        </w:rPr>
      </w:pPr>
      <w:r>
        <w:t xml:space="preserve">2. Предоставление муниципальных гарантий муниципального образования осуществляется администрацией муниципального образования на основании решения о </w:t>
      </w:r>
      <w:r>
        <w:lastRenderedPageBreak/>
        <w:t>бюджете муниципального образования, правовых актов администрации муниципального образования, а также договоров о предоставлении муниципальной гарантии муниципальному образованию при выполнении условий:</w:t>
      </w:r>
    </w:p>
    <w:p w:rsidR="008C4935" w:rsidRDefault="008C4935" w:rsidP="008C4935">
      <w:pPr>
        <w:ind w:firstLine="708"/>
        <w:jc w:val="both"/>
        <w:rPr>
          <w:sz w:val="20"/>
          <w:szCs w:val="20"/>
        </w:rPr>
      </w:pPr>
      <w:r>
        <w:t xml:space="preserve">- проведения </w:t>
      </w:r>
      <w:proofErr w:type="gramStart"/>
      <w:r>
        <w:t>администрации муниципального образования анализа финансового состояния принципала</w:t>
      </w:r>
      <w:proofErr w:type="gramEnd"/>
      <w:r>
        <w:t xml:space="preserve"> в установленном им порядке;</w:t>
      </w:r>
    </w:p>
    <w:p w:rsidR="008C4935" w:rsidRDefault="008C4935" w:rsidP="008C4935">
      <w:pPr>
        <w:ind w:firstLine="708"/>
        <w:jc w:val="both"/>
        <w:rPr>
          <w:sz w:val="20"/>
          <w:szCs w:val="20"/>
        </w:rPr>
      </w:pPr>
      <w:r>
        <w:t xml:space="preserve">- 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t>Федерации обеспечения исполнения обязательств принципала</w:t>
      </w:r>
      <w:proofErr w:type="gramEnd"/>
      <w:r>
        <w:t xml:space="preserve"> по удовлетворению регрессного требования к принципалу в связи с исполнением в полном объеме или в какой-либо части гарантии;</w:t>
      </w:r>
    </w:p>
    <w:p w:rsidR="008C4935" w:rsidRDefault="008C4935" w:rsidP="008C4935">
      <w:pPr>
        <w:ind w:firstLine="708"/>
        <w:jc w:val="both"/>
        <w:rPr>
          <w:sz w:val="20"/>
          <w:szCs w:val="20"/>
        </w:rPr>
      </w:pPr>
      <w:r>
        <w:t>- 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муниципального образования</w:t>
      </w:r>
      <w:r>
        <w:rPr>
          <w:i/>
          <w:iCs/>
        </w:rPr>
        <w:t>.</w:t>
      </w:r>
    </w:p>
    <w:p w:rsidR="008C4935" w:rsidRDefault="008C4935" w:rsidP="008C4935">
      <w:pPr>
        <w:ind w:firstLine="708"/>
        <w:jc w:val="both"/>
        <w:rPr>
          <w:sz w:val="20"/>
          <w:szCs w:val="20"/>
        </w:rPr>
      </w:pPr>
      <w: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t>ств пр</w:t>
      </w:r>
      <w:proofErr w:type="gramEnd"/>
      <w:r>
        <w:t>инципала перед гарантом, которые могут возникнуть в связи с предъявлением гарантом регрессных требований к принципалу, не требуется.</w:t>
      </w:r>
    </w:p>
    <w:p w:rsidR="008C4935" w:rsidRDefault="008C4935" w:rsidP="008C4935">
      <w:pPr>
        <w:ind w:firstLine="708"/>
        <w:jc w:val="both"/>
        <w:rPr>
          <w:sz w:val="20"/>
          <w:szCs w:val="20"/>
        </w:rPr>
      </w:pPr>
      <w:r>
        <w:t>3. Оценка ликвидности (надежности) банковской гарантии, поручительства, предоставляемых в обеспечение исполнения обязатель</w:t>
      </w:r>
      <w:proofErr w:type="gramStart"/>
      <w:r>
        <w:t>ств пр</w:t>
      </w:r>
      <w:proofErr w:type="gramEnd"/>
      <w: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администрацией  муниципального образования, в порядке им установленном.</w:t>
      </w:r>
    </w:p>
    <w:p w:rsidR="008C4935" w:rsidRDefault="008C4935" w:rsidP="008C4935">
      <w:pPr>
        <w:ind w:firstLine="708"/>
        <w:jc w:val="both"/>
        <w:rPr>
          <w:sz w:val="20"/>
          <w:szCs w:val="20"/>
        </w:rPr>
      </w:pPr>
      <w:r>
        <w:t>Оценка имущества, предоставляемого муниципальным образованием в обеспечение обязатель</w:t>
      </w:r>
      <w:proofErr w:type="gramStart"/>
      <w:r>
        <w:t>ств пр</w:t>
      </w:r>
      <w:proofErr w:type="gramEnd"/>
      <w: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муниципального образования. </w:t>
      </w:r>
    </w:p>
    <w:p w:rsidR="008C4935" w:rsidRDefault="008C4935" w:rsidP="008C4935">
      <w:pPr>
        <w:ind w:firstLine="708"/>
        <w:jc w:val="both"/>
        <w:rPr>
          <w:sz w:val="20"/>
          <w:szCs w:val="20"/>
        </w:rPr>
      </w:pPr>
      <w: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муниципального образования, документов согласно перечню, устанавливаемому администрацией муниципального образования.</w:t>
      </w:r>
    </w:p>
    <w:p w:rsidR="008C4935" w:rsidRDefault="008C4935" w:rsidP="008C4935">
      <w:pPr>
        <w:jc w:val="both"/>
        <w:rPr>
          <w:sz w:val="20"/>
          <w:szCs w:val="20"/>
        </w:rPr>
      </w:pPr>
      <w:r>
        <w:t>           5. Администрация муниципального образования заключает договоры о предоставлении муниципальных гарантий муниципального образования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8C4935" w:rsidRDefault="008C4935" w:rsidP="008C4935">
      <w:pPr>
        <w:ind w:firstLine="708"/>
        <w:jc w:val="both"/>
        <w:rPr>
          <w:sz w:val="20"/>
          <w:szCs w:val="20"/>
        </w:rPr>
      </w:pPr>
      <w:r>
        <w:t>6. Муниципальные гарантии муниципального образования предоставляются с взиманием платы, размер которой устанавливается решением о бюджете поселения муниципального образования.</w:t>
      </w:r>
    </w:p>
    <w:p w:rsidR="008C4935" w:rsidRPr="0026668E" w:rsidRDefault="008C4935" w:rsidP="008C4935">
      <w:pPr>
        <w:spacing w:line="270" w:lineRule="atLeast"/>
        <w:rPr>
          <w:rFonts w:ascii="Tahoma" w:hAnsi="Tahoma" w:cs="Tahoma"/>
          <w:sz w:val="20"/>
          <w:szCs w:val="20"/>
        </w:rPr>
      </w:pPr>
      <w:r>
        <w:t> </w:t>
      </w:r>
    </w:p>
    <w:p w:rsidR="008C4935" w:rsidRDefault="008C4935" w:rsidP="008C4935">
      <w:pPr>
        <w:jc w:val="both"/>
        <w:rPr>
          <w:rStyle w:val="af3"/>
        </w:rPr>
      </w:pPr>
    </w:p>
    <w:bookmarkEnd w:id="1"/>
    <w:p w:rsidR="008C4935" w:rsidRDefault="008C4935" w:rsidP="008C4935">
      <w:pPr>
        <w:pStyle w:val="consplusnormal"/>
        <w:spacing w:before="0" w:beforeAutospacing="0" w:after="0" w:afterAutospacing="0"/>
        <w:jc w:val="both"/>
        <w:rPr>
          <w:rFonts w:ascii="Verdana" w:hAnsi="Verdana"/>
          <w:color w:val="052635"/>
          <w:sz w:val="19"/>
          <w:szCs w:val="19"/>
        </w:rPr>
      </w:pPr>
    </w:p>
    <w:p w:rsidR="008C4935" w:rsidRDefault="008C4935" w:rsidP="008C4935">
      <w:pPr>
        <w:pStyle w:val="consplusnormal"/>
        <w:spacing w:before="0" w:beforeAutospacing="0" w:after="0" w:afterAutospacing="0"/>
        <w:jc w:val="both"/>
        <w:rPr>
          <w:rFonts w:ascii="Verdana" w:hAnsi="Verdana"/>
          <w:color w:val="052635"/>
          <w:sz w:val="19"/>
          <w:szCs w:val="19"/>
        </w:rPr>
      </w:pPr>
      <w:r>
        <w:rPr>
          <w:b/>
          <w:bCs/>
          <w:color w:val="052635"/>
          <w:lang w:val="en-US"/>
        </w:rPr>
        <w:t>           </w:t>
      </w:r>
      <w:r w:rsidRPr="009C1D89">
        <w:rPr>
          <w:b/>
          <w:bCs/>
          <w:color w:val="052635"/>
        </w:rPr>
        <w:t xml:space="preserve"> </w:t>
      </w:r>
      <w:r>
        <w:rPr>
          <w:b/>
          <w:bCs/>
          <w:color w:val="052635"/>
        </w:rPr>
        <w:t xml:space="preserve">Глава 5. БЮДЖЕТНЫЙ ПРОЦЕСС В МУНИЦИПАЛЬНОМ </w:t>
      </w:r>
      <w:r w:rsidRPr="009C1D89">
        <w:rPr>
          <w:b/>
          <w:bCs/>
          <w:color w:val="052635"/>
        </w:rPr>
        <w:t xml:space="preserve"> </w:t>
      </w:r>
      <w:r>
        <w:rPr>
          <w:b/>
          <w:bCs/>
          <w:color w:val="052635"/>
        </w:rPr>
        <w:t>ОБРАЗОВАНИИ</w:t>
      </w:r>
    </w:p>
    <w:p w:rsidR="008C4935" w:rsidRPr="00486FF8" w:rsidRDefault="008C4935" w:rsidP="008C4935">
      <w:pPr>
        <w:pStyle w:val="consplusnormal"/>
        <w:spacing w:before="0" w:beforeAutospacing="0" w:after="0" w:afterAutospacing="0"/>
        <w:ind w:firstLine="540"/>
        <w:jc w:val="both"/>
        <w:rPr>
          <w:rFonts w:ascii="Verdana" w:hAnsi="Verdana"/>
          <w:b/>
          <w:color w:val="052635"/>
          <w:sz w:val="19"/>
          <w:szCs w:val="19"/>
        </w:rPr>
      </w:pPr>
      <w:r w:rsidRPr="00486FF8">
        <w:rPr>
          <w:b/>
          <w:color w:val="052635"/>
        </w:rPr>
        <w:t> </w:t>
      </w: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color w:val="052635"/>
              </w:rPr>
              <w:lastRenderedPageBreak/>
              <w:t>Статья 28</w:t>
            </w:r>
            <w:r w:rsidRPr="00486FF8">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486FF8">
              <w:rPr>
                <w:b/>
                <w:color w:val="052635"/>
              </w:rPr>
              <w:t>Участники бюджетного процесса в муниципальном образовании</w:t>
            </w:r>
          </w:p>
        </w:tc>
      </w:tr>
    </w:tbl>
    <w:p w:rsidR="008C4935" w:rsidRDefault="008C4935" w:rsidP="008C4935">
      <w:pPr>
        <w:pStyle w:val="consplusnormal"/>
        <w:spacing w:before="0" w:beforeAutospacing="0" w:after="0" w:afterAutospacing="0"/>
        <w:ind w:firstLine="708"/>
        <w:jc w:val="both"/>
        <w:rPr>
          <w:rFonts w:ascii="Verdana" w:hAnsi="Verdana"/>
          <w:color w:val="052635"/>
          <w:sz w:val="19"/>
          <w:szCs w:val="19"/>
        </w:rPr>
      </w:pPr>
      <w:r>
        <w:rPr>
          <w:color w:val="052635"/>
        </w:rPr>
        <w:t>Участниками бюджетного процесса в муниципальном образовании являются:</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xml:space="preserve">           1) </w:t>
      </w:r>
      <w:r>
        <w:t xml:space="preserve">Юрьевская сельская Дума </w:t>
      </w:r>
      <w:proofErr w:type="spellStart"/>
      <w:r>
        <w:t>Котельничского</w:t>
      </w:r>
      <w:proofErr w:type="spellEnd"/>
      <w:r>
        <w:t xml:space="preserve"> района Кировской области </w:t>
      </w:r>
      <w:r w:rsidRPr="00471778">
        <w:t xml:space="preserve">(далее по тексту – </w:t>
      </w:r>
      <w:r>
        <w:t>сельская Дума</w:t>
      </w:r>
      <w:r w:rsidRPr="00471778">
        <w:t>);</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xml:space="preserve">           2) </w:t>
      </w:r>
      <w:r>
        <w:t>Глава Юрьевского</w:t>
      </w:r>
      <w:r w:rsidRPr="00471778">
        <w:t xml:space="preserve"> сельского поселения </w:t>
      </w:r>
      <w:proofErr w:type="spellStart"/>
      <w:r>
        <w:t>Котельничского</w:t>
      </w:r>
      <w:proofErr w:type="spellEnd"/>
      <w:r>
        <w:t xml:space="preserve"> </w:t>
      </w:r>
      <w:r w:rsidRPr="00471778">
        <w:t xml:space="preserve"> района</w:t>
      </w:r>
      <w:r>
        <w:t xml:space="preserve"> Кировской области (далее по тексту – глава поселения)</w:t>
      </w:r>
      <w:r w:rsidRPr="00471778">
        <w:t>;</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xml:space="preserve">           3) </w:t>
      </w:r>
      <w:r w:rsidRPr="00471778">
        <w:t>Администрация</w:t>
      </w:r>
      <w:r>
        <w:t xml:space="preserve"> Юрьевского сельского поселения </w:t>
      </w:r>
      <w:proofErr w:type="spellStart"/>
      <w:r>
        <w:t>Котельничского</w:t>
      </w:r>
      <w:proofErr w:type="spellEnd"/>
      <w:r>
        <w:t xml:space="preserve"> района Кировской области</w:t>
      </w:r>
      <w:r w:rsidRPr="00471778">
        <w:t xml:space="preserve"> (далее по тексту – администрация </w:t>
      </w:r>
      <w:r>
        <w:t>муниципального образования</w:t>
      </w:r>
      <w:r w:rsidRPr="00471778">
        <w:t>);</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4) органы Федерального казначейства;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xml:space="preserve">           5) финансовое Управление администрации </w:t>
      </w:r>
      <w:proofErr w:type="spellStart"/>
      <w:r>
        <w:rPr>
          <w:color w:val="052635"/>
        </w:rPr>
        <w:t>Котельничского</w:t>
      </w:r>
      <w:proofErr w:type="spellEnd"/>
      <w:r>
        <w:rPr>
          <w:color w:val="052635"/>
        </w:rPr>
        <w:t xml:space="preserve"> района;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6) органы муниципального финансового контроля (далее по тексту – контрольный орган);</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7) главные администраторы (администраторы) доходов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8) главные администраторы (администраторы) источников финансирования дефицита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9) главные распорядители (распорядители) средств бюджета;</w:t>
      </w:r>
    </w:p>
    <w:p w:rsidR="008C4935" w:rsidRDefault="008C4935" w:rsidP="008C4935">
      <w:pPr>
        <w:pStyle w:val="consplusnormal"/>
        <w:spacing w:before="0" w:beforeAutospacing="0" w:after="0" w:afterAutospacing="0"/>
        <w:jc w:val="both"/>
      </w:pPr>
      <w:r>
        <w:t>          10) получатели средств бюджета.</w:t>
      </w:r>
    </w:p>
    <w:p w:rsidR="008C4935" w:rsidRPr="008C22BF" w:rsidRDefault="008C4935" w:rsidP="008C4935">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color w:val="052635"/>
              </w:rPr>
              <w:t>Статья 29</w:t>
            </w:r>
            <w:r w:rsidRPr="00486FF8">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486FF8">
              <w:rPr>
                <w:b/>
                <w:color w:val="052635"/>
              </w:rPr>
              <w:t>Бюджетные полномочия сельской Дум</w:t>
            </w:r>
            <w:r>
              <w:rPr>
                <w:b/>
                <w:color w:val="052635"/>
              </w:rPr>
              <w:t>ы</w:t>
            </w:r>
          </w:p>
        </w:tc>
      </w:tr>
    </w:tbl>
    <w:p w:rsidR="008C4935" w:rsidRDefault="008C4935" w:rsidP="008C4935">
      <w:pPr>
        <w:pStyle w:val="consplusnormal"/>
        <w:spacing w:before="0" w:beforeAutospacing="0" w:after="0" w:afterAutospacing="0"/>
        <w:ind w:firstLine="708"/>
        <w:jc w:val="both"/>
        <w:rPr>
          <w:rFonts w:ascii="Verdana" w:hAnsi="Verdana"/>
          <w:color w:val="052635"/>
          <w:sz w:val="19"/>
          <w:szCs w:val="19"/>
        </w:rPr>
      </w:pPr>
      <w:r>
        <w:rPr>
          <w:color w:val="052635"/>
        </w:rPr>
        <w:t>Сельская Дума: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1) определяет порядок организации бюджетного процесса в муниципальном образовании;</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xml:space="preserve">           2) </w:t>
      </w:r>
      <w:r w:rsidRPr="00471778">
        <w:t>рассматривает и утверждает местный бюджет</w:t>
      </w:r>
      <w:r>
        <w:t>, изменения и дополнения, вносимые в него</w:t>
      </w:r>
      <w:r w:rsidRPr="00471778">
        <w:t xml:space="preserve">  и отчет о его исполнении;</w:t>
      </w:r>
    </w:p>
    <w:p w:rsidR="008C4935" w:rsidRDefault="008C4935" w:rsidP="008C4935">
      <w:pPr>
        <w:pStyle w:val="consplusnormal"/>
        <w:spacing w:before="0" w:beforeAutospacing="0" w:after="0" w:afterAutospacing="0"/>
        <w:jc w:val="both"/>
      </w:pPr>
      <w:r>
        <w:rPr>
          <w:color w:val="052635"/>
        </w:rPr>
        <w:t xml:space="preserve">           3) осуществляет предварительный, текущий и последующий </w:t>
      </w:r>
      <w:proofErr w:type="gramStart"/>
      <w:r>
        <w:rPr>
          <w:color w:val="052635"/>
        </w:rPr>
        <w:t>контроль за</w:t>
      </w:r>
      <w:proofErr w:type="gramEnd"/>
      <w:r>
        <w:rPr>
          <w:color w:val="052635"/>
        </w:rPr>
        <w:t xml:space="preserve"> исполнением бюджета;</w:t>
      </w:r>
      <w:r w:rsidRPr="00556211">
        <w:t xml:space="preserve"> </w:t>
      </w:r>
    </w:p>
    <w:p w:rsidR="008C4935" w:rsidRDefault="008C4935" w:rsidP="008C4935">
      <w:pPr>
        <w:pStyle w:val="consplusnormal"/>
        <w:spacing w:before="0" w:beforeAutospacing="0" w:after="0" w:afterAutospacing="0"/>
        <w:ind w:firstLine="708"/>
        <w:jc w:val="both"/>
        <w:rPr>
          <w:rFonts w:ascii="Verdana" w:hAnsi="Verdana"/>
          <w:color w:val="052635"/>
          <w:sz w:val="19"/>
          <w:szCs w:val="19"/>
        </w:rPr>
      </w:pPr>
      <w:r>
        <w:t xml:space="preserve">4) </w:t>
      </w:r>
      <w:r w:rsidRPr="00471778">
        <w:t>формирует и определяет правовой статус органа, осуществляющего контроль исполнения местного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5) утверждает отчет об исполнении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6) вводит местные налоги, устанавливает налоговые ставки, порядок и сроки уплаты, предоставляет налоговые льготы по ним;</w:t>
      </w:r>
    </w:p>
    <w:p w:rsidR="008C4935" w:rsidRDefault="008C4935" w:rsidP="008C4935">
      <w:pPr>
        <w:pStyle w:val="consplusnormal"/>
        <w:spacing w:before="0" w:beforeAutospacing="0" w:after="0" w:afterAutospacing="0"/>
        <w:jc w:val="both"/>
        <w:rPr>
          <w:color w:val="052635"/>
        </w:rPr>
      </w:pPr>
      <w:r>
        <w:rPr>
          <w:color w:val="052635"/>
        </w:rPr>
        <w:t>           7) устанавливает порядок использования доходов от сдачи в аренду имущества, находящегося в собственности муниципального образования и переданного в оперативное управление муниципальным казённым учреждениям;</w:t>
      </w:r>
    </w:p>
    <w:p w:rsidR="008C4935" w:rsidRDefault="008C4935" w:rsidP="008C4935">
      <w:pPr>
        <w:pStyle w:val="consplusnormal"/>
        <w:spacing w:before="0" w:beforeAutospacing="0" w:after="0" w:afterAutospacing="0"/>
        <w:jc w:val="both"/>
        <w:rPr>
          <w:color w:val="052635"/>
        </w:rPr>
      </w:pPr>
      <w:r>
        <w:rPr>
          <w:color w:val="052635"/>
        </w:rPr>
        <w:t xml:space="preserve">           8) 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xml:space="preserve">           9)  устанавливает перечень и коды целевых статей и видов расходов бюджета;</w:t>
      </w:r>
    </w:p>
    <w:p w:rsidR="008C4935" w:rsidRDefault="008C4935" w:rsidP="008C4935">
      <w:pPr>
        <w:pStyle w:val="consplusnormal"/>
        <w:spacing w:before="0" w:beforeAutospacing="0" w:after="0" w:afterAutospacing="0"/>
        <w:jc w:val="both"/>
        <w:rPr>
          <w:color w:val="052635"/>
        </w:rPr>
      </w:pPr>
      <w:r>
        <w:rPr>
          <w:color w:val="052635"/>
        </w:rPr>
        <w:t>           10) осуществляет иные бюджетные полномочия, установленные настоящим Положением и отнесенные бюджетным законодательством Российской Федерации к полномочиям сельской Думы.</w:t>
      </w:r>
    </w:p>
    <w:p w:rsidR="008C4935" w:rsidRDefault="008C4935" w:rsidP="008C4935">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color w:val="052635"/>
              </w:rPr>
              <w:t>Статья 30</w:t>
            </w:r>
            <w:r w:rsidRPr="00486FF8">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pStyle w:val="consplusnormal"/>
              <w:spacing w:before="0" w:beforeAutospacing="0" w:after="0" w:afterAutospacing="0"/>
              <w:jc w:val="both"/>
              <w:rPr>
                <w:sz w:val="20"/>
                <w:szCs w:val="20"/>
              </w:rPr>
            </w:pPr>
            <w:r>
              <w:rPr>
                <w:b/>
                <w:color w:val="052635"/>
              </w:rPr>
              <w:t> </w:t>
            </w:r>
            <w:r w:rsidRPr="00486FF8">
              <w:rPr>
                <w:b/>
                <w:color w:val="052635"/>
              </w:rPr>
              <w:t>Бюджетные полномочия главы муниципального образования</w:t>
            </w:r>
          </w:p>
        </w:tc>
      </w:tr>
    </w:tbl>
    <w:p w:rsidR="008C4935" w:rsidRDefault="008C4935" w:rsidP="008C4935">
      <w:pPr>
        <w:pStyle w:val="consplusnormal"/>
        <w:spacing w:before="0" w:beforeAutospacing="0" w:after="0" w:afterAutospacing="0"/>
        <w:ind w:firstLine="708"/>
        <w:jc w:val="both"/>
        <w:rPr>
          <w:rFonts w:ascii="Verdana" w:hAnsi="Verdana"/>
          <w:color w:val="052635"/>
          <w:sz w:val="19"/>
          <w:szCs w:val="19"/>
        </w:rPr>
      </w:pPr>
      <w:r>
        <w:rPr>
          <w:color w:val="052635"/>
        </w:rPr>
        <w:t>1) глава муниципального образования подписывает и опубликовывает (обнародует) решения, принятые сельской Думой в порядке, установленном Уставом муниципального образования.</w:t>
      </w:r>
    </w:p>
    <w:p w:rsidR="008C4935" w:rsidRDefault="008C4935" w:rsidP="008C4935">
      <w:pPr>
        <w:ind w:firstLine="708"/>
        <w:jc w:val="both"/>
      </w:pPr>
      <w:r>
        <w:rPr>
          <w:color w:val="052635"/>
        </w:rPr>
        <w:t xml:space="preserve"> 2) </w:t>
      </w:r>
      <w:r w:rsidRPr="00471778">
        <w:t xml:space="preserve">осуществляет полномочия, определенные бюджетным законодательством Российской Федерации, настоящим Положением, иными нормативными правовыми актами </w:t>
      </w:r>
      <w:r>
        <w:t>Юрьевского</w:t>
      </w:r>
      <w:r w:rsidRPr="00471778">
        <w:t xml:space="preserve"> сельского поселения.</w:t>
      </w:r>
    </w:p>
    <w:p w:rsidR="008C4935" w:rsidRPr="00471778" w:rsidRDefault="008C4935" w:rsidP="008C4935">
      <w:pPr>
        <w:ind w:firstLine="708"/>
        <w:jc w:val="both"/>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color w:val="052635"/>
              </w:rPr>
              <w:t>Статья 31</w:t>
            </w:r>
            <w:r w:rsidRPr="00486FF8">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pStyle w:val="consplusnormal"/>
              <w:spacing w:before="0" w:beforeAutospacing="0" w:after="0" w:afterAutospacing="0"/>
              <w:jc w:val="both"/>
              <w:rPr>
                <w:sz w:val="20"/>
                <w:szCs w:val="20"/>
              </w:rPr>
            </w:pPr>
            <w:r w:rsidRPr="00486FF8">
              <w:rPr>
                <w:b/>
                <w:color w:val="052635"/>
              </w:rPr>
              <w:t>Бюджетные полномочия администрации муниципального образования</w:t>
            </w:r>
          </w:p>
        </w:tc>
      </w:tr>
    </w:tbl>
    <w:p w:rsidR="008C4935" w:rsidRPr="00487F0A" w:rsidRDefault="008C4935" w:rsidP="008C4935">
      <w:pPr>
        <w:jc w:val="both"/>
        <w:rPr>
          <w:sz w:val="28"/>
          <w:szCs w:val="28"/>
        </w:rPr>
      </w:pPr>
    </w:p>
    <w:p w:rsidR="008C4935" w:rsidRPr="00EC16CB" w:rsidRDefault="008C4935" w:rsidP="008C4935">
      <w:pPr>
        <w:jc w:val="both"/>
      </w:pPr>
      <w:r w:rsidRPr="00EC16CB">
        <w:t>Администрация муниципального образования</w:t>
      </w:r>
      <w:proofErr w:type="gramStart"/>
      <w:r w:rsidRPr="00EC16CB">
        <w:t xml:space="preserve"> :</w:t>
      </w:r>
      <w:proofErr w:type="gramEnd"/>
    </w:p>
    <w:p w:rsidR="008C4935" w:rsidRPr="00EC16CB" w:rsidRDefault="008C4935" w:rsidP="008C4935">
      <w:pPr>
        <w:jc w:val="both"/>
      </w:pPr>
    </w:p>
    <w:p w:rsidR="008C4935" w:rsidRPr="00EC16CB" w:rsidRDefault="008C4935" w:rsidP="008C4935">
      <w:pPr>
        <w:widowControl/>
        <w:numPr>
          <w:ilvl w:val="0"/>
          <w:numId w:val="22"/>
        </w:numPr>
        <w:suppressAutoHyphens w:val="0"/>
        <w:spacing w:after="200" w:line="276" w:lineRule="auto"/>
        <w:jc w:val="both"/>
      </w:pPr>
      <w:r w:rsidRPr="00EC16CB">
        <w:t>обеспечивает составление  и рассмотрение  проекта  местного бюджета;</w:t>
      </w:r>
    </w:p>
    <w:p w:rsidR="008C4935" w:rsidRPr="00EC16CB" w:rsidRDefault="008C4935" w:rsidP="008C4935">
      <w:pPr>
        <w:widowControl/>
        <w:numPr>
          <w:ilvl w:val="0"/>
          <w:numId w:val="22"/>
        </w:numPr>
        <w:suppressAutoHyphens w:val="0"/>
        <w:spacing w:after="200" w:line="276" w:lineRule="auto"/>
        <w:jc w:val="both"/>
      </w:pPr>
      <w:r w:rsidRPr="00EC16CB">
        <w:t>представляет проект местного бюджета  с необходимыми документами и материалами на утверждение  в сельскую Думу  на очередной финансовый год и плановый период;</w:t>
      </w:r>
    </w:p>
    <w:p w:rsidR="008C4935" w:rsidRPr="00EC16CB" w:rsidRDefault="008C4935" w:rsidP="008C4935">
      <w:pPr>
        <w:widowControl/>
        <w:numPr>
          <w:ilvl w:val="0"/>
          <w:numId w:val="22"/>
        </w:numPr>
        <w:suppressAutoHyphens w:val="0"/>
        <w:spacing w:after="200" w:line="276" w:lineRule="auto"/>
        <w:jc w:val="both"/>
      </w:pPr>
      <w:r w:rsidRPr="00EC16CB">
        <w:t>осуществляет установление и исполнение расходных обязательств муниципального образования;</w:t>
      </w:r>
    </w:p>
    <w:p w:rsidR="008C4935" w:rsidRPr="00EC16CB" w:rsidRDefault="008C4935" w:rsidP="008C4935">
      <w:pPr>
        <w:widowControl/>
        <w:numPr>
          <w:ilvl w:val="0"/>
          <w:numId w:val="22"/>
        </w:numPr>
        <w:suppressAutoHyphens w:val="0"/>
        <w:spacing w:after="200" w:line="276" w:lineRule="auto"/>
        <w:jc w:val="both"/>
      </w:pPr>
      <w:r w:rsidRPr="00EC16CB">
        <w:t>обеспечивает исполнение местного бюджета;</w:t>
      </w:r>
    </w:p>
    <w:p w:rsidR="008C4935" w:rsidRPr="00EC16CB" w:rsidRDefault="008C4935" w:rsidP="008C4935">
      <w:pPr>
        <w:widowControl/>
        <w:numPr>
          <w:ilvl w:val="0"/>
          <w:numId w:val="22"/>
        </w:numPr>
        <w:suppressAutoHyphens w:val="0"/>
        <w:spacing w:after="200" w:line="276" w:lineRule="auto"/>
        <w:jc w:val="both"/>
      </w:pPr>
      <w:r w:rsidRPr="00EC16CB">
        <w:t xml:space="preserve">обеспечивает  </w:t>
      </w:r>
      <w:proofErr w:type="gramStart"/>
      <w:r w:rsidRPr="00EC16CB">
        <w:t>контроль за</w:t>
      </w:r>
      <w:proofErr w:type="gramEnd"/>
      <w:r w:rsidRPr="00EC16CB">
        <w:t xml:space="preserve"> исполнением  местного бюджета;</w:t>
      </w:r>
    </w:p>
    <w:p w:rsidR="008C4935" w:rsidRPr="00EC16CB" w:rsidRDefault="008C4935" w:rsidP="008C4935">
      <w:pPr>
        <w:widowControl/>
        <w:numPr>
          <w:ilvl w:val="0"/>
          <w:numId w:val="22"/>
        </w:numPr>
        <w:suppressAutoHyphens w:val="0"/>
        <w:spacing w:after="200" w:line="276" w:lineRule="auto"/>
        <w:jc w:val="both"/>
      </w:pPr>
      <w:r w:rsidRPr="00EC16CB">
        <w:t>осуществляет составление и представляет на утверждение в сельскую Думу отчёт об исполнении  местного бюджета;</w:t>
      </w:r>
    </w:p>
    <w:p w:rsidR="008C4935" w:rsidRDefault="008C4935" w:rsidP="008C4935">
      <w:pPr>
        <w:numPr>
          <w:ilvl w:val="0"/>
          <w:numId w:val="22"/>
        </w:numPr>
        <w:jc w:val="both"/>
      </w:pPr>
      <w:r w:rsidRPr="00EC16CB">
        <w:t>осуществляет иные бюджетные полномочия, отнесенные Бюджетным Кодексом к бюджетным полномочиям органов местного самоуправления</w:t>
      </w:r>
      <w:r>
        <w:t>.</w:t>
      </w:r>
    </w:p>
    <w:p w:rsidR="008C4935" w:rsidRPr="00EC16CB" w:rsidRDefault="008C4935" w:rsidP="008C4935">
      <w:pPr>
        <w:numPr>
          <w:ilvl w:val="0"/>
          <w:numId w:val="22"/>
        </w:numPr>
        <w:jc w:val="both"/>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color w:val="052635"/>
              </w:rPr>
              <w:t>Статья 32</w:t>
            </w:r>
            <w:r w:rsidRPr="00486FF8">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486FF8">
              <w:rPr>
                <w:b/>
              </w:rPr>
              <w:t>Бюджетные полномочия контрольного органа сельского поселения</w:t>
            </w:r>
          </w:p>
        </w:tc>
      </w:tr>
    </w:tbl>
    <w:p w:rsidR="008C4935" w:rsidRPr="00471778" w:rsidRDefault="008C4935" w:rsidP="008C4935">
      <w:pPr>
        <w:ind w:firstLine="708"/>
        <w:jc w:val="both"/>
      </w:pPr>
      <w:r>
        <w:rPr>
          <w:color w:val="052635"/>
        </w:rPr>
        <w:t xml:space="preserve"> 1. </w:t>
      </w:r>
      <w:r w:rsidRPr="00471778">
        <w:t xml:space="preserve">Контрольный орган осуществляет контроль исполнения местного бюджета, проводит экспертизы и готовит заключения на проекты местного бюджета,  на годовой отчет об исполнении местного бюджета, долгосрочных целевых программ, иных нормативных правовых актов </w:t>
      </w:r>
      <w:r>
        <w:t xml:space="preserve">Юрьевского </w:t>
      </w:r>
      <w:r w:rsidRPr="00471778">
        <w:t xml:space="preserve">сельского поселения, регулирующих бюджетные правоотношения.  </w:t>
      </w:r>
    </w:p>
    <w:p w:rsidR="008C4935" w:rsidRDefault="008C4935" w:rsidP="008C4935">
      <w:pPr>
        <w:pStyle w:val="consplusnormal"/>
        <w:spacing w:before="0" w:beforeAutospacing="0" w:after="0" w:afterAutospacing="0"/>
        <w:jc w:val="both"/>
        <w:rPr>
          <w:rFonts w:ascii="Verdana" w:hAnsi="Verdana"/>
          <w:color w:val="052635"/>
          <w:sz w:val="19"/>
          <w:szCs w:val="19"/>
        </w:rPr>
      </w:pPr>
      <w:r w:rsidRPr="00471778">
        <w:t> </w:t>
      </w: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rPr>
              <w:t>Статья 33</w:t>
            </w:r>
            <w:r w:rsidRPr="00486FF8">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486FF8">
              <w:rPr>
                <w:b/>
              </w:rPr>
              <w:t>Бюджетные полномочия главного администратора (администратора) доходов местного бюджета</w:t>
            </w:r>
          </w:p>
        </w:tc>
      </w:tr>
    </w:tbl>
    <w:p w:rsidR="008C4935" w:rsidRDefault="008C4935" w:rsidP="008C4935">
      <w:pPr>
        <w:pStyle w:val="consplusnormal"/>
        <w:spacing w:before="0" w:beforeAutospacing="0" w:after="0" w:afterAutospacing="0"/>
        <w:ind w:firstLine="708"/>
        <w:jc w:val="both"/>
        <w:rPr>
          <w:rFonts w:ascii="Verdana" w:hAnsi="Verdana"/>
          <w:color w:val="052635"/>
          <w:sz w:val="19"/>
          <w:szCs w:val="19"/>
        </w:rPr>
      </w:pPr>
      <w:r>
        <w:rPr>
          <w:color w:val="052635"/>
        </w:rPr>
        <w:t>1. Главный администратор доходов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1) формирует перечень подведомственных ему администраторов доходов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2) представляет сведения, необходимые для составления проекта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3) представляет сведения для составления и ведения кассового плана;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xml:space="preserve">         </w:t>
      </w:r>
      <w:r>
        <w:rPr>
          <w:color w:val="052635"/>
        </w:rPr>
        <w:tab/>
        <w:t>4) формирует и представляет бюджетную отчетность главного администратора доходов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C4935" w:rsidRPr="00471778" w:rsidRDefault="008C4935" w:rsidP="008C4935">
      <w:pPr>
        <w:ind w:firstLine="708"/>
        <w:jc w:val="both"/>
      </w:pPr>
      <w:r>
        <w:t>2</w:t>
      </w:r>
      <w:r w:rsidRPr="00471778">
        <w:t>. Бюджетные полномочия главных администраторов доходов местного бюджета, являющихся органами местного самоуправления  сельского поселения, осуществляются в порядке, установленном администрацией сельского поселения.</w:t>
      </w:r>
    </w:p>
    <w:p w:rsidR="008C4935" w:rsidRDefault="008C4935" w:rsidP="008C4935">
      <w:pPr>
        <w:pStyle w:val="consplusnormal"/>
        <w:spacing w:before="0" w:beforeAutospacing="0" w:after="0" w:afterAutospacing="0"/>
        <w:jc w:val="both"/>
        <w:rPr>
          <w:rFonts w:ascii="Verdana" w:hAnsi="Verdana"/>
          <w:color w:val="052635"/>
          <w:sz w:val="19"/>
          <w:szCs w:val="19"/>
        </w:rPr>
      </w:pPr>
      <w:r w:rsidRPr="00471778">
        <w:t> </w:t>
      </w:r>
      <w:r>
        <w:rPr>
          <w:color w:val="052635"/>
        </w:rPr>
        <w:t>           3. Администратор доходов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xml:space="preserve">            1) осуществляет начисление, учет и </w:t>
      </w:r>
      <w:proofErr w:type="gramStart"/>
      <w:r>
        <w:rPr>
          <w:color w:val="052635"/>
        </w:rPr>
        <w:t>контроль за</w:t>
      </w:r>
      <w:proofErr w:type="gramEnd"/>
      <w:r>
        <w:rPr>
          <w:color w:val="052635"/>
        </w:rPr>
        <w:t xml:space="preserve"> правильностью исчисления, полнотой и своевременностью осуществления платежей в бюджет, пеней и штрафов по ним;</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2) осуществляет взыскание задолженности по платежам в бюджет, пеней и штрафов;</w:t>
      </w:r>
    </w:p>
    <w:p w:rsidR="008C4935" w:rsidRDefault="008C4935" w:rsidP="008C4935">
      <w:pPr>
        <w:pStyle w:val="consplusnormal"/>
        <w:spacing w:before="0" w:beforeAutospacing="0" w:after="0" w:afterAutospacing="0"/>
        <w:ind w:firstLine="708"/>
        <w:jc w:val="both"/>
        <w:rPr>
          <w:rFonts w:ascii="Verdana" w:hAnsi="Verdana"/>
          <w:color w:val="052635"/>
          <w:sz w:val="19"/>
          <w:szCs w:val="19"/>
        </w:rPr>
      </w:pPr>
      <w:r>
        <w:rPr>
          <w:color w:val="052635"/>
        </w:rPr>
        <w:lastRenderedPageBreak/>
        <w:t xml:space="preserve">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казначейского исполнения </w:t>
      </w:r>
      <w:proofErr w:type="spellStart"/>
      <w:r>
        <w:rPr>
          <w:color w:val="052635"/>
        </w:rPr>
        <w:t>Котельничского</w:t>
      </w:r>
      <w:proofErr w:type="spellEnd"/>
      <w:r>
        <w:rPr>
          <w:color w:val="052635"/>
        </w:rPr>
        <w:t xml:space="preserve"> района для осуществления возврата в порядке, установленном Министерством финансов Российской Федерации;</w:t>
      </w:r>
    </w:p>
    <w:p w:rsidR="008C4935" w:rsidRDefault="008C4935" w:rsidP="008C4935">
      <w:pPr>
        <w:pStyle w:val="consplusnormal"/>
        <w:spacing w:before="0" w:beforeAutospacing="0" w:after="0" w:afterAutospacing="0"/>
        <w:ind w:firstLine="720"/>
        <w:jc w:val="both"/>
        <w:rPr>
          <w:rFonts w:ascii="Verdana" w:hAnsi="Verdana"/>
          <w:color w:val="052635"/>
          <w:sz w:val="19"/>
          <w:szCs w:val="19"/>
        </w:rPr>
      </w:pPr>
      <w:r>
        <w:rPr>
          <w:color w:val="052635"/>
        </w:rPr>
        <w:t>4) принимает решение о зачете (уточнении) платежей в бюджет и представляет уведомление в орган Федерального казначейства;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C4935" w:rsidRPr="00EB6E53" w:rsidRDefault="008C4935" w:rsidP="008C4935">
      <w:pPr>
        <w:pStyle w:val="consplusnormal"/>
        <w:spacing w:before="0" w:beforeAutospacing="0" w:after="0" w:afterAutospacing="0"/>
        <w:jc w:val="both"/>
        <w:rPr>
          <w:color w:val="052635"/>
        </w:rPr>
      </w:pPr>
      <w:r>
        <w:t> </w:t>
      </w:r>
      <w:r>
        <w:rPr>
          <w:color w:val="052635"/>
          <w:lang w:val="en-US"/>
        </w:rPr>
        <w:t>      </w:t>
      </w: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color w:val="052635"/>
              </w:rPr>
              <w:t>Статья 34</w:t>
            </w:r>
            <w:r w:rsidRPr="00FA387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pStyle w:val="consplusnormal"/>
              <w:spacing w:before="0" w:beforeAutospacing="0" w:after="0" w:afterAutospacing="0"/>
              <w:jc w:val="both"/>
              <w:rPr>
                <w:sz w:val="20"/>
                <w:szCs w:val="20"/>
              </w:rPr>
            </w:pPr>
            <w:r w:rsidRPr="00FA387D">
              <w:rPr>
                <w:b/>
                <w:color w:val="052635"/>
              </w:rPr>
              <w:t>Бюджетные полномочия главного администратора (администратора) источников финансирования дефицита бюджета муниципального образования</w:t>
            </w:r>
          </w:p>
        </w:tc>
      </w:tr>
    </w:tbl>
    <w:p w:rsidR="008C4935" w:rsidRPr="006064F5" w:rsidRDefault="008C4935" w:rsidP="008C4935">
      <w:pPr>
        <w:pStyle w:val="consplusnormal"/>
        <w:spacing w:before="0" w:beforeAutospacing="0" w:after="0" w:afterAutospacing="0"/>
        <w:jc w:val="both"/>
        <w:rPr>
          <w:color w:val="052635"/>
        </w:rPr>
      </w:pPr>
      <w:r>
        <w:rPr>
          <w:color w:val="052635"/>
          <w:lang w:val="en-US"/>
        </w:rPr>
        <w:t>     </w:t>
      </w:r>
      <w:r w:rsidRPr="009C1D89">
        <w:rPr>
          <w:color w:val="052635"/>
        </w:rPr>
        <w:t xml:space="preserve"> </w:t>
      </w:r>
      <w:r>
        <w:rPr>
          <w:color w:val="052635"/>
        </w:rPr>
        <w:tab/>
        <w:t>1. Главный администратор источников финансирования дефицита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1) формирует перечни подведомственных ему администраторов источников финансирования дефицита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2) осуществляет планирование (прогнозирование) поступлений и выплат по источникам финансирования дефицита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xml:space="preserve">           3) обеспечивает </w:t>
      </w:r>
      <w:proofErr w:type="spellStart"/>
      <w:r>
        <w:rPr>
          <w:color w:val="052635"/>
        </w:rPr>
        <w:t>адресность</w:t>
      </w:r>
      <w:proofErr w:type="spellEnd"/>
      <w:r>
        <w:rPr>
          <w:color w:val="052635"/>
        </w:rPr>
        <w:t xml:space="preserve"> и целевой характер использования выделенных в его распоряжение бюджетных ассигнований, предназначенных для погашения источников финансирования дефицита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5) организует и осуществляет ведомственный финансовый контроль в сфере своей деятельности;</w:t>
      </w:r>
    </w:p>
    <w:p w:rsidR="008C4935" w:rsidRPr="006064F5" w:rsidRDefault="008C4935" w:rsidP="008C4935">
      <w:pPr>
        <w:pStyle w:val="consplusnormal"/>
        <w:spacing w:before="0" w:beforeAutospacing="0" w:after="0" w:afterAutospacing="0"/>
        <w:jc w:val="both"/>
        <w:rPr>
          <w:color w:val="052635"/>
        </w:rPr>
      </w:pPr>
      <w:r>
        <w:rPr>
          <w:color w:val="052635"/>
        </w:rPr>
        <w:t xml:space="preserve">           6) формирует бюджетную отчетность главного </w:t>
      </w:r>
      <w:proofErr w:type="gramStart"/>
      <w:r>
        <w:rPr>
          <w:color w:val="052635"/>
        </w:rPr>
        <w:t>администратора источников финансирования дефицита бюджета</w:t>
      </w:r>
      <w:proofErr w:type="gramEnd"/>
      <w:r>
        <w:rPr>
          <w:color w:val="052635"/>
        </w:rPr>
        <w:t>.</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2. Администратор источников финансирования дефицита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1) осуществляет планирование (прогнозирование) поступлений и выплат по источникам финансирования дефицита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xml:space="preserve">           2) осуществляет </w:t>
      </w:r>
      <w:proofErr w:type="gramStart"/>
      <w:r>
        <w:rPr>
          <w:color w:val="052635"/>
        </w:rPr>
        <w:t>контроль за</w:t>
      </w:r>
      <w:proofErr w:type="gramEnd"/>
      <w:r>
        <w:rPr>
          <w:color w:val="052635"/>
        </w:rPr>
        <w:t xml:space="preserve"> полнотой и своевременностью поступления в бюджет источников финансирования дефицита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3) обеспечивает поступления в бюджет и выплаты из бюджета по источникам финансирования дефицита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4) формирует и представляет бюджетную отчетность;</w:t>
      </w:r>
    </w:p>
    <w:p w:rsidR="008C4935" w:rsidRDefault="008C4935" w:rsidP="008C4935">
      <w:pPr>
        <w:pStyle w:val="consplusnormal"/>
        <w:spacing w:before="0" w:beforeAutospacing="0" w:after="0" w:afterAutospacing="0"/>
        <w:jc w:val="both"/>
        <w:rPr>
          <w:color w:val="052635"/>
        </w:rPr>
      </w:pPr>
      <w:r>
        <w:rPr>
          <w:color w:val="052635"/>
        </w:rPr>
        <w:t>           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C4935" w:rsidRDefault="008C4935" w:rsidP="008C4935">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color w:val="052635"/>
              </w:rPr>
              <w:t>Статья 35</w:t>
            </w:r>
            <w:r w:rsidRPr="00125E60">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125E60" w:rsidRDefault="008C4935" w:rsidP="00574A88">
            <w:pPr>
              <w:pStyle w:val="consplusnormal"/>
              <w:spacing w:before="0" w:beforeAutospacing="0" w:after="0" w:afterAutospacing="0"/>
              <w:jc w:val="both"/>
              <w:rPr>
                <w:rFonts w:ascii="Verdana" w:hAnsi="Verdana"/>
                <w:b/>
                <w:color w:val="052635"/>
                <w:sz w:val="19"/>
                <w:szCs w:val="19"/>
              </w:rPr>
            </w:pPr>
            <w:r w:rsidRPr="00125E60">
              <w:rPr>
                <w:b/>
                <w:color w:val="052635"/>
              </w:rPr>
              <w:t xml:space="preserve">Бюджетные полномочия главного распорядителя (распорядителя) </w:t>
            </w:r>
          </w:p>
          <w:p w:rsidR="008C4935" w:rsidRDefault="008C4935" w:rsidP="00574A88">
            <w:pPr>
              <w:jc w:val="both"/>
              <w:rPr>
                <w:sz w:val="20"/>
                <w:szCs w:val="20"/>
              </w:rPr>
            </w:pPr>
            <w:r w:rsidRPr="00125E60">
              <w:rPr>
                <w:b/>
                <w:color w:val="052635"/>
              </w:rPr>
              <w:t>средств бюджета муниципального образования</w:t>
            </w:r>
          </w:p>
        </w:tc>
      </w:tr>
    </w:tbl>
    <w:p w:rsidR="008C4935" w:rsidRDefault="008C4935" w:rsidP="008C4935">
      <w:pPr>
        <w:pStyle w:val="consplusnormal"/>
        <w:spacing w:before="0" w:beforeAutospacing="0" w:after="0" w:afterAutospacing="0"/>
        <w:ind w:firstLine="708"/>
        <w:jc w:val="both"/>
        <w:rPr>
          <w:rFonts w:ascii="Verdana" w:hAnsi="Verdana"/>
          <w:color w:val="052635"/>
          <w:sz w:val="19"/>
          <w:szCs w:val="19"/>
        </w:rPr>
      </w:pPr>
      <w:r>
        <w:rPr>
          <w:color w:val="052635"/>
        </w:rPr>
        <w:t>1. Главный распорядитель бюджетных средств:</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lastRenderedPageBreak/>
        <w:t xml:space="preserve">           1) обеспечивает результативность, </w:t>
      </w:r>
      <w:proofErr w:type="spellStart"/>
      <w:r>
        <w:rPr>
          <w:color w:val="052635"/>
        </w:rPr>
        <w:t>адресность</w:t>
      </w:r>
      <w:proofErr w:type="spellEnd"/>
      <w:r>
        <w:rPr>
          <w:color w:val="052635"/>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C4935" w:rsidRDefault="008C4935" w:rsidP="008C4935">
      <w:pPr>
        <w:pStyle w:val="consplusnormal"/>
        <w:spacing w:before="0" w:beforeAutospacing="0" w:after="0" w:afterAutospacing="0"/>
        <w:ind w:firstLine="720"/>
        <w:jc w:val="both"/>
        <w:rPr>
          <w:rFonts w:ascii="Verdana" w:hAnsi="Verdana"/>
          <w:color w:val="052635"/>
          <w:sz w:val="19"/>
          <w:szCs w:val="19"/>
        </w:rPr>
      </w:pPr>
      <w:r>
        <w:rPr>
          <w:color w:val="052635"/>
        </w:rPr>
        <w:t>2) формирует перечень подведомственных ему распорядителей и получателей бюджетных средств;</w:t>
      </w:r>
    </w:p>
    <w:p w:rsidR="008C4935" w:rsidRDefault="008C4935" w:rsidP="008C4935">
      <w:pPr>
        <w:pStyle w:val="consplusnormal"/>
        <w:spacing w:before="0" w:beforeAutospacing="0" w:after="0" w:afterAutospacing="0"/>
        <w:ind w:firstLine="720"/>
        <w:jc w:val="both"/>
        <w:rPr>
          <w:rFonts w:ascii="Verdana" w:hAnsi="Verdana"/>
          <w:color w:val="052635"/>
          <w:sz w:val="19"/>
          <w:szCs w:val="19"/>
        </w:rPr>
      </w:pPr>
      <w:r>
        <w:rPr>
          <w:color w:val="052635"/>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4) ведет реестр закупок, осуществляемых без заключения муниципальных контрактов;</w:t>
      </w:r>
    </w:p>
    <w:p w:rsidR="008C4935" w:rsidRDefault="008C4935" w:rsidP="008C4935">
      <w:pPr>
        <w:pStyle w:val="consplusnormal"/>
        <w:spacing w:before="0" w:beforeAutospacing="0" w:after="0" w:afterAutospacing="0"/>
        <w:ind w:firstLine="708"/>
        <w:jc w:val="both"/>
        <w:rPr>
          <w:rFonts w:ascii="Verdana" w:hAnsi="Verdana"/>
          <w:color w:val="052635"/>
          <w:sz w:val="19"/>
          <w:szCs w:val="19"/>
        </w:rPr>
      </w:pPr>
      <w:r>
        <w:rPr>
          <w:color w:val="052635"/>
        </w:rPr>
        <w:t>5) осуществляет планирование соответствующих расходов бюджета, составляет обоснования бюджетных ассигнований;</w:t>
      </w:r>
    </w:p>
    <w:p w:rsidR="008C4935" w:rsidRDefault="008C4935" w:rsidP="008C4935">
      <w:pPr>
        <w:pStyle w:val="consplusnormal"/>
        <w:spacing w:before="0" w:beforeAutospacing="0" w:after="0" w:afterAutospacing="0"/>
        <w:ind w:firstLine="720"/>
        <w:jc w:val="both"/>
        <w:rPr>
          <w:rFonts w:ascii="Verdana" w:hAnsi="Verdana"/>
          <w:color w:val="052635"/>
          <w:sz w:val="19"/>
          <w:szCs w:val="19"/>
        </w:rPr>
      </w:pPr>
      <w:r>
        <w:rPr>
          <w:color w:val="052635"/>
        </w:rPr>
        <w:t>6)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C4935" w:rsidRDefault="008C4935" w:rsidP="008C4935">
      <w:pPr>
        <w:pStyle w:val="consplusnormal"/>
        <w:spacing w:before="0" w:beforeAutospacing="0" w:after="0" w:afterAutospacing="0"/>
        <w:ind w:firstLine="720"/>
        <w:jc w:val="both"/>
        <w:rPr>
          <w:rFonts w:ascii="Verdana" w:hAnsi="Verdana"/>
          <w:color w:val="052635"/>
          <w:sz w:val="19"/>
          <w:szCs w:val="19"/>
        </w:rPr>
      </w:pPr>
      <w:r>
        <w:rPr>
          <w:color w:val="052635"/>
        </w:rPr>
        <w:t>7) вносит предложения по формированию и изменению лимитов бюджетных обязательств;</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8) вносит предложения по формированию и изменению сводной бюджетной росписи;</w:t>
      </w:r>
    </w:p>
    <w:p w:rsidR="008C4935" w:rsidRDefault="008C4935" w:rsidP="008C4935">
      <w:pPr>
        <w:pStyle w:val="consplusnormal"/>
        <w:spacing w:before="0" w:beforeAutospacing="0" w:after="0" w:afterAutospacing="0"/>
        <w:ind w:firstLine="720"/>
        <w:jc w:val="both"/>
        <w:rPr>
          <w:rFonts w:ascii="Verdana" w:hAnsi="Verdana"/>
          <w:color w:val="052635"/>
          <w:sz w:val="19"/>
          <w:szCs w:val="19"/>
        </w:rPr>
      </w:pPr>
      <w:r>
        <w:rPr>
          <w:color w:val="052635"/>
        </w:rPr>
        <w:t>9) определяет порядок утверждения бюджетных смет подведомственных муниципальных казённых учреждений;</w:t>
      </w:r>
    </w:p>
    <w:p w:rsidR="008C4935" w:rsidRDefault="008C4935" w:rsidP="008C4935">
      <w:pPr>
        <w:pStyle w:val="consplusnormal"/>
        <w:spacing w:before="0" w:beforeAutospacing="0" w:after="0" w:afterAutospacing="0"/>
        <w:ind w:firstLine="708"/>
        <w:jc w:val="both"/>
        <w:rPr>
          <w:color w:val="052635"/>
        </w:rPr>
      </w:pPr>
      <w:r>
        <w:rPr>
          <w:color w:val="052635"/>
        </w:rPr>
        <w:t>10) формирует муниципальные задания;</w:t>
      </w:r>
    </w:p>
    <w:p w:rsidR="008C4935" w:rsidRPr="00FA387D" w:rsidRDefault="008C4935" w:rsidP="008C4935">
      <w:pPr>
        <w:pStyle w:val="consplusnormal"/>
        <w:spacing w:before="0" w:beforeAutospacing="0" w:after="0" w:afterAutospacing="0"/>
        <w:ind w:firstLine="708"/>
        <w:jc w:val="both"/>
        <w:rPr>
          <w:color w:val="052635"/>
        </w:rPr>
      </w:pPr>
      <w:r>
        <w:rPr>
          <w:color w:val="052635"/>
        </w:rPr>
        <w:t xml:space="preserve">11) обеспечивает контроль за соблюдением получателями субвенций и </w:t>
      </w:r>
      <w:proofErr w:type="gramStart"/>
      <w:r>
        <w:rPr>
          <w:color w:val="052635"/>
        </w:rPr>
        <w:t>субсидий</w:t>
      </w:r>
      <w:proofErr w:type="gramEnd"/>
      <w:r>
        <w:rPr>
          <w:color w:val="052635"/>
        </w:rPr>
        <w:t xml:space="preserve"> определенных бюджетным законодательством Российской Федерации и Кировской области условий, установленных при их предоставлении;</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12) организует и осуществляет ведомственный финансовый контроль в сфере своей деятельности;</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13) формирует бюджетную отчетность главного распорядителя бюджетных средств;</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13.1) несет субсидиарную ответственность по денежным обязательствам подведомственных ему получателей бюджетных средств (бюджетных учреждений);</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14)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2. Распорядитель бюджетных средств:</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1) осуществляет планирование соответствующих расходов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3) вносит предложения главному распорядителю бюджетных средств, в ведении которого находится, по формированию и изменению бюджетной росписи;</w:t>
      </w:r>
    </w:p>
    <w:p w:rsidR="008C4935" w:rsidRDefault="008C4935" w:rsidP="008C4935">
      <w:pPr>
        <w:pStyle w:val="consplusnormal"/>
        <w:spacing w:before="0" w:beforeAutospacing="0" w:after="0" w:afterAutospacing="0"/>
        <w:jc w:val="both"/>
        <w:rPr>
          <w:color w:val="052635"/>
        </w:rPr>
      </w:pPr>
      <w:r>
        <w:rPr>
          <w:color w:val="052635"/>
        </w:rPr>
        <w:t>           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C4935" w:rsidRDefault="008C4935" w:rsidP="008C4935">
      <w:pPr>
        <w:pStyle w:val="consplusnormal"/>
        <w:spacing w:before="0" w:beforeAutospacing="0" w:after="0" w:afterAutospacing="0"/>
        <w:jc w:val="both"/>
        <w:rPr>
          <w:color w:val="052635"/>
        </w:rPr>
      </w:pPr>
    </w:p>
    <w:p w:rsidR="008C4935" w:rsidRPr="009A5217" w:rsidRDefault="008C4935" w:rsidP="008C4935">
      <w:pPr>
        <w:pStyle w:val="ConsPlusNormal0"/>
        <w:ind w:firstLine="540"/>
        <w:jc w:val="both"/>
        <w:outlineLvl w:val="3"/>
        <w:rPr>
          <w:rFonts w:ascii="Times New Roman" w:hAnsi="Times New Roman" w:cs="Times New Roman"/>
          <w:b/>
          <w:sz w:val="24"/>
          <w:szCs w:val="24"/>
        </w:rPr>
      </w:pPr>
      <w:r w:rsidRPr="009A5217">
        <w:rPr>
          <w:rFonts w:ascii="Times New Roman" w:hAnsi="Times New Roman" w:cs="Times New Roman"/>
          <w:b/>
          <w:sz w:val="24"/>
          <w:szCs w:val="24"/>
        </w:rPr>
        <w:t>Статья 36. Бюджетные полномочия главного администратора доходов бюджета</w:t>
      </w:r>
    </w:p>
    <w:p w:rsidR="008C4935" w:rsidRPr="009A5217" w:rsidRDefault="008C4935" w:rsidP="008C4935">
      <w:pPr>
        <w:pStyle w:val="ConsPlusNormal0"/>
        <w:ind w:firstLine="540"/>
        <w:jc w:val="both"/>
        <w:rPr>
          <w:rFonts w:ascii="Times New Roman" w:hAnsi="Times New Roman" w:cs="Times New Roman"/>
          <w:b/>
          <w:sz w:val="24"/>
          <w:szCs w:val="24"/>
        </w:rPr>
      </w:pPr>
    </w:p>
    <w:p w:rsidR="008C4935" w:rsidRPr="003B6F13" w:rsidRDefault="008C4935" w:rsidP="008C4935">
      <w:pPr>
        <w:pStyle w:val="ConsPlusNormal0"/>
        <w:ind w:firstLine="540"/>
        <w:jc w:val="both"/>
        <w:rPr>
          <w:rFonts w:ascii="Times New Roman" w:hAnsi="Times New Roman" w:cs="Times New Roman"/>
          <w:sz w:val="22"/>
          <w:szCs w:val="22"/>
        </w:rPr>
      </w:pPr>
    </w:p>
    <w:p w:rsidR="008C4935" w:rsidRPr="009A5217" w:rsidRDefault="008C4935" w:rsidP="008C4935">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t>1. Главный администратор доходов бюджета обладает следующими бюджетными полномочиями:</w:t>
      </w:r>
    </w:p>
    <w:p w:rsidR="008C4935" w:rsidRPr="009A5217" w:rsidRDefault="008C4935" w:rsidP="008C4935">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t>1) формирует перечень подведомственных ему администраторов доходов бюджета;</w:t>
      </w:r>
    </w:p>
    <w:p w:rsidR="008C4935" w:rsidRPr="009A5217" w:rsidRDefault="008C4935" w:rsidP="008C4935">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t>2) представляет сведения, необходимые для составления среднесрочного финансового плана и (или) проекта бюджета;</w:t>
      </w:r>
    </w:p>
    <w:p w:rsidR="008C4935" w:rsidRPr="009A5217" w:rsidRDefault="008C4935" w:rsidP="008C4935">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lastRenderedPageBreak/>
        <w:t>3) представляет сведения для составления и ведения кассового плана;</w:t>
      </w:r>
    </w:p>
    <w:p w:rsidR="008C4935" w:rsidRPr="009A5217" w:rsidRDefault="008C4935" w:rsidP="008C4935">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t>4) формирует и представляет бюджетную отчетность главного администратора доходов бюджета;</w:t>
      </w:r>
    </w:p>
    <w:p w:rsidR="008C4935" w:rsidRPr="009A5217" w:rsidRDefault="008C4935" w:rsidP="008C4935">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t>5) осуществляет иные бюджетные полномочия, установленные настоящим Кодексом и принимаемыми в соответствии с ним муниципальными правовыми актами, регулирующими бюджетные правоотношения.</w:t>
      </w:r>
    </w:p>
    <w:p w:rsidR="008C4935" w:rsidRPr="009A5217" w:rsidRDefault="008C4935" w:rsidP="008C4935">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t>.</w:t>
      </w:r>
    </w:p>
    <w:p w:rsidR="008C4935" w:rsidRPr="009A5217" w:rsidRDefault="008C4935" w:rsidP="008C4935">
      <w:pPr>
        <w:pStyle w:val="ConsPlusNormal0"/>
        <w:numPr>
          <w:ilvl w:val="0"/>
          <w:numId w:val="12"/>
        </w:numPr>
        <w:suppressAutoHyphens w:val="0"/>
        <w:autoSpaceDN w:val="0"/>
        <w:adjustRightInd w:val="0"/>
        <w:jc w:val="both"/>
        <w:rPr>
          <w:rFonts w:ascii="Times New Roman" w:hAnsi="Times New Roman" w:cs="Times New Roman"/>
          <w:sz w:val="24"/>
          <w:szCs w:val="24"/>
        </w:rPr>
      </w:pPr>
      <w:r w:rsidRPr="009A5217">
        <w:rPr>
          <w:rFonts w:ascii="Times New Roman" w:hAnsi="Times New Roman" w:cs="Times New Roman"/>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8C4935" w:rsidRDefault="008C4935" w:rsidP="008C4935">
      <w:pPr>
        <w:pStyle w:val="consplusnormal"/>
        <w:spacing w:before="0" w:beforeAutospacing="0" w:after="0" w:afterAutospacing="0"/>
        <w:jc w:val="both"/>
        <w:rPr>
          <w:rFonts w:ascii="Verdana" w:hAnsi="Verdana"/>
          <w:color w:val="052635"/>
          <w:sz w:val="19"/>
          <w:szCs w:val="19"/>
        </w:rPr>
      </w:pPr>
    </w:p>
    <w:p w:rsidR="008C4935" w:rsidRDefault="008C4935" w:rsidP="008C4935">
      <w:pPr>
        <w:pStyle w:val="consplusnormal"/>
        <w:spacing w:before="0" w:beforeAutospacing="0" w:after="0" w:afterAutospacing="0"/>
        <w:ind w:firstLine="54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color w:val="052635"/>
              </w:rPr>
              <w:t>Статья 37</w:t>
            </w:r>
            <w:r w:rsidRPr="00A50B2E">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pStyle w:val="consplusnormal"/>
              <w:spacing w:before="0" w:beforeAutospacing="0" w:after="0" w:afterAutospacing="0"/>
              <w:jc w:val="both"/>
              <w:rPr>
                <w:sz w:val="20"/>
                <w:szCs w:val="20"/>
              </w:rPr>
            </w:pPr>
            <w:r>
              <w:rPr>
                <w:b/>
                <w:color w:val="052635"/>
              </w:rPr>
              <w:t>           </w:t>
            </w:r>
            <w:r w:rsidRPr="00A50B2E">
              <w:rPr>
                <w:b/>
                <w:color w:val="052635"/>
              </w:rPr>
              <w:t>Бюджетные полномочия получателя бюджетных средств</w:t>
            </w:r>
          </w:p>
        </w:tc>
      </w:tr>
    </w:tbl>
    <w:p w:rsidR="008C4935" w:rsidRDefault="008C4935" w:rsidP="008C4935">
      <w:pPr>
        <w:pStyle w:val="consplusnormal"/>
        <w:spacing w:before="0" w:beforeAutospacing="0" w:after="0" w:afterAutospacing="0"/>
        <w:ind w:firstLine="708"/>
        <w:jc w:val="both"/>
        <w:rPr>
          <w:rFonts w:ascii="Verdana" w:hAnsi="Verdana"/>
          <w:color w:val="052635"/>
          <w:sz w:val="19"/>
          <w:szCs w:val="19"/>
        </w:rPr>
      </w:pPr>
      <w:r>
        <w:rPr>
          <w:color w:val="052635"/>
        </w:rPr>
        <w:t>Получатель бюджетных средств:</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1) составляет и исполняет бюджетную смету;</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2) принимает и (или) исполняет в пределах доведенных лимитов бюджетных обязательств и (или) бюджетных ассигнований бюджетные обязательства;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3) обеспечивает результативность, целевой характер использования предусмотренных ему бюджетных ассигнований;</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4) вносит соответствующему главному распорядителю (распорядителю) бюджетных средств, предложения по изменению бюджетной росписи;</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5) ведет бюджетный учет либо передает на основании соглашения это полномочие иному муниципальному казённому учреждению;</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7)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C4935" w:rsidRDefault="008C4935" w:rsidP="008C4935">
      <w:pPr>
        <w:pStyle w:val="ConsPlusNormal0"/>
        <w:jc w:val="both"/>
        <w:rPr>
          <w:rFonts w:ascii="Times New Roman" w:hAnsi="Times New Roman" w:cs="Times New Roman"/>
          <w:sz w:val="22"/>
          <w:szCs w:val="22"/>
        </w:rPr>
      </w:pPr>
    </w:p>
    <w:p w:rsidR="008C4935" w:rsidRDefault="008C4935" w:rsidP="008C4935">
      <w:pPr>
        <w:pStyle w:val="ConsPlusNormal0"/>
        <w:ind w:left="709"/>
        <w:jc w:val="both"/>
        <w:outlineLvl w:val="3"/>
      </w:pPr>
    </w:p>
    <w:p w:rsidR="008C4935" w:rsidRDefault="008C4935" w:rsidP="008C4935">
      <w:pPr>
        <w:jc w:val="both"/>
        <w:rPr>
          <w:b/>
          <w:color w:val="052635"/>
        </w:rPr>
      </w:pPr>
    </w:p>
    <w:p w:rsidR="008C4935" w:rsidRPr="00A50B2E" w:rsidRDefault="008C4935" w:rsidP="008C4935">
      <w:pPr>
        <w:jc w:val="center"/>
        <w:rPr>
          <w:b/>
        </w:rPr>
      </w:pPr>
      <w:r>
        <w:rPr>
          <w:b/>
        </w:rPr>
        <w:t>Глава 6</w:t>
      </w:r>
      <w:r w:rsidRPr="00A50B2E">
        <w:rPr>
          <w:b/>
        </w:rPr>
        <w:t>.  ПОРЯДОК СОСТАВЛЕНИЯ МЕСТНО</w:t>
      </w:r>
      <w:r>
        <w:rPr>
          <w:b/>
        </w:rPr>
        <w:t xml:space="preserve">ГО </w:t>
      </w:r>
      <w:r w:rsidRPr="00A50B2E">
        <w:rPr>
          <w:b/>
        </w:rPr>
        <w:t xml:space="preserve"> БЮДЖЕТ</w:t>
      </w:r>
      <w:r>
        <w:rPr>
          <w:b/>
        </w:rPr>
        <w:t>А</w:t>
      </w:r>
    </w:p>
    <w:p w:rsidR="008C4935" w:rsidRPr="00A50B2E" w:rsidRDefault="008C4935" w:rsidP="008C4935">
      <w:pPr>
        <w:jc w:val="both"/>
        <w:rPr>
          <w:b/>
        </w:rPr>
      </w:pPr>
      <w:r w:rsidRPr="00A50B2E">
        <w:rPr>
          <w:b/>
        </w:rPr>
        <w:t> </w:t>
      </w: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rPr>
              <w:t>Статья 38</w:t>
            </w:r>
            <w:r w:rsidRPr="00A50B2E">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ind w:firstLine="708"/>
              <w:jc w:val="both"/>
              <w:rPr>
                <w:sz w:val="20"/>
                <w:szCs w:val="20"/>
              </w:rPr>
            </w:pPr>
            <w:r w:rsidRPr="00A50B2E">
              <w:rPr>
                <w:b/>
              </w:rPr>
              <w:t>Общие положения</w:t>
            </w:r>
          </w:p>
        </w:tc>
      </w:tr>
    </w:tbl>
    <w:p w:rsidR="008C4935" w:rsidRDefault="008C4935" w:rsidP="008C4935">
      <w:pPr>
        <w:numPr>
          <w:ilvl w:val="0"/>
          <w:numId w:val="23"/>
        </w:numPr>
        <w:jc w:val="both"/>
      </w:pPr>
      <w:r w:rsidRPr="00471778">
        <w:t>Проект местного бюджета составляется на основе прогн</w:t>
      </w:r>
      <w:r>
        <w:t>оза социально</w:t>
      </w:r>
      <w:r w:rsidRPr="00A50B2E">
        <w:t xml:space="preserve"> </w:t>
      </w:r>
      <w:proofErr w:type="gramStart"/>
      <w:r>
        <w:t>-</w:t>
      </w:r>
      <w:r w:rsidRPr="00471778">
        <w:t>э</w:t>
      </w:r>
      <w:proofErr w:type="gramEnd"/>
      <w:r w:rsidRPr="00471778">
        <w:t>кономического</w:t>
      </w:r>
      <w:r>
        <w:t xml:space="preserve"> </w:t>
      </w:r>
      <w:r w:rsidRPr="00471778">
        <w:t xml:space="preserve">развития </w:t>
      </w:r>
      <w:r>
        <w:t>муниципального образования</w:t>
      </w:r>
      <w:r w:rsidRPr="00471778">
        <w:t xml:space="preserve"> в целях финансового обеспечения расходных обязательств </w:t>
      </w:r>
      <w:r>
        <w:t>муниципального образования</w:t>
      </w:r>
      <w:r w:rsidRPr="00471778">
        <w:t>.</w:t>
      </w:r>
    </w:p>
    <w:p w:rsidR="008C4935" w:rsidRPr="00EE2D82" w:rsidRDefault="008C4935" w:rsidP="008C4935">
      <w:pPr>
        <w:jc w:val="both"/>
      </w:pPr>
      <w:r w:rsidRPr="00EE2D82">
        <w:t xml:space="preserve">       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Бюджетным кодексом Российской Федерации</w:t>
      </w:r>
      <w:proofErr w:type="gramStart"/>
      <w:r w:rsidRPr="00EE2D82">
        <w:t>.»</w:t>
      </w:r>
      <w:proofErr w:type="gramEnd"/>
    </w:p>
    <w:p w:rsidR="008C4935" w:rsidRPr="00EE2D82" w:rsidRDefault="008C4935" w:rsidP="008C4935">
      <w:pPr>
        <w:jc w:val="both"/>
      </w:pPr>
      <w:r w:rsidRPr="00EE2D82">
        <w:t xml:space="preserve">       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r w:rsidRPr="00EE2D82">
        <w:br/>
      </w:r>
      <w:r w:rsidRPr="00EE2D82">
        <w:b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w:t>
      </w:r>
      <w:r w:rsidRPr="00EE2D82">
        <w:lastRenderedPageBreak/>
        <w:t>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C4935" w:rsidRPr="00487F0A" w:rsidRDefault="008C4935" w:rsidP="008C4935">
      <w:pPr>
        <w:ind w:left="1773"/>
        <w:jc w:val="both"/>
        <w:rPr>
          <w:sz w:val="28"/>
          <w:szCs w:val="28"/>
        </w:rPr>
      </w:pPr>
    </w:p>
    <w:p w:rsidR="008C4935" w:rsidRPr="00471778" w:rsidRDefault="008C4935" w:rsidP="008C4935">
      <w:pPr>
        <w:ind w:firstLine="708"/>
        <w:jc w:val="both"/>
      </w:pPr>
      <w:r w:rsidRPr="00471778">
        <w:t xml:space="preserve">2. Проект местного бюджета составляется в порядке и в сроки, установленные администрацией </w:t>
      </w:r>
      <w:r>
        <w:t>муниципального образования</w:t>
      </w:r>
      <w:r w:rsidRPr="00471778">
        <w:t xml:space="preserve"> в соответствии с положениями Бюджетного кодекса Российской Федерации и настоящего Положения.</w:t>
      </w:r>
    </w:p>
    <w:p w:rsidR="008C4935" w:rsidRDefault="008C4935" w:rsidP="008C4935">
      <w:pPr>
        <w:ind w:firstLine="708"/>
        <w:jc w:val="both"/>
      </w:pPr>
      <w:r w:rsidRPr="00471778">
        <w:t xml:space="preserve">3. Проект местного бюджета составляется и утверждается сроком на </w:t>
      </w:r>
      <w:r>
        <w:t>один год.</w:t>
      </w:r>
    </w:p>
    <w:p w:rsidR="008C4935" w:rsidRDefault="008C4935" w:rsidP="008C4935">
      <w:pPr>
        <w:ind w:firstLine="708"/>
        <w:jc w:val="both"/>
      </w:pPr>
      <w:r w:rsidRPr="00B526C9">
        <w:t xml:space="preserve">В случае если проект бюджета </w:t>
      </w:r>
      <w:r>
        <w:t>муниципального образования</w:t>
      </w:r>
      <w:r w:rsidRPr="00B526C9">
        <w:t xml:space="preserve"> составляется и утверждается на очередной финансовый год, администрация </w:t>
      </w:r>
      <w:r>
        <w:t>муниципального образования</w:t>
      </w:r>
      <w:r w:rsidRPr="00B526C9">
        <w:t xml:space="preserve"> разрабатывает и утверждает среднесрочный финансовый план </w:t>
      </w:r>
      <w:r>
        <w:t>Юрь</w:t>
      </w:r>
      <w:r w:rsidRPr="00B526C9">
        <w:t>евского сельского  поселения.</w:t>
      </w:r>
    </w:p>
    <w:p w:rsidR="008C4935" w:rsidRDefault="008C4935" w:rsidP="008C4935">
      <w:pPr>
        <w:ind w:firstLine="708"/>
        <w:jc w:val="both"/>
      </w:pPr>
    </w:p>
    <w:tbl>
      <w:tblPr>
        <w:tblW w:w="9180" w:type="dxa"/>
        <w:tblInd w:w="648" w:type="dxa"/>
        <w:tblCellMar>
          <w:left w:w="0" w:type="dxa"/>
          <w:right w:w="0" w:type="dxa"/>
        </w:tblCellMar>
        <w:tblLook w:val="0000"/>
      </w:tblPr>
      <w:tblGrid>
        <w:gridCol w:w="1681"/>
        <w:gridCol w:w="7499"/>
      </w:tblGrid>
      <w:tr w:rsidR="008C4935" w:rsidTr="00574A88">
        <w:trPr>
          <w:trHeight w:val="80"/>
        </w:trPr>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rPr>
              <w:t>Статья 39</w:t>
            </w:r>
            <w:r w:rsidRPr="002B589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2B5891">
              <w:rPr>
                <w:b/>
              </w:rPr>
              <w:t xml:space="preserve">Среднесрочный финансовый план </w:t>
            </w:r>
            <w:r w:rsidRPr="00D31682">
              <w:rPr>
                <w:b/>
              </w:rPr>
              <w:t>муниципального образования</w:t>
            </w:r>
          </w:p>
        </w:tc>
      </w:tr>
    </w:tbl>
    <w:p w:rsidR="008C4935" w:rsidRPr="00F34181" w:rsidRDefault="008C4935" w:rsidP="008C4935">
      <w:pPr>
        <w:ind w:firstLine="708"/>
        <w:jc w:val="both"/>
      </w:pPr>
      <w:r w:rsidRPr="00F34181">
        <w:t xml:space="preserve">1. </w:t>
      </w:r>
      <w:proofErr w:type="gramStart"/>
      <w:r w:rsidRPr="00F34181">
        <w:t xml:space="preserve">Среднесрочный финансовый план </w:t>
      </w:r>
      <w:r>
        <w:t>муниципального образования</w:t>
      </w:r>
      <w:r w:rsidRPr="00F34181">
        <w:t xml:space="preserve"> ежегодно разрабатывается по форме и в порядке, установленным администрацией </w:t>
      </w:r>
      <w:r>
        <w:t>муниципального образования</w:t>
      </w:r>
      <w:r w:rsidRPr="00F34181">
        <w:t xml:space="preserve"> с соблюдением положений Бюджетного кодекса.</w:t>
      </w:r>
      <w:proofErr w:type="gramEnd"/>
    </w:p>
    <w:p w:rsidR="008C4935" w:rsidRPr="00F34181" w:rsidRDefault="008C4935" w:rsidP="008C4935">
      <w:pPr>
        <w:ind w:firstLine="708"/>
        <w:jc w:val="both"/>
      </w:pPr>
      <w:r w:rsidRPr="00F34181">
        <w:t xml:space="preserve">2. Проект среднесрочного финансового плана поселения утверждается главой администрации </w:t>
      </w:r>
      <w:r>
        <w:t>муниципального образования</w:t>
      </w:r>
      <w:r w:rsidRPr="00F34181">
        <w:t xml:space="preserve"> и представляется в сельскую Думу одновременно с проектом бюджета поселения.</w:t>
      </w:r>
    </w:p>
    <w:p w:rsidR="008C4935" w:rsidRDefault="008C4935" w:rsidP="008C4935">
      <w:pPr>
        <w:ind w:firstLine="708"/>
        <w:jc w:val="both"/>
      </w:pPr>
      <w:r w:rsidRPr="00F34181">
        <w:t xml:space="preserve">3. Значения показателей среднесрочного финансового плана </w:t>
      </w:r>
      <w:r>
        <w:t>муниципального образования</w:t>
      </w:r>
      <w:r w:rsidRPr="00F34181">
        <w:t xml:space="preserve"> и основных показателей проекта бюджета поселения должны соответствовать друг другу.</w:t>
      </w:r>
    </w:p>
    <w:p w:rsidR="008C4935" w:rsidRPr="00F34181" w:rsidRDefault="008C4935" w:rsidP="008C4935">
      <w:pPr>
        <w:ind w:firstLine="708"/>
        <w:jc w:val="both"/>
      </w:pPr>
    </w:p>
    <w:p w:rsidR="008C4935" w:rsidRPr="008B3128" w:rsidRDefault="008C4935" w:rsidP="008C4935">
      <w:pPr>
        <w:jc w:val="both"/>
        <w:rPr>
          <w:b/>
        </w:rPr>
      </w:pPr>
      <w:r w:rsidRPr="008B3128">
        <w:rPr>
          <w:b/>
        </w:rPr>
        <w:t xml:space="preserve">         Статья 39.1 « Долгосрочное бюджетное планирование»</w:t>
      </w:r>
    </w:p>
    <w:p w:rsidR="008C4935" w:rsidRPr="008B3128" w:rsidRDefault="008C4935" w:rsidP="008C4935">
      <w:pPr>
        <w:widowControl/>
        <w:suppressAutoHyphens w:val="0"/>
        <w:spacing w:before="150" w:after="150"/>
        <w:jc w:val="both"/>
        <w:rPr>
          <w:rFonts w:eastAsia="Times New Roman"/>
          <w:kern w:val="0"/>
          <w:lang w:eastAsia="ru-RU"/>
        </w:rPr>
      </w:pPr>
      <w:r>
        <w:rPr>
          <w:rFonts w:eastAsia="Times New Roman"/>
          <w:kern w:val="0"/>
          <w:sz w:val="28"/>
          <w:szCs w:val="28"/>
          <w:lang w:eastAsia="ru-RU"/>
        </w:rPr>
        <w:t xml:space="preserve">  </w:t>
      </w:r>
      <w:r w:rsidRPr="008B3128">
        <w:rPr>
          <w:rFonts w:eastAsia="Times New Roman"/>
          <w:kern w:val="0"/>
          <w:lang w:eastAsia="ru-RU"/>
        </w:rPr>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8C4935" w:rsidRPr="008B3128" w:rsidRDefault="008C4935" w:rsidP="008C4935">
      <w:pPr>
        <w:widowControl/>
        <w:suppressAutoHyphens w:val="0"/>
        <w:spacing w:before="150" w:after="150"/>
        <w:jc w:val="both"/>
        <w:rPr>
          <w:rFonts w:eastAsia="Times New Roman"/>
          <w:kern w:val="0"/>
          <w:lang w:eastAsia="ru-RU"/>
        </w:rPr>
      </w:pPr>
      <w:r w:rsidRPr="008B3128">
        <w:rPr>
          <w:rFonts w:eastAsia="Times New Roman"/>
          <w:kern w:val="0"/>
          <w:lang w:eastAsia="ru-RU"/>
        </w:rPr>
        <w:t xml:space="preserve">  2).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w:t>
      </w:r>
      <w:proofErr w:type="gramStart"/>
      <w:r w:rsidRPr="008B3128">
        <w:rPr>
          <w:rFonts w:eastAsia="Times New Roman"/>
          <w:kern w:val="0"/>
          <w:lang w:eastAsia="ru-RU"/>
        </w:rPr>
        <w:t>политики на</w:t>
      </w:r>
      <w:proofErr w:type="gramEnd"/>
      <w:r w:rsidRPr="008B3128">
        <w:rPr>
          <w:rFonts w:eastAsia="Times New Roman"/>
          <w:kern w:val="0"/>
          <w:lang w:eastAsia="ru-RU"/>
        </w:rPr>
        <w:t xml:space="preserve"> долгосрочный период.</w:t>
      </w:r>
    </w:p>
    <w:p w:rsidR="008C4935" w:rsidRPr="008B3128" w:rsidRDefault="008C4935" w:rsidP="008C4935">
      <w:pPr>
        <w:widowControl/>
        <w:suppressAutoHyphens w:val="0"/>
        <w:spacing w:before="150" w:after="150"/>
        <w:jc w:val="both"/>
        <w:rPr>
          <w:rFonts w:eastAsia="Times New Roman"/>
          <w:kern w:val="0"/>
          <w:lang w:eastAsia="ru-RU"/>
        </w:rPr>
      </w:pPr>
      <w:r w:rsidRPr="008B3128">
        <w:rPr>
          <w:rFonts w:eastAsia="Times New Roman"/>
          <w:kern w:val="0"/>
          <w:lang w:eastAsia="ru-RU"/>
        </w:rPr>
        <w:t xml:space="preserve">  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8C4935" w:rsidRPr="008B3128" w:rsidRDefault="008C4935" w:rsidP="008C4935">
      <w:pPr>
        <w:pStyle w:val="a6"/>
        <w:widowControl/>
        <w:suppressAutoHyphens w:val="0"/>
        <w:spacing w:before="150" w:after="150"/>
        <w:ind w:left="0"/>
        <w:jc w:val="both"/>
        <w:rPr>
          <w:rFonts w:eastAsia="Times New Roman"/>
          <w:kern w:val="0"/>
          <w:lang w:eastAsia="ru-RU"/>
        </w:rPr>
      </w:pPr>
      <w:r w:rsidRPr="008B3128">
        <w:rPr>
          <w:rFonts w:eastAsia="Times New Roman"/>
          <w:kern w:val="0"/>
          <w:lang w:eastAsia="ru-RU"/>
        </w:rPr>
        <w:t xml:space="preserve"> 4). 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соответствующем бюджете без продления периода его действия.</w:t>
      </w:r>
    </w:p>
    <w:p w:rsidR="008C4935" w:rsidRPr="008B3128" w:rsidRDefault="008C4935" w:rsidP="008C4935">
      <w:pPr>
        <w:widowControl/>
        <w:suppressAutoHyphens w:val="0"/>
        <w:spacing w:before="150" w:after="150"/>
        <w:jc w:val="both"/>
        <w:rPr>
          <w:rFonts w:eastAsia="Times New Roman"/>
          <w:kern w:val="0"/>
          <w:lang w:eastAsia="ru-RU"/>
        </w:rPr>
      </w:pPr>
      <w:r w:rsidRPr="008B3128">
        <w:rPr>
          <w:rFonts w:eastAsia="Times New Roman"/>
          <w:kern w:val="0"/>
          <w:lang w:eastAsia="ru-RU"/>
        </w:rPr>
        <w:t xml:space="preserve"> 5).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местной администрацией с соблюдением требований настоящего Кодекса.</w:t>
      </w:r>
    </w:p>
    <w:p w:rsidR="008C4935" w:rsidRPr="008B3128" w:rsidRDefault="008C4935" w:rsidP="008C4935">
      <w:pPr>
        <w:widowControl/>
        <w:suppressAutoHyphens w:val="0"/>
        <w:spacing w:before="150" w:after="150"/>
        <w:jc w:val="both"/>
        <w:rPr>
          <w:rFonts w:eastAsia="Times New Roman"/>
          <w:kern w:val="0"/>
          <w:lang w:eastAsia="ru-RU"/>
        </w:rPr>
      </w:pPr>
      <w:r w:rsidRPr="008B3128">
        <w:rPr>
          <w:rFonts w:eastAsia="Times New Roman"/>
          <w:kern w:val="0"/>
          <w:lang w:eastAsia="ru-RU"/>
        </w:rPr>
        <w:t xml:space="preserve"> 6).  Проект бюджетного прогноза (проект изменений бюджетного прогноза) муниципального образования на долгосрочный период (за исключением показателей </w:t>
      </w:r>
      <w:r w:rsidRPr="008B3128">
        <w:rPr>
          <w:rFonts w:eastAsia="Times New Roman"/>
          <w:kern w:val="0"/>
          <w:lang w:eastAsia="ru-RU"/>
        </w:rPr>
        <w:lastRenderedPageBreak/>
        <w:t>финансового обеспечения муниципальных программ) представляется в представительный орган одновременно с проектом решения о соответствующем бюджете.</w:t>
      </w:r>
    </w:p>
    <w:p w:rsidR="008C4935" w:rsidRPr="008B3128" w:rsidRDefault="008C4935" w:rsidP="008C4935">
      <w:pPr>
        <w:widowControl/>
        <w:suppressAutoHyphens w:val="0"/>
        <w:spacing w:before="150" w:after="150"/>
        <w:rPr>
          <w:rFonts w:eastAsia="Times New Roman"/>
          <w:kern w:val="0"/>
          <w:lang w:eastAsia="ru-RU"/>
        </w:rPr>
      </w:pPr>
      <w:r w:rsidRPr="008B3128">
        <w:rPr>
          <w:rFonts w:eastAsia="Times New Roman"/>
          <w:kern w:val="0"/>
          <w:lang w:eastAsia="ru-RU"/>
        </w:rPr>
        <w:t xml:space="preserve"> 7).  Бюджетный прогноз (изменения бюджетного прогноза) муниципального образования на долгосрочный период утверждается (утверждаются) местной администрацией в срок, не превышающий двух месяцев со дня официального опубликования решения о бюджете.</w:t>
      </w:r>
    </w:p>
    <w:p w:rsidR="008C4935" w:rsidRPr="008B3128" w:rsidRDefault="008C4935" w:rsidP="008C4935">
      <w:pPr>
        <w:pStyle w:val="a6"/>
        <w:ind w:left="0"/>
        <w:jc w:val="both"/>
      </w:pPr>
      <w:r w:rsidRPr="008B3128">
        <w:rPr>
          <w:rFonts w:eastAsia="Times New Roman"/>
          <w:kern w:val="0"/>
          <w:lang w:eastAsia="ru-RU"/>
        </w:rPr>
        <w:t xml:space="preserve">  8). В целях формирования бюджетного прогноза муниципального образования на долгосрочный период разрабатывается прогноз социально- экономического развития муниципального образования на долгосрочный период в порядке, установленном  местной администрацией. </w:t>
      </w:r>
    </w:p>
    <w:p w:rsidR="008C4935" w:rsidRPr="008B3128" w:rsidRDefault="008C4935" w:rsidP="008C4935">
      <w:pPr>
        <w:pStyle w:val="a6"/>
        <w:ind w:left="0"/>
        <w:jc w:val="both"/>
      </w:pPr>
    </w:p>
    <w:p w:rsidR="008C4935" w:rsidRPr="002B5891" w:rsidRDefault="008C4935" w:rsidP="008C4935">
      <w:pPr>
        <w:jc w:val="both"/>
        <w:rPr>
          <w:b/>
        </w:rPr>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rPr>
              <w:t>Статья 40</w:t>
            </w:r>
            <w:r w:rsidRPr="002B589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2B5891">
              <w:rPr>
                <w:b/>
              </w:rPr>
              <w:t>Органы, осуществляющие составление проекта местного бюджета</w:t>
            </w:r>
          </w:p>
        </w:tc>
      </w:tr>
    </w:tbl>
    <w:p w:rsidR="008C4935" w:rsidRPr="00471778" w:rsidRDefault="008C4935" w:rsidP="008C4935">
      <w:pPr>
        <w:ind w:firstLine="708"/>
        <w:jc w:val="both"/>
      </w:pPr>
      <w:r w:rsidRPr="00471778">
        <w:t xml:space="preserve">1. Составление проекта местного бюджета - исключительная прерогатива администрации </w:t>
      </w:r>
      <w:r>
        <w:t>муниципального образования</w:t>
      </w:r>
      <w:r w:rsidRPr="00471778">
        <w:t xml:space="preserve">. </w:t>
      </w:r>
    </w:p>
    <w:p w:rsidR="008C4935" w:rsidRPr="00471778" w:rsidRDefault="008C4935" w:rsidP="008C4935">
      <w:pPr>
        <w:ind w:firstLine="708"/>
        <w:jc w:val="both"/>
      </w:pPr>
      <w:r w:rsidRPr="00471778">
        <w:t xml:space="preserve">2. Непосредственное составление проекта местного бюджета осуществляет администрация </w:t>
      </w:r>
      <w:r>
        <w:t>муниципального образования</w:t>
      </w:r>
      <w:r w:rsidRPr="00471778">
        <w:t>.</w:t>
      </w:r>
    </w:p>
    <w:p w:rsidR="008C4935" w:rsidRPr="00471778" w:rsidRDefault="008C4935" w:rsidP="008C4935">
      <w:pPr>
        <w:jc w:val="both"/>
      </w:pPr>
      <w:r w:rsidRPr="00471778">
        <w:t> </w:t>
      </w:r>
    </w:p>
    <w:tbl>
      <w:tblPr>
        <w:tblW w:w="9180"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rPr>
              <w:t>Статья 41</w:t>
            </w:r>
            <w:r w:rsidRPr="002B589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2B5891" w:rsidRDefault="008C4935" w:rsidP="00574A88">
            <w:pPr>
              <w:jc w:val="both"/>
              <w:rPr>
                <w:b/>
              </w:rPr>
            </w:pPr>
            <w:r w:rsidRPr="002B5891">
              <w:rPr>
                <w:b/>
              </w:rPr>
              <w:t>Сведения, необходимые для составления проекта местного бюджета</w:t>
            </w:r>
          </w:p>
          <w:p w:rsidR="008C4935" w:rsidRDefault="008C4935" w:rsidP="00574A88">
            <w:pPr>
              <w:jc w:val="both"/>
              <w:rPr>
                <w:sz w:val="20"/>
                <w:szCs w:val="20"/>
              </w:rPr>
            </w:pPr>
          </w:p>
        </w:tc>
      </w:tr>
    </w:tbl>
    <w:p w:rsidR="008C4935" w:rsidRDefault="008C4935" w:rsidP="008C4935">
      <w:pPr>
        <w:jc w:val="both"/>
      </w:pPr>
      <w:r>
        <w:t xml:space="preserve">      1. </w:t>
      </w:r>
      <w:r w:rsidRPr="00471778">
        <w:t xml:space="preserve">В целях своевременного и качественного составления проекта местного бюджета администрация </w:t>
      </w:r>
      <w:r>
        <w:t>муниципального образования</w:t>
      </w:r>
      <w:r w:rsidRPr="00471778">
        <w:t xml:space="preserve"> имеет право получать необходимые сведения от иных финансовых органов, а также от иных органов государственной власти, органов местного самоуправления. </w:t>
      </w:r>
    </w:p>
    <w:p w:rsidR="008C4935" w:rsidRPr="00FD6070" w:rsidRDefault="008C4935" w:rsidP="008C4935">
      <w:pPr>
        <w:pStyle w:val="a6"/>
        <w:ind w:left="0"/>
        <w:rPr>
          <w:rFonts w:eastAsia="Times New Roman"/>
          <w:kern w:val="0"/>
          <w:sz w:val="22"/>
          <w:szCs w:val="22"/>
          <w:lang w:eastAsia="ru-RU"/>
        </w:rPr>
      </w:pPr>
      <w:r w:rsidRPr="00FD6070">
        <w:rPr>
          <w:rFonts w:eastAsia="Times New Roman"/>
          <w:kern w:val="0"/>
          <w:sz w:val="22"/>
          <w:szCs w:val="22"/>
          <w:lang w:eastAsia="ru-RU"/>
        </w:rPr>
        <w:t xml:space="preserve">     2. Составление проекта местного бюджета  основывается на</w:t>
      </w:r>
      <w:proofErr w:type="gramStart"/>
      <w:r w:rsidRPr="00FD6070">
        <w:rPr>
          <w:rFonts w:eastAsia="Times New Roman"/>
          <w:kern w:val="0"/>
          <w:sz w:val="22"/>
          <w:szCs w:val="22"/>
          <w:lang w:eastAsia="ru-RU"/>
        </w:rPr>
        <w:t xml:space="preserve"> :</w:t>
      </w:r>
      <w:proofErr w:type="gramEnd"/>
    </w:p>
    <w:p w:rsidR="008C4935" w:rsidRPr="00FD6070" w:rsidRDefault="008C4935" w:rsidP="008C4935">
      <w:pPr>
        <w:pStyle w:val="a6"/>
        <w:ind w:left="0"/>
        <w:rPr>
          <w:rFonts w:eastAsia="Times New Roman"/>
          <w:kern w:val="0"/>
          <w:sz w:val="22"/>
          <w:szCs w:val="22"/>
          <w:lang w:eastAsia="ru-RU"/>
        </w:rPr>
      </w:pPr>
      <w:r w:rsidRPr="00FD6070">
        <w:rPr>
          <w:rFonts w:eastAsia="Times New Roman"/>
          <w:kern w:val="0"/>
          <w:sz w:val="22"/>
          <w:szCs w:val="22"/>
          <w:lang w:eastAsia="ru-RU"/>
        </w:rPr>
        <w:t xml:space="preserve">- основных </w:t>
      </w:r>
      <w:proofErr w:type="gramStart"/>
      <w:r w:rsidRPr="00FD6070">
        <w:rPr>
          <w:rFonts w:eastAsia="Times New Roman"/>
          <w:kern w:val="0"/>
          <w:sz w:val="22"/>
          <w:szCs w:val="22"/>
          <w:lang w:eastAsia="ru-RU"/>
        </w:rPr>
        <w:t>направлениях</w:t>
      </w:r>
      <w:proofErr w:type="gramEnd"/>
      <w:r w:rsidRPr="00FD6070">
        <w:rPr>
          <w:rFonts w:eastAsia="Times New Roman"/>
          <w:kern w:val="0"/>
          <w:sz w:val="22"/>
          <w:szCs w:val="22"/>
          <w:lang w:eastAsia="ru-RU"/>
        </w:rPr>
        <w:t xml:space="preserve"> бюджетной политики, основных направлениях налоговой политики;</w:t>
      </w:r>
    </w:p>
    <w:p w:rsidR="008C4935" w:rsidRPr="00FD6070" w:rsidRDefault="008C4935" w:rsidP="008C4935">
      <w:pPr>
        <w:pStyle w:val="a6"/>
        <w:ind w:left="0"/>
        <w:rPr>
          <w:rFonts w:eastAsia="Times New Roman"/>
          <w:kern w:val="0"/>
          <w:sz w:val="22"/>
          <w:szCs w:val="22"/>
          <w:lang w:eastAsia="ru-RU"/>
        </w:rPr>
      </w:pPr>
      <w:r w:rsidRPr="00FD6070">
        <w:rPr>
          <w:rFonts w:eastAsia="Times New Roman"/>
          <w:kern w:val="0"/>
          <w:sz w:val="22"/>
          <w:szCs w:val="22"/>
          <w:lang w:eastAsia="ru-RU"/>
        </w:rPr>
        <w:t xml:space="preserve">- основных направлениях </w:t>
      </w:r>
      <w:proofErr w:type="spellStart"/>
      <w:r w:rsidRPr="00FD6070">
        <w:rPr>
          <w:rFonts w:eastAsia="Times New Roman"/>
          <w:kern w:val="0"/>
          <w:sz w:val="22"/>
          <w:szCs w:val="22"/>
          <w:lang w:eastAsia="ru-RU"/>
        </w:rPr>
        <w:t>таможенн</w:t>
      </w:r>
      <w:proofErr w:type="gramStart"/>
      <w:r w:rsidRPr="00FD6070">
        <w:rPr>
          <w:rFonts w:eastAsia="Times New Roman"/>
          <w:kern w:val="0"/>
          <w:sz w:val="22"/>
          <w:szCs w:val="22"/>
          <w:lang w:eastAsia="ru-RU"/>
        </w:rPr>
        <w:t>о</w:t>
      </w:r>
      <w:proofErr w:type="spellEnd"/>
      <w:r w:rsidRPr="00FD6070">
        <w:rPr>
          <w:rFonts w:eastAsia="Times New Roman"/>
          <w:kern w:val="0"/>
          <w:sz w:val="22"/>
          <w:szCs w:val="22"/>
          <w:lang w:eastAsia="ru-RU"/>
        </w:rPr>
        <w:t>-</w:t>
      </w:r>
      <w:proofErr w:type="gramEnd"/>
      <w:r w:rsidRPr="00FD6070">
        <w:rPr>
          <w:rFonts w:eastAsia="Times New Roman"/>
          <w:kern w:val="0"/>
          <w:sz w:val="22"/>
          <w:szCs w:val="22"/>
          <w:lang w:eastAsia="ru-RU"/>
        </w:rPr>
        <w:t xml:space="preserve"> тарифной политики;</w:t>
      </w:r>
    </w:p>
    <w:p w:rsidR="008C4935" w:rsidRPr="00FD6070" w:rsidRDefault="008C4935" w:rsidP="008C4935">
      <w:pPr>
        <w:pStyle w:val="a6"/>
        <w:ind w:left="0"/>
        <w:rPr>
          <w:rFonts w:eastAsia="Times New Roman"/>
          <w:kern w:val="0"/>
          <w:sz w:val="22"/>
          <w:szCs w:val="22"/>
          <w:lang w:eastAsia="ru-RU"/>
        </w:rPr>
      </w:pPr>
      <w:r w:rsidRPr="00FD6070">
        <w:rPr>
          <w:rFonts w:eastAsia="Times New Roman"/>
          <w:kern w:val="0"/>
          <w:sz w:val="22"/>
          <w:szCs w:val="22"/>
          <w:lang w:eastAsia="ru-RU"/>
        </w:rPr>
        <w:t xml:space="preserve">- </w:t>
      </w:r>
      <w:proofErr w:type="gramStart"/>
      <w:r w:rsidRPr="00FD6070">
        <w:rPr>
          <w:rFonts w:eastAsia="Times New Roman"/>
          <w:kern w:val="0"/>
          <w:sz w:val="22"/>
          <w:szCs w:val="22"/>
          <w:lang w:eastAsia="ru-RU"/>
        </w:rPr>
        <w:t>прогнозе</w:t>
      </w:r>
      <w:proofErr w:type="gramEnd"/>
      <w:r w:rsidRPr="00FD6070">
        <w:rPr>
          <w:rFonts w:eastAsia="Times New Roman"/>
          <w:kern w:val="0"/>
          <w:sz w:val="22"/>
          <w:szCs w:val="22"/>
          <w:lang w:eastAsia="ru-RU"/>
        </w:rPr>
        <w:t xml:space="preserve"> социально- экономического развития  муниципального образования;</w:t>
      </w:r>
    </w:p>
    <w:p w:rsidR="008C4935" w:rsidRDefault="008C4935" w:rsidP="008C4935">
      <w:pPr>
        <w:pStyle w:val="a6"/>
        <w:ind w:left="0"/>
        <w:rPr>
          <w:rFonts w:eastAsia="Times New Roman"/>
          <w:kern w:val="0"/>
          <w:sz w:val="22"/>
          <w:szCs w:val="22"/>
          <w:lang w:eastAsia="ru-RU"/>
        </w:rPr>
      </w:pPr>
      <w:r w:rsidRPr="00FD6070">
        <w:rPr>
          <w:rFonts w:eastAsia="Times New Roman"/>
          <w:kern w:val="0"/>
          <w:sz w:val="22"/>
          <w:szCs w:val="22"/>
          <w:lang w:eastAsia="ru-RU"/>
        </w:rPr>
        <w:t xml:space="preserve">-   бюджетном </w:t>
      </w:r>
      <w:proofErr w:type="gramStart"/>
      <w:r w:rsidRPr="00FD6070">
        <w:rPr>
          <w:rFonts w:eastAsia="Times New Roman"/>
          <w:kern w:val="0"/>
          <w:sz w:val="22"/>
          <w:szCs w:val="22"/>
          <w:lang w:eastAsia="ru-RU"/>
        </w:rPr>
        <w:t>прогнозе</w:t>
      </w:r>
      <w:proofErr w:type="gramEnd"/>
      <w:r w:rsidRPr="00FD6070">
        <w:rPr>
          <w:rFonts w:eastAsia="Times New Roman"/>
          <w:kern w:val="0"/>
          <w:sz w:val="22"/>
          <w:szCs w:val="22"/>
          <w:lang w:eastAsia="ru-RU"/>
        </w:rPr>
        <w:t xml:space="preserve"> (проекте бюджетного прогноза,  проекте изменений бюджетного прогноза) на долгосрочный период;</w:t>
      </w:r>
    </w:p>
    <w:p w:rsidR="008C4935" w:rsidRDefault="008C4935" w:rsidP="008C4935">
      <w:pPr>
        <w:pStyle w:val="a6"/>
        <w:ind w:left="0"/>
        <w:rPr>
          <w:rFonts w:eastAsia="Times New Roman"/>
          <w:kern w:val="0"/>
          <w:sz w:val="22"/>
          <w:szCs w:val="22"/>
          <w:lang w:eastAsia="ru-RU"/>
        </w:rPr>
      </w:pPr>
      <w:r w:rsidRPr="00FD6070">
        <w:rPr>
          <w:rFonts w:eastAsia="Times New Roman"/>
          <w:kern w:val="0"/>
          <w:sz w:val="22"/>
          <w:szCs w:val="22"/>
          <w:lang w:eastAsia="ru-RU"/>
        </w:rPr>
        <w:t>- государственных (муниципальных ) программах</w:t>
      </w:r>
      <w:proofErr w:type="gramStart"/>
      <w:r w:rsidRPr="00FD6070">
        <w:rPr>
          <w:rFonts w:eastAsia="Times New Roman"/>
          <w:kern w:val="0"/>
          <w:sz w:val="22"/>
          <w:szCs w:val="22"/>
          <w:lang w:eastAsia="ru-RU"/>
        </w:rPr>
        <w:t xml:space="preserve"> ,</w:t>
      </w:r>
      <w:proofErr w:type="gramEnd"/>
      <w:r w:rsidRPr="00FD6070">
        <w:rPr>
          <w:rFonts w:eastAsia="Times New Roman"/>
          <w:kern w:val="0"/>
          <w:sz w:val="22"/>
          <w:szCs w:val="22"/>
          <w:lang w:eastAsia="ru-RU"/>
        </w:rPr>
        <w:t xml:space="preserve"> ( проектах   </w:t>
      </w:r>
      <w:r>
        <w:rPr>
          <w:rFonts w:eastAsia="Times New Roman"/>
          <w:kern w:val="0"/>
          <w:sz w:val="22"/>
          <w:szCs w:val="22"/>
          <w:lang w:eastAsia="ru-RU"/>
        </w:rPr>
        <w:t xml:space="preserve">государственных ,муниципальных </w:t>
      </w:r>
      <w:r w:rsidRPr="00FD6070">
        <w:rPr>
          <w:rFonts w:eastAsia="Times New Roman"/>
          <w:kern w:val="0"/>
          <w:sz w:val="22"/>
          <w:szCs w:val="22"/>
          <w:lang w:eastAsia="ru-RU"/>
        </w:rPr>
        <w:t xml:space="preserve"> программ,  проектах  изменений  государственных (муниципальных ) программ).</w:t>
      </w:r>
    </w:p>
    <w:p w:rsidR="008C4935" w:rsidRDefault="008C4935" w:rsidP="008C4935">
      <w:pPr>
        <w:pStyle w:val="a6"/>
        <w:ind w:left="0"/>
        <w:rPr>
          <w:rFonts w:eastAsia="Times New Roman"/>
          <w:kern w:val="0"/>
          <w:sz w:val="22"/>
          <w:szCs w:val="22"/>
          <w:lang w:eastAsia="ru-RU"/>
        </w:rPr>
      </w:pPr>
    </w:p>
    <w:p w:rsidR="008C4935" w:rsidRPr="00FD6070" w:rsidRDefault="008C4935" w:rsidP="008C4935">
      <w:pPr>
        <w:pStyle w:val="a6"/>
        <w:ind w:left="0"/>
        <w:rPr>
          <w:rFonts w:eastAsia="Times New Roman"/>
          <w:kern w:val="0"/>
          <w:sz w:val="22"/>
          <w:szCs w:val="22"/>
          <w:lang w:eastAsia="ru-RU"/>
        </w:rPr>
      </w:pPr>
    </w:p>
    <w:tbl>
      <w:tblPr>
        <w:tblW w:w="9180" w:type="dxa"/>
        <w:tblLayout w:type="fixed"/>
        <w:tblCellMar>
          <w:left w:w="0" w:type="dxa"/>
          <w:right w:w="0" w:type="dxa"/>
        </w:tblCellMar>
        <w:tblLook w:val="0000"/>
      </w:tblPr>
      <w:tblGrid>
        <w:gridCol w:w="1384"/>
        <w:gridCol w:w="7796"/>
      </w:tblGrid>
      <w:tr w:rsidR="008C4935" w:rsidTr="00574A88">
        <w:tc>
          <w:tcPr>
            <w:tcW w:w="1384"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rPr>
              <w:t>Статья 42.</w:t>
            </w:r>
          </w:p>
          <w:p w:rsidR="008C4935" w:rsidRPr="009E0FF1" w:rsidRDefault="008C4935" w:rsidP="00574A88">
            <w:pPr>
              <w:rPr>
                <w:sz w:val="20"/>
                <w:szCs w:val="20"/>
              </w:rPr>
            </w:pPr>
          </w:p>
          <w:p w:rsidR="008C4935" w:rsidRDefault="008C4935" w:rsidP="00574A88">
            <w:pPr>
              <w:rPr>
                <w:sz w:val="20"/>
                <w:szCs w:val="20"/>
              </w:rPr>
            </w:pPr>
          </w:p>
          <w:p w:rsidR="008C4935" w:rsidRPr="009E0FF1" w:rsidRDefault="008C4935" w:rsidP="00574A88">
            <w:pPr>
              <w:rPr>
                <w:sz w:val="20"/>
                <w:szCs w:val="20"/>
              </w:rPr>
            </w:pPr>
          </w:p>
        </w:tc>
        <w:tc>
          <w:tcPr>
            <w:tcW w:w="7796"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b/>
              </w:rPr>
            </w:pPr>
            <w:r>
              <w:rPr>
                <w:b/>
              </w:rPr>
              <w:t xml:space="preserve">  </w:t>
            </w:r>
            <w:r w:rsidRPr="002B5891">
              <w:rPr>
                <w:b/>
              </w:rPr>
              <w:t>Прогноз социально-эконо</w:t>
            </w:r>
            <w:r>
              <w:rPr>
                <w:b/>
              </w:rPr>
              <w:t>мического развития поселения</w:t>
            </w:r>
          </w:p>
          <w:p w:rsidR="008C4935" w:rsidRDefault="008C4935" w:rsidP="00574A88">
            <w:pPr>
              <w:jc w:val="both"/>
              <w:rPr>
                <w:b/>
              </w:rPr>
            </w:pPr>
          </w:p>
          <w:p w:rsidR="008C4935" w:rsidRDefault="008C4935" w:rsidP="00574A88">
            <w:pPr>
              <w:jc w:val="both"/>
              <w:rPr>
                <w:sz w:val="20"/>
                <w:szCs w:val="20"/>
              </w:rPr>
            </w:pPr>
          </w:p>
        </w:tc>
      </w:tr>
    </w:tbl>
    <w:p w:rsidR="008C4935" w:rsidRPr="009E0FF1" w:rsidRDefault="008C4935" w:rsidP="008C4935">
      <w:pPr>
        <w:jc w:val="both"/>
        <w:rPr>
          <w:b/>
        </w:rPr>
      </w:pPr>
      <w:r>
        <w:t xml:space="preserve">          </w:t>
      </w:r>
      <w:r w:rsidRPr="00471778">
        <w:t xml:space="preserve">1. </w:t>
      </w:r>
      <w:r w:rsidRPr="009A5217">
        <w:t xml:space="preserve">Прогноз социально-экономического развития поселения разрабатывается ежегодно на очередной финансовый год и плановый период путём уточнения параметров планового периода и добавления параметров второго года планового периода. </w:t>
      </w:r>
    </w:p>
    <w:p w:rsidR="008C4935" w:rsidRPr="00471778" w:rsidRDefault="008C4935" w:rsidP="008C4935">
      <w:pPr>
        <w:ind w:firstLine="708"/>
        <w:jc w:val="both"/>
      </w:pPr>
      <w:r w:rsidRPr="00471778">
        <w:t xml:space="preserve">2. Прогноз социально-экономического развития </w:t>
      </w:r>
      <w:r>
        <w:t>муниципального образования</w:t>
      </w:r>
      <w:r w:rsidRPr="00471778">
        <w:t xml:space="preserve"> ежегодно разрабатывается в порядке, установленном администрацией </w:t>
      </w:r>
      <w:r>
        <w:t>муниципального образования</w:t>
      </w:r>
      <w:r w:rsidRPr="00471778">
        <w:t>.</w:t>
      </w:r>
    </w:p>
    <w:p w:rsidR="008C4935" w:rsidRPr="00471778" w:rsidRDefault="008C4935" w:rsidP="008C4935">
      <w:pPr>
        <w:ind w:firstLine="708"/>
        <w:jc w:val="both"/>
      </w:pPr>
      <w:r w:rsidRPr="00471778">
        <w:t xml:space="preserve">3. Прогноз социально-экономического развития </w:t>
      </w:r>
      <w:r>
        <w:t>муниципального образования</w:t>
      </w:r>
      <w:r w:rsidRPr="00471778">
        <w:t xml:space="preserve"> одобряется администрацией </w:t>
      </w:r>
      <w:r>
        <w:t>муниципального образования</w:t>
      </w:r>
      <w:r w:rsidRPr="00471778">
        <w:t xml:space="preserve"> одновременно с принятием решения о внесении проекта местного бюджета в </w:t>
      </w:r>
      <w:r>
        <w:t>сельскую Думу</w:t>
      </w:r>
      <w:r w:rsidRPr="00471778">
        <w:t>.</w:t>
      </w:r>
    </w:p>
    <w:p w:rsidR="008C4935" w:rsidRPr="00471778" w:rsidRDefault="008C4935" w:rsidP="008C4935">
      <w:pPr>
        <w:ind w:firstLine="708"/>
        <w:jc w:val="both"/>
      </w:pPr>
      <w:r>
        <w:t xml:space="preserve">4. </w:t>
      </w:r>
      <w:r w:rsidRPr="00471778">
        <w:t xml:space="preserve">В пояснительной записке к прогнозу социально-экономического развития </w:t>
      </w:r>
      <w:r>
        <w:t>муниципального образования</w:t>
      </w:r>
      <w:r w:rsidRPr="00471778">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C4935" w:rsidRPr="00471778" w:rsidRDefault="008C4935" w:rsidP="008C4935">
      <w:pPr>
        <w:ind w:firstLine="708"/>
        <w:jc w:val="both"/>
      </w:pPr>
      <w:r w:rsidRPr="00471778">
        <w:t xml:space="preserve">5. Изменение прогноза социально-экономического развития </w:t>
      </w:r>
      <w:r>
        <w:t>муниципального образования</w:t>
      </w:r>
      <w:r w:rsidRPr="00471778">
        <w:t xml:space="preserve"> в ходе составления или рассмотрения проекта местного бюджета влечет за </w:t>
      </w:r>
      <w:r w:rsidRPr="00471778">
        <w:lastRenderedPageBreak/>
        <w:t>собой изменение основных характеристик проекта местного бюджета.</w:t>
      </w:r>
    </w:p>
    <w:p w:rsidR="008C4935" w:rsidRDefault="008C4935" w:rsidP="008C4935">
      <w:pPr>
        <w:ind w:firstLine="708"/>
        <w:jc w:val="both"/>
      </w:pPr>
      <w:r w:rsidRPr="00471778">
        <w:t xml:space="preserve">6. Разработка прогноза социально-экономического развития </w:t>
      </w:r>
      <w:r>
        <w:t>муниципального образования</w:t>
      </w:r>
      <w:r w:rsidRPr="00471778">
        <w:t xml:space="preserve"> </w:t>
      </w:r>
      <w:r>
        <w:t xml:space="preserve"> на очередной финансовый год и плановый период </w:t>
      </w:r>
      <w:r w:rsidRPr="00471778">
        <w:t xml:space="preserve">осуществляется администрацией </w:t>
      </w:r>
      <w:r>
        <w:t>муниципального образования, главой местной администрации</w:t>
      </w:r>
      <w:r w:rsidRPr="00471778">
        <w:t>.</w:t>
      </w:r>
    </w:p>
    <w:p w:rsidR="008C4935" w:rsidRPr="00FD6070" w:rsidRDefault="008C4935" w:rsidP="008C4935">
      <w:pPr>
        <w:ind w:firstLine="708"/>
        <w:jc w:val="both"/>
      </w:pPr>
      <w:r w:rsidRPr="00FD6070">
        <w:rPr>
          <w:rFonts w:eastAsia="Times New Roman"/>
          <w:kern w:val="0"/>
          <w:lang w:eastAsia="ru-RU"/>
        </w:rPr>
        <w:t>7.</w:t>
      </w:r>
      <w:r w:rsidRPr="00FD6070">
        <w:rPr>
          <w:rFonts w:eastAsia="Times New Roman"/>
          <w:lang w:eastAsia="ru-RU"/>
        </w:rPr>
        <w:t xml:space="preserve"> В целях формирования бюджетного прогноза муниципального образования на долгосрочный период в соответствии со статьей 170.1 Бюджетного Кодекса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8C4935" w:rsidRDefault="008C4935" w:rsidP="008C4935">
      <w:pPr>
        <w:ind w:firstLine="708"/>
        <w:jc w:val="both"/>
      </w:pPr>
    </w:p>
    <w:p w:rsidR="008C4935" w:rsidRPr="002B5891" w:rsidRDefault="008C4935" w:rsidP="008C4935">
      <w:pPr>
        <w:jc w:val="both"/>
        <w:rPr>
          <w:b/>
        </w:rPr>
      </w:pPr>
      <w:r w:rsidRPr="00471778">
        <w:t> </w:t>
      </w: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rPr>
              <w:t>Статья 43</w:t>
            </w:r>
            <w:r w:rsidRPr="002B589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2B5891" w:rsidRDefault="008C4935" w:rsidP="00574A88">
            <w:pPr>
              <w:ind w:firstLine="708"/>
              <w:jc w:val="both"/>
              <w:rPr>
                <w:b/>
              </w:rPr>
            </w:pPr>
            <w:r w:rsidRPr="002B5891">
              <w:rPr>
                <w:b/>
              </w:rPr>
              <w:t>Прогнозирование доходов местного бюджета</w:t>
            </w:r>
          </w:p>
          <w:p w:rsidR="008C4935" w:rsidRDefault="008C4935" w:rsidP="00574A88">
            <w:pPr>
              <w:jc w:val="both"/>
              <w:rPr>
                <w:sz w:val="20"/>
                <w:szCs w:val="20"/>
              </w:rPr>
            </w:pPr>
          </w:p>
        </w:tc>
      </w:tr>
    </w:tbl>
    <w:p w:rsidR="008C4935" w:rsidRPr="00471778" w:rsidRDefault="008C4935" w:rsidP="008C4935">
      <w:pPr>
        <w:ind w:firstLine="708"/>
        <w:jc w:val="both"/>
      </w:pPr>
      <w:r w:rsidRPr="00471778">
        <w:t xml:space="preserve">Доходы местного бюджета прогнозируются на основе прогноза социально-экономического развития </w:t>
      </w:r>
      <w:r>
        <w:t>муниципального образования</w:t>
      </w:r>
      <w:r w:rsidRPr="00471778">
        <w:t xml:space="preserve">, в условиях действующего на день внесения проекта Решения </w:t>
      </w:r>
      <w:r>
        <w:t>сельской Думы</w:t>
      </w:r>
      <w:r w:rsidRPr="00471778">
        <w:t xml:space="preserve"> о местном бюджете, о налогах и сборах и бюджетного законодательства Российской Федерации, а также законодательства Российской Федерации, законов </w:t>
      </w:r>
      <w:r>
        <w:t>Кировской</w:t>
      </w:r>
      <w:r w:rsidRPr="00471778">
        <w:t xml:space="preserve"> области, устанавливающих неналоговые доходы местного бюджета.</w:t>
      </w:r>
    </w:p>
    <w:p w:rsidR="008C4935" w:rsidRPr="00471778" w:rsidRDefault="008C4935" w:rsidP="008C4935">
      <w:pPr>
        <w:jc w:val="both"/>
      </w:pPr>
      <w:r w:rsidRPr="00471778">
        <w:t xml:space="preserve"> </w:t>
      </w: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rPr>
              <w:t>Статья 44</w:t>
            </w:r>
            <w:r w:rsidRPr="002B589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2B5891" w:rsidRDefault="008C4935" w:rsidP="00574A88">
            <w:pPr>
              <w:ind w:firstLine="708"/>
              <w:jc w:val="both"/>
              <w:rPr>
                <w:b/>
              </w:rPr>
            </w:pPr>
            <w:r w:rsidRPr="002B5891">
              <w:rPr>
                <w:b/>
              </w:rPr>
              <w:t>Планирование бюджетных ассигнований местного бюджета</w:t>
            </w:r>
          </w:p>
          <w:p w:rsidR="008C4935" w:rsidRDefault="008C4935" w:rsidP="00574A88">
            <w:pPr>
              <w:jc w:val="both"/>
              <w:rPr>
                <w:sz w:val="20"/>
                <w:szCs w:val="20"/>
              </w:rPr>
            </w:pPr>
          </w:p>
        </w:tc>
      </w:tr>
    </w:tbl>
    <w:p w:rsidR="008C4935" w:rsidRPr="00471778" w:rsidRDefault="008C4935" w:rsidP="008C4935">
      <w:pPr>
        <w:ind w:firstLine="708"/>
        <w:jc w:val="both"/>
      </w:pPr>
      <w:r w:rsidRPr="00471778">
        <w:t xml:space="preserve">1. Планирование бюджетных ассигнований местного бюджета осуществляется в порядке и в соответствии с методикой, устанавливаемой администрацией </w:t>
      </w:r>
      <w:r>
        <w:t>муниципального образования</w:t>
      </w:r>
      <w:r w:rsidRPr="00471778">
        <w:t xml:space="preserve">. </w:t>
      </w:r>
    </w:p>
    <w:p w:rsidR="008C4935" w:rsidRPr="00471778" w:rsidRDefault="008C4935" w:rsidP="008C4935">
      <w:pPr>
        <w:ind w:firstLine="708"/>
        <w:jc w:val="both"/>
      </w:pPr>
      <w:r w:rsidRPr="00471778">
        <w:t xml:space="preserve">2.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 </w:t>
      </w:r>
      <w:r>
        <w:t>муниципального образования</w:t>
      </w:r>
      <w:r w:rsidRPr="00471778">
        <w:t>.</w:t>
      </w:r>
    </w:p>
    <w:p w:rsidR="008C4935" w:rsidRPr="00471778" w:rsidRDefault="008C4935" w:rsidP="008C4935">
      <w:pPr>
        <w:ind w:firstLine="708"/>
        <w:jc w:val="both"/>
      </w:pPr>
      <w:proofErr w:type="gramStart"/>
      <w:r w:rsidRPr="00471778">
        <w:t>Под бюджетными ассигнованиями местного бюджета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w:t>
      </w:r>
      <w:proofErr w:type="gramEnd"/>
      <w:r w:rsidRPr="00471778">
        <w:t xml:space="preserve">, включая договоры и соглашения, заключенные (подлежащие заключению) получателями средств местного бюджета во исполнение указанных законов и нормативных правовых актов. </w:t>
      </w:r>
    </w:p>
    <w:p w:rsidR="008C4935" w:rsidRPr="00471778" w:rsidRDefault="008C4935" w:rsidP="008C4935">
      <w:pPr>
        <w:ind w:firstLine="708"/>
        <w:jc w:val="both"/>
      </w:pPr>
      <w:r w:rsidRPr="00471778">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8C4935" w:rsidRPr="00471778" w:rsidRDefault="008C4935" w:rsidP="008C4935">
      <w:pPr>
        <w:jc w:val="both"/>
      </w:pPr>
      <w:r w:rsidRPr="00471778">
        <w:t xml:space="preserve"> </w:t>
      </w: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rPr>
              <w:t>Статья 45</w:t>
            </w:r>
            <w:r w:rsidRPr="002B589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2B5891" w:rsidRDefault="008C4935" w:rsidP="00574A88">
            <w:pPr>
              <w:jc w:val="both"/>
              <w:rPr>
                <w:b/>
              </w:rPr>
            </w:pPr>
            <w:r w:rsidRPr="002B5891">
              <w:rPr>
                <w:b/>
              </w:rPr>
              <w:t>Состав показателей, представляемых для рассмотрения и утверждения в Решении сельской Думы о местном бюджете</w:t>
            </w:r>
          </w:p>
          <w:p w:rsidR="008C4935" w:rsidRDefault="008C4935" w:rsidP="00574A88">
            <w:pPr>
              <w:jc w:val="both"/>
              <w:rPr>
                <w:sz w:val="20"/>
                <w:szCs w:val="20"/>
              </w:rPr>
            </w:pPr>
          </w:p>
        </w:tc>
      </w:tr>
    </w:tbl>
    <w:p w:rsidR="008C4935" w:rsidRPr="00B71A58" w:rsidRDefault="008C4935" w:rsidP="008C4935">
      <w:pPr>
        <w:jc w:val="both"/>
        <w:rPr>
          <w:color w:val="373737"/>
        </w:rPr>
      </w:pPr>
      <w:r w:rsidRPr="00B71A58">
        <w:t xml:space="preserve">          1. </w:t>
      </w:r>
      <w:r w:rsidRPr="00B71A58">
        <w:rPr>
          <w:color w:val="373737"/>
        </w:rPr>
        <w:t>Решение сельской Думы о бюджете поселения должно содержать:</w:t>
      </w:r>
    </w:p>
    <w:p w:rsidR="008C4935" w:rsidRPr="00B71A58" w:rsidRDefault="008C4935" w:rsidP="008C4935">
      <w:pPr>
        <w:pStyle w:val="ad"/>
        <w:spacing w:line="270" w:lineRule="atLeast"/>
        <w:ind w:left="709"/>
        <w:rPr>
          <w:color w:val="373737"/>
        </w:rPr>
      </w:pPr>
      <w:r w:rsidRPr="00B71A58">
        <w:rPr>
          <w:color w:val="373737"/>
        </w:rPr>
        <w:t>1) общий объем доходов бюджета поселения; </w:t>
      </w:r>
      <w:r w:rsidRPr="00B71A58">
        <w:rPr>
          <w:color w:val="373737"/>
        </w:rPr>
        <w:br/>
        <w:t>2) общий объем расходов бюджета поселения; </w:t>
      </w:r>
    </w:p>
    <w:p w:rsidR="008C4935" w:rsidRPr="00B71A58" w:rsidRDefault="008C4935" w:rsidP="008C4935">
      <w:pPr>
        <w:pStyle w:val="ad"/>
        <w:spacing w:line="270" w:lineRule="atLeast"/>
        <w:ind w:left="709"/>
        <w:rPr>
          <w:color w:val="373737"/>
        </w:rPr>
      </w:pPr>
      <w:r w:rsidRPr="00B71A58">
        <w:rPr>
          <w:color w:val="373737"/>
        </w:rPr>
        <w:t>3) дефицит (</w:t>
      </w:r>
      <w:proofErr w:type="spellStart"/>
      <w:r w:rsidRPr="00B71A58">
        <w:rPr>
          <w:color w:val="373737"/>
        </w:rPr>
        <w:t>профицит</w:t>
      </w:r>
      <w:proofErr w:type="spellEnd"/>
      <w:r w:rsidRPr="00B71A58">
        <w:rPr>
          <w:color w:val="373737"/>
        </w:rPr>
        <w:t>) бюджета поселения; </w:t>
      </w:r>
      <w:r w:rsidRPr="00B71A58">
        <w:rPr>
          <w:color w:val="373737"/>
        </w:rPr>
        <w:br/>
        <w:t>4)   размер резервного фонда администрации поселения; </w:t>
      </w:r>
      <w:r w:rsidRPr="00B71A58">
        <w:rPr>
          <w:color w:val="373737"/>
        </w:rPr>
        <w:br/>
        <w:t>5) объем бюджетных ассигнований дорожного фонда поселения; </w:t>
      </w:r>
      <w:r w:rsidRPr="00B71A58">
        <w:rPr>
          <w:color w:val="373737"/>
        </w:rPr>
        <w:br/>
        <w:t>6) перечень и коды главных распорядителей (бюджетополучателей) средств бюджета поселения;</w:t>
      </w:r>
    </w:p>
    <w:p w:rsidR="008C4935" w:rsidRDefault="008C4935" w:rsidP="008C4935">
      <w:pPr>
        <w:pStyle w:val="ad"/>
        <w:spacing w:line="270" w:lineRule="atLeast"/>
        <w:ind w:left="709"/>
        <w:rPr>
          <w:color w:val="373737"/>
        </w:rPr>
      </w:pPr>
      <w:r w:rsidRPr="00B71A58">
        <w:rPr>
          <w:color w:val="373737"/>
        </w:rPr>
        <w:lastRenderedPageBreak/>
        <w:t>7) перечень и коды главных администраторов доходов бюджета поселения;</w:t>
      </w:r>
    </w:p>
    <w:p w:rsidR="008C4935" w:rsidRDefault="008C4935" w:rsidP="008C4935">
      <w:pPr>
        <w:pStyle w:val="ad"/>
        <w:spacing w:line="270" w:lineRule="atLeast"/>
        <w:ind w:left="709"/>
        <w:rPr>
          <w:color w:val="373737"/>
        </w:rPr>
      </w:pPr>
      <w:r>
        <w:rPr>
          <w:color w:val="373737"/>
        </w:rPr>
        <w:t xml:space="preserve">8) перечень и коды главных </w:t>
      </w:r>
      <w:proofErr w:type="gramStart"/>
      <w:r>
        <w:rPr>
          <w:color w:val="373737"/>
        </w:rPr>
        <w:t>администраторов источников  финансирования дефицита бюджета</w:t>
      </w:r>
      <w:proofErr w:type="gramEnd"/>
      <w:r>
        <w:rPr>
          <w:color w:val="373737"/>
        </w:rPr>
        <w:t>;</w:t>
      </w:r>
    </w:p>
    <w:p w:rsidR="008C4935" w:rsidRDefault="008C4935" w:rsidP="008C4935">
      <w:pPr>
        <w:ind w:firstLine="708"/>
        <w:jc w:val="both"/>
      </w:pPr>
      <w:r>
        <w:rPr>
          <w:color w:val="373737"/>
        </w:rPr>
        <w:t xml:space="preserve">9) </w:t>
      </w:r>
      <w:r w:rsidRPr="003409A1">
        <w:t xml:space="preserve"> источники финансирования дефицита местного бюджета;</w:t>
      </w:r>
    </w:p>
    <w:p w:rsidR="008C4935" w:rsidRPr="003409A1" w:rsidRDefault="008C4935" w:rsidP="008C4935">
      <w:pPr>
        <w:ind w:firstLine="708"/>
        <w:jc w:val="both"/>
      </w:pPr>
    </w:p>
    <w:p w:rsidR="008C4935" w:rsidRPr="00B71A58" w:rsidRDefault="008C4935" w:rsidP="008C4935">
      <w:pPr>
        <w:pStyle w:val="ad"/>
        <w:spacing w:line="270" w:lineRule="atLeast"/>
        <w:ind w:left="709"/>
        <w:rPr>
          <w:color w:val="373737"/>
        </w:rPr>
      </w:pPr>
      <w:r>
        <w:rPr>
          <w:color w:val="373737"/>
        </w:rPr>
        <w:t>10</w:t>
      </w:r>
      <w:r w:rsidRPr="00B71A58">
        <w:rPr>
          <w:color w:val="373737"/>
        </w:rPr>
        <w:t>) перечень и коды целевых статей расходов бюджета поселения;</w:t>
      </w:r>
    </w:p>
    <w:p w:rsidR="008C4935" w:rsidRDefault="008C4935" w:rsidP="008C4935">
      <w:pPr>
        <w:pStyle w:val="ad"/>
        <w:spacing w:line="270" w:lineRule="atLeast"/>
        <w:ind w:left="709"/>
        <w:rPr>
          <w:color w:val="373737"/>
        </w:rPr>
      </w:pPr>
      <w:r>
        <w:rPr>
          <w:color w:val="373737"/>
        </w:rPr>
        <w:t>11</w:t>
      </w:r>
      <w:r w:rsidRPr="00B71A58">
        <w:rPr>
          <w:color w:val="373737"/>
        </w:rPr>
        <w:t>) перечень и коды видов  расходов бюджета поселения;</w:t>
      </w:r>
    </w:p>
    <w:p w:rsidR="008C4935" w:rsidRPr="00B71A58" w:rsidRDefault="008C4935" w:rsidP="008C4935">
      <w:pPr>
        <w:pStyle w:val="ad"/>
        <w:spacing w:line="270" w:lineRule="atLeast"/>
        <w:ind w:left="709"/>
        <w:rPr>
          <w:color w:val="373737"/>
        </w:rPr>
      </w:pPr>
      <w:r w:rsidRPr="00B71A58">
        <w:rPr>
          <w:color w:val="373737"/>
        </w:rPr>
        <w:t>1</w:t>
      </w:r>
      <w:r>
        <w:rPr>
          <w:color w:val="373737"/>
        </w:rPr>
        <w:t>2</w:t>
      </w:r>
      <w:r w:rsidRPr="00B71A58">
        <w:rPr>
          <w:color w:val="373737"/>
        </w:rPr>
        <w:t>) объём поступления налоговых и неналоговых доходов общей суммой, объём безвозмездных  поступлений по подстатьям классификации доходов бюджета;</w:t>
      </w:r>
    </w:p>
    <w:p w:rsidR="008C4935" w:rsidRPr="00B71A58" w:rsidRDefault="008C4935" w:rsidP="008C4935">
      <w:pPr>
        <w:pStyle w:val="ad"/>
        <w:spacing w:line="270" w:lineRule="atLeast"/>
        <w:ind w:left="709"/>
        <w:rPr>
          <w:color w:val="373737"/>
        </w:rPr>
      </w:pPr>
      <w:r w:rsidRPr="00B71A58">
        <w:rPr>
          <w:color w:val="373737"/>
        </w:rPr>
        <w:t>1</w:t>
      </w:r>
      <w:r>
        <w:rPr>
          <w:color w:val="373737"/>
        </w:rPr>
        <w:t>3</w:t>
      </w:r>
      <w:r w:rsidRPr="00B71A58">
        <w:rPr>
          <w:color w:val="373737"/>
        </w:rPr>
        <w:t xml:space="preserve">) ведомственная структура расходов бюджета поселения ( распределение бюджетных ассигнований по разделам, подразделам и целевым статьям  ( муниципальным программам поселения и </w:t>
      </w:r>
      <w:proofErr w:type="spellStart"/>
      <w:r w:rsidRPr="00B71A58">
        <w:rPr>
          <w:color w:val="373737"/>
        </w:rPr>
        <w:t>непрограммным</w:t>
      </w:r>
      <w:proofErr w:type="spellEnd"/>
      <w:r w:rsidRPr="00B71A58">
        <w:rPr>
          <w:color w:val="373737"/>
        </w:rPr>
        <w:t xml:space="preserve">  направлениям деятельности)</w:t>
      </w:r>
      <w:proofErr w:type="gramStart"/>
      <w:r w:rsidRPr="00B71A58">
        <w:rPr>
          <w:color w:val="373737"/>
        </w:rPr>
        <w:t xml:space="preserve"> ,</w:t>
      </w:r>
      <w:proofErr w:type="gramEnd"/>
      <w:r w:rsidRPr="00B71A58">
        <w:rPr>
          <w:color w:val="373737"/>
        </w:rPr>
        <w:t xml:space="preserve"> группам видов расходов классификации  расходов бюджетов;</w:t>
      </w:r>
    </w:p>
    <w:p w:rsidR="008C4935" w:rsidRPr="00B71A58" w:rsidRDefault="008C4935" w:rsidP="008C4935">
      <w:pPr>
        <w:pStyle w:val="ad"/>
        <w:spacing w:line="270" w:lineRule="atLeast"/>
        <w:ind w:left="709"/>
        <w:jc w:val="both"/>
        <w:rPr>
          <w:color w:val="373737"/>
        </w:rPr>
      </w:pPr>
      <w:r>
        <w:rPr>
          <w:color w:val="373737"/>
        </w:rPr>
        <w:t>14) распределение бюджетных асси</w:t>
      </w:r>
      <w:r w:rsidRPr="00B71A58">
        <w:rPr>
          <w:color w:val="373737"/>
        </w:rPr>
        <w:t xml:space="preserve">гнований  по разделам и подразделам классификации расходов бюджета поселения; </w:t>
      </w:r>
    </w:p>
    <w:p w:rsidR="008C4935" w:rsidRDefault="008C4935" w:rsidP="008C4935">
      <w:pPr>
        <w:pStyle w:val="ad"/>
        <w:spacing w:line="270" w:lineRule="atLeast"/>
        <w:ind w:left="709"/>
        <w:rPr>
          <w:color w:val="373737"/>
        </w:rPr>
      </w:pPr>
      <w:r w:rsidRPr="00B71A58">
        <w:rPr>
          <w:color w:val="373737"/>
        </w:rPr>
        <w:t>1</w:t>
      </w:r>
      <w:r>
        <w:rPr>
          <w:color w:val="373737"/>
        </w:rPr>
        <w:t>5</w:t>
      </w:r>
      <w:r w:rsidRPr="00B71A58">
        <w:rPr>
          <w:color w:val="373737"/>
        </w:rPr>
        <w:t xml:space="preserve">) распределение бюджетных ассигнований  по целевым статьям ( муниципальным программам поселения и </w:t>
      </w:r>
      <w:proofErr w:type="spellStart"/>
      <w:r w:rsidRPr="00B71A58">
        <w:rPr>
          <w:color w:val="373737"/>
        </w:rPr>
        <w:t>непрограммным</w:t>
      </w:r>
      <w:proofErr w:type="spellEnd"/>
      <w:r w:rsidRPr="00B71A58">
        <w:rPr>
          <w:color w:val="373737"/>
        </w:rPr>
        <w:t xml:space="preserve">  направлениям деятельности)</w:t>
      </w:r>
      <w:proofErr w:type="gramStart"/>
      <w:r w:rsidRPr="00B71A58">
        <w:rPr>
          <w:color w:val="373737"/>
        </w:rPr>
        <w:t xml:space="preserve"> ,</w:t>
      </w:r>
      <w:proofErr w:type="gramEnd"/>
      <w:r w:rsidRPr="00B71A58">
        <w:rPr>
          <w:color w:val="373737"/>
        </w:rPr>
        <w:t xml:space="preserve"> группам видов расходов классификации  расходов бюджета;</w:t>
      </w:r>
    </w:p>
    <w:p w:rsidR="008C4935" w:rsidRDefault="008C4935" w:rsidP="008C4935">
      <w:pPr>
        <w:pStyle w:val="ad"/>
        <w:spacing w:line="270" w:lineRule="atLeast"/>
        <w:ind w:left="709"/>
        <w:rPr>
          <w:color w:val="373737"/>
        </w:rPr>
      </w:pPr>
    </w:p>
    <w:p w:rsidR="008C4935" w:rsidRPr="00B71A58" w:rsidRDefault="008C4935" w:rsidP="008C4935">
      <w:pPr>
        <w:jc w:val="both"/>
      </w:pPr>
    </w:p>
    <w:p w:rsidR="008C4935" w:rsidRPr="00471778" w:rsidRDefault="008C4935" w:rsidP="008C4935">
      <w:pPr>
        <w:jc w:val="both"/>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rPr>
                <w:sz w:val="20"/>
                <w:szCs w:val="20"/>
              </w:rPr>
            </w:pPr>
            <w:r>
              <w:rPr>
                <w:b/>
              </w:rPr>
              <w:t>Статья 46</w:t>
            </w:r>
            <w:r w:rsidRPr="00AE4ED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AE4ED1" w:rsidRDefault="008C4935" w:rsidP="00574A88">
            <w:pPr>
              <w:jc w:val="both"/>
              <w:rPr>
                <w:b/>
              </w:rPr>
            </w:pPr>
            <w:r w:rsidRPr="00AE4ED1">
              <w:rPr>
                <w:b/>
              </w:rPr>
              <w:t>Документы и материалы, представляемые одновременно с проектом Решения сельской Думы о местном бюджете</w:t>
            </w:r>
          </w:p>
          <w:p w:rsidR="008C4935" w:rsidRDefault="008C4935" w:rsidP="00574A88">
            <w:pPr>
              <w:jc w:val="both"/>
              <w:rPr>
                <w:sz w:val="20"/>
                <w:szCs w:val="20"/>
              </w:rPr>
            </w:pPr>
          </w:p>
        </w:tc>
      </w:tr>
    </w:tbl>
    <w:p w:rsidR="008C4935" w:rsidRDefault="008C4935" w:rsidP="008C4935">
      <w:pPr>
        <w:ind w:firstLine="708"/>
        <w:jc w:val="both"/>
      </w:pPr>
    </w:p>
    <w:p w:rsidR="008C4935" w:rsidRPr="00471778" w:rsidRDefault="008C4935" w:rsidP="008C4935">
      <w:pPr>
        <w:ind w:firstLine="708"/>
        <w:jc w:val="both"/>
      </w:pPr>
      <w:r>
        <w:t xml:space="preserve">1. </w:t>
      </w:r>
      <w:r w:rsidRPr="00471778">
        <w:t xml:space="preserve">Одновременно с проектом Решения </w:t>
      </w:r>
      <w:r>
        <w:t>сельской Думы</w:t>
      </w:r>
      <w:r w:rsidRPr="00471778">
        <w:t xml:space="preserve"> о местном бюджете в </w:t>
      </w:r>
      <w:r>
        <w:t>сельскую Думу</w:t>
      </w:r>
      <w:r w:rsidRPr="00471778">
        <w:t xml:space="preserve"> представляются:</w:t>
      </w:r>
      <w:r>
        <w:t xml:space="preserve"> </w:t>
      </w:r>
    </w:p>
    <w:p w:rsidR="008C4935" w:rsidRPr="00FD6070" w:rsidRDefault="008C4935" w:rsidP="008C4935">
      <w:pPr>
        <w:pStyle w:val="a6"/>
        <w:ind w:left="0"/>
        <w:jc w:val="both"/>
        <w:rPr>
          <w:rFonts w:eastAsia="Times New Roman"/>
          <w:lang w:eastAsia="ru-RU"/>
        </w:rPr>
      </w:pPr>
      <w:r w:rsidRPr="00FD6070">
        <w:rPr>
          <w:rFonts w:eastAsia="Times New Roman"/>
          <w:kern w:val="0"/>
          <w:lang w:eastAsia="ru-RU"/>
        </w:rPr>
        <w:t xml:space="preserve">          1) </w:t>
      </w:r>
      <w:r w:rsidRPr="00FD6070">
        <w:rPr>
          <w:rFonts w:eastAsia="Times New Roman"/>
          <w:lang w:eastAsia="ru-RU"/>
        </w:rPr>
        <w:t>основные направления бюджетной политики и основные направления налоговой политики;</w:t>
      </w:r>
    </w:p>
    <w:p w:rsidR="008C4935" w:rsidRPr="00471778" w:rsidRDefault="008C4935" w:rsidP="008C4935">
      <w:pPr>
        <w:ind w:firstLine="708"/>
        <w:jc w:val="both"/>
      </w:pPr>
      <w:r>
        <w:t>2)</w:t>
      </w:r>
      <w:r w:rsidRPr="00471778">
        <w:t xml:space="preserve">предварительные итоги социально-экономического развития </w:t>
      </w:r>
      <w:r>
        <w:t>муниципального образования</w:t>
      </w:r>
      <w:r w:rsidRPr="00471778">
        <w:t xml:space="preserve"> за  истекший период текущего финансового года и ожидаемые итоги социально-экономического развития </w:t>
      </w:r>
      <w:r>
        <w:t>муниципального образования</w:t>
      </w:r>
      <w:r w:rsidRPr="00471778">
        <w:t xml:space="preserve"> за текущий финансовый год;</w:t>
      </w:r>
    </w:p>
    <w:p w:rsidR="008C4935" w:rsidRPr="00471778" w:rsidRDefault="008C4935" w:rsidP="008C4935">
      <w:pPr>
        <w:ind w:firstLine="708"/>
        <w:jc w:val="both"/>
      </w:pPr>
      <w:r>
        <w:t>3)</w:t>
      </w:r>
      <w:r w:rsidRPr="00471778">
        <w:t xml:space="preserve">прогноз социально-экономического развития </w:t>
      </w:r>
      <w:r>
        <w:t>муниципального образования</w:t>
      </w:r>
      <w:r w:rsidRPr="00471778">
        <w:t>;</w:t>
      </w:r>
    </w:p>
    <w:p w:rsidR="008C4935" w:rsidRDefault="008C4935" w:rsidP="008C4935">
      <w:pPr>
        <w:ind w:firstLine="708"/>
        <w:jc w:val="both"/>
      </w:pPr>
      <w:r>
        <w:t>4)</w:t>
      </w:r>
      <w:r w:rsidRPr="00471778">
        <w:t>пояснительная записка к проекту местного бюджета;</w:t>
      </w:r>
    </w:p>
    <w:p w:rsidR="008C4935" w:rsidRPr="0070621A" w:rsidRDefault="008C4935" w:rsidP="008C4935">
      <w:pPr>
        <w:ind w:firstLine="708"/>
      </w:pPr>
      <w:r w:rsidRPr="0070621A">
        <w:rPr>
          <w:color w:val="373737"/>
        </w:rPr>
        <w:t>5) прогноз общ</w:t>
      </w:r>
      <w:r>
        <w:rPr>
          <w:color w:val="373737"/>
        </w:rPr>
        <w:t>его</w:t>
      </w:r>
      <w:r w:rsidRPr="0070621A">
        <w:rPr>
          <w:color w:val="373737"/>
        </w:rPr>
        <w:t xml:space="preserve"> объем</w:t>
      </w:r>
      <w:r>
        <w:rPr>
          <w:color w:val="373737"/>
        </w:rPr>
        <w:t>а</w:t>
      </w:r>
      <w:r w:rsidRPr="0070621A">
        <w:rPr>
          <w:color w:val="373737"/>
        </w:rPr>
        <w:t xml:space="preserve"> доходов, общ</w:t>
      </w:r>
      <w:r>
        <w:rPr>
          <w:color w:val="373737"/>
        </w:rPr>
        <w:t>его</w:t>
      </w:r>
      <w:r w:rsidRPr="0070621A">
        <w:rPr>
          <w:color w:val="373737"/>
        </w:rPr>
        <w:t xml:space="preserve"> объем</w:t>
      </w:r>
      <w:r>
        <w:rPr>
          <w:color w:val="373737"/>
        </w:rPr>
        <w:t>а</w:t>
      </w:r>
      <w:r w:rsidRPr="0070621A">
        <w:rPr>
          <w:color w:val="373737"/>
        </w:rPr>
        <w:t xml:space="preserve"> расходов, дефицит (</w:t>
      </w:r>
      <w:proofErr w:type="spellStart"/>
      <w:r w:rsidRPr="0070621A">
        <w:rPr>
          <w:color w:val="373737"/>
        </w:rPr>
        <w:t>профицит</w:t>
      </w:r>
      <w:proofErr w:type="spellEnd"/>
      <w:r w:rsidRPr="0070621A">
        <w:rPr>
          <w:color w:val="373737"/>
        </w:rPr>
        <w:t>) бюджета поселения на очередной финансовый год и плановый период</w:t>
      </w:r>
      <w:r>
        <w:rPr>
          <w:color w:val="373737"/>
        </w:rPr>
        <w:t>, либо утверждённый среднесрочный  финансовый план</w:t>
      </w:r>
      <w:r w:rsidRPr="0070621A">
        <w:rPr>
          <w:color w:val="373737"/>
        </w:rPr>
        <w:t>;</w:t>
      </w:r>
      <w:r w:rsidRPr="0070621A">
        <w:rPr>
          <w:color w:val="373737"/>
        </w:rPr>
        <w:br/>
      </w:r>
      <w:r>
        <w:t xml:space="preserve">           6) проект решения  сельской Думы о местном бюджете на очередной финансовый год и плановый период с приложениями.</w:t>
      </w:r>
    </w:p>
    <w:p w:rsidR="008C4935" w:rsidRDefault="008C4935" w:rsidP="008C4935">
      <w:pPr>
        <w:ind w:firstLine="708"/>
        <w:jc w:val="both"/>
      </w:pPr>
      <w:r>
        <w:t xml:space="preserve">7) </w:t>
      </w:r>
      <w:r w:rsidRPr="00471778">
        <w:t>оценка ожидаемого исполнения местного бюджета на текущий финансовый год;</w:t>
      </w:r>
    </w:p>
    <w:p w:rsidR="008C4935" w:rsidRPr="00FD6070" w:rsidRDefault="008C4935" w:rsidP="008C4935">
      <w:pPr>
        <w:pStyle w:val="u"/>
        <w:ind w:firstLine="0"/>
      </w:pPr>
      <w:r w:rsidRPr="00FD6070">
        <w:t xml:space="preserve">         </w:t>
      </w:r>
      <w:r>
        <w:t xml:space="preserve">   </w:t>
      </w:r>
      <w:r w:rsidRPr="00FD6070">
        <w:t xml:space="preserve">8)  В случае утверждения решением о бюджете распределения бюджетных ассигнований по муниципальным программам и </w:t>
      </w:r>
      <w:proofErr w:type="spellStart"/>
      <w:r w:rsidRPr="00FD6070">
        <w:t>непрограммным</w:t>
      </w:r>
      <w:proofErr w:type="spellEnd"/>
      <w:r w:rsidRPr="00FD6070">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r>
        <w:t xml:space="preserve"> </w:t>
      </w:r>
    </w:p>
    <w:p w:rsidR="008C4935" w:rsidRDefault="008C4935" w:rsidP="008C4935">
      <w:pPr>
        <w:ind w:firstLine="708"/>
        <w:jc w:val="both"/>
      </w:pPr>
      <w:r>
        <w:t>9) предложенные представительным органом</w:t>
      </w:r>
      <w:proofErr w:type="gramStart"/>
      <w:r>
        <w:t xml:space="preserve"> ,</w:t>
      </w:r>
      <w:proofErr w:type="gramEnd"/>
      <w:r>
        <w:t xml:space="preserve">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C4935" w:rsidRDefault="008C4935" w:rsidP="008C4935">
      <w:pPr>
        <w:ind w:firstLine="708"/>
        <w:jc w:val="both"/>
      </w:pPr>
      <w:r>
        <w:lastRenderedPageBreak/>
        <w:t>10)</w:t>
      </w:r>
      <w:r w:rsidRPr="00471778">
        <w:t>иные документы и материалы.</w:t>
      </w:r>
    </w:p>
    <w:p w:rsidR="008C4935" w:rsidRPr="00D4044B" w:rsidRDefault="008C4935" w:rsidP="008C4935">
      <w:pPr>
        <w:pStyle w:val="ad"/>
        <w:spacing w:line="270" w:lineRule="atLeast"/>
        <w:ind w:left="600"/>
        <w:jc w:val="both"/>
        <w:rPr>
          <w:color w:val="373737"/>
          <w:sz w:val="21"/>
        </w:rPr>
      </w:pPr>
      <w:r w:rsidRPr="00471778">
        <w:t> </w:t>
      </w:r>
    </w:p>
    <w:p w:rsidR="008C4935" w:rsidRPr="00471778" w:rsidRDefault="008C4935" w:rsidP="008C4935">
      <w:pPr>
        <w:jc w:val="both"/>
      </w:pPr>
    </w:p>
    <w:p w:rsidR="008C4935" w:rsidRDefault="008C4935" w:rsidP="008C4935">
      <w:pPr>
        <w:ind w:firstLine="708"/>
        <w:jc w:val="center"/>
        <w:rPr>
          <w:b/>
        </w:rPr>
      </w:pPr>
      <w:r>
        <w:rPr>
          <w:b/>
        </w:rPr>
        <w:t>Глава 7</w:t>
      </w:r>
      <w:r w:rsidRPr="00AE4ED1">
        <w:rPr>
          <w:b/>
        </w:rPr>
        <w:t xml:space="preserve">. ПОРЯДОК РАССМОТРЕНИЯ РЕШЕНИЯ О МЕСТНОМ </w:t>
      </w:r>
    </w:p>
    <w:p w:rsidR="008C4935" w:rsidRDefault="008C4935" w:rsidP="008C4935">
      <w:pPr>
        <w:ind w:firstLine="708"/>
        <w:jc w:val="center"/>
        <w:rPr>
          <w:b/>
        </w:rPr>
      </w:pPr>
      <w:proofErr w:type="gramStart"/>
      <w:r w:rsidRPr="00AE4ED1">
        <w:rPr>
          <w:b/>
        </w:rPr>
        <w:t>БЮДЖЕТЕ</w:t>
      </w:r>
      <w:proofErr w:type="gramEnd"/>
      <w:r w:rsidRPr="00AE4ED1">
        <w:rPr>
          <w:b/>
        </w:rPr>
        <w:t xml:space="preserve"> И ЕГО УТВЕРЖДЕНИЕ</w:t>
      </w:r>
    </w:p>
    <w:p w:rsidR="008C4935" w:rsidRPr="00AE4ED1" w:rsidRDefault="008C4935" w:rsidP="008C4935">
      <w:pPr>
        <w:ind w:firstLine="708"/>
        <w:jc w:val="center"/>
        <w:rPr>
          <w:b/>
        </w:rPr>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rPr>
              <w:t>Статья 47</w:t>
            </w:r>
            <w:r w:rsidRPr="00AE4ED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AE4ED1" w:rsidRDefault="008C4935" w:rsidP="00574A88">
            <w:pPr>
              <w:ind w:firstLine="708"/>
              <w:jc w:val="both"/>
              <w:rPr>
                <w:b/>
              </w:rPr>
            </w:pPr>
            <w:r w:rsidRPr="00AE4ED1">
              <w:rPr>
                <w:b/>
              </w:rPr>
              <w:t>Общие положения</w:t>
            </w:r>
          </w:p>
          <w:p w:rsidR="008C4935" w:rsidRDefault="008C4935" w:rsidP="00574A88">
            <w:pPr>
              <w:jc w:val="both"/>
              <w:rPr>
                <w:sz w:val="20"/>
                <w:szCs w:val="20"/>
              </w:rPr>
            </w:pPr>
          </w:p>
        </w:tc>
      </w:tr>
    </w:tbl>
    <w:p w:rsidR="008C4935" w:rsidRPr="00471778" w:rsidRDefault="008C4935" w:rsidP="008C4935">
      <w:pPr>
        <w:ind w:firstLine="708"/>
        <w:jc w:val="both"/>
      </w:pPr>
      <w:r w:rsidRPr="00471778">
        <w:t xml:space="preserve">1. Решение </w:t>
      </w:r>
      <w:r>
        <w:t>сельской Думы</w:t>
      </w:r>
      <w:r w:rsidRPr="00471778">
        <w:t xml:space="preserve"> о местном бюджете принимается ежегодно в двух чтениях на  заседании </w:t>
      </w:r>
      <w:r>
        <w:t>сельской Думы</w:t>
      </w:r>
      <w:r w:rsidRPr="00471778">
        <w:t>.</w:t>
      </w:r>
    </w:p>
    <w:p w:rsidR="008C4935" w:rsidRDefault="008C4935" w:rsidP="008C4935">
      <w:pPr>
        <w:ind w:firstLine="708"/>
        <w:jc w:val="both"/>
      </w:pPr>
      <w:r w:rsidRPr="00471778">
        <w:t xml:space="preserve">2. Правом правотворческой инициативы в </w:t>
      </w:r>
      <w:r>
        <w:t>сельскую Думу</w:t>
      </w:r>
      <w:r w:rsidRPr="00471778">
        <w:t xml:space="preserve"> при принятии Решения о местном бюджете, Решения об исполнении  местного бюджета обладают депутаты </w:t>
      </w:r>
      <w:r>
        <w:t>сельской Думы</w:t>
      </w:r>
      <w:r w:rsidRPr="00471778">
        <w:t xml:space="preserve">,  глава </w:t>
      </w:r>
      <w:r>
        <w:t>муниципального образования</w:t>
      </w:r>
      <w:r w:rsidRPr="00471778">
        <w:t xml:space="preserve">,  администрация </w:t>
      </w:r>
      <w:r>
        <w:t>муниципального образования</w:t>
      </w:r>
      <w:r w:rsidRPr="00471778">
        <w:t>.</w:t>
      </w:r>
    </w:p>
    <w:p w:rsidR="008C4935" w:rsidRDefault="008C4935" w:rsidP="008C4935">
      <w:pPr>
        <w:ind w:firstLine="708"/>
        <w:jc w:val="both"/>
      </w:pPr>
    </w:p>
    <w:p w:rsidR="008C4935" w:rsidRDefault="008C4935" w:rsidP="008C4935">
      <w:pPr>
        <w:ind w:firstLine="708"/>
        <w:jc w:val="both"/>
      </w:pPr>
    </w:p>
    <w:p w:rsidR="008C4935" w:rsidRPr="00471778" w:rsidRDefault="008C4935" w:rsidP="008C4935">
      <w:pPr>
        <w:jc w:val="both"/>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rPr>
              <w:t>Статья 48</w:t>
            </w:r>
            <w:r w:rsidRPr="00AE4ED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AE4ED1" w:rsidRDefault="008C4935" w:rsidP="00574A88">
            <w:pPr>
              <w:jc w:val="both"/>
              <w:rPr>
                <w:b/>
              </w:rPr>
            </w:pPr>
            <w:r w:rsidRPr="00AE4ED1">
              <w:rPr>
                <w:b/>
              </w:rPr>
              <w:t>Внесение проекта Решения сельской Думы о местном бюджете в сельскую Думу</w:t>
            </w:r>
          </w:p>
          <w:p w:rsidR="008C4935" w:rsidRDefault="008C4935" w:rsidP="00574A88">
            <w:pPr>
              <w:jc w:val="both"/>
              <w:rPr>
                <w:sz w:val="20"/>
                <w:szCs w:val="20"/>
              </w:rPr>
            </w:pPr>
          </w:p>
        </w:tc>
      </w:tr>
    </w:tbl>
    <w:p w:rsidR="008C4935" w:rsidRPr="00471778" w:rsidRDefault="008C4935" w:rsidP="008C4935">
      <w:pPr>
        <w:ind w:firstLine="708"/>
        <w:jc w:val="both"/>
      </w:pPr>
      <w:r w:rsidRPr="00471778">
        <w:t xml:space="preserve">1. Администрация </w:t>
      </w:r>
      <w:r>
        <w:t xml:space="preserve">муниципального образования </w:t>
      </w:r>
      <w:r w:rsidRPr="00471778">
        <w:t xml:space="preserve">вносит проект Решения о местном бюджете на рассмотрение в </w:t>
      </w:r>
      <w:r>
        <w:t>сельскую Думу</w:t>
      </w:r>
      <w:r w:rsidRPr="00471778">
        <w:t xml:space="preserve"> не позднее </w:t>
      </w:r>
      <w:r>
        <w:t>15 ноября текущего года.</w:t>
      </w:r>
    </w:p>
    <w:p w:rsidR="008C4935" w:rsidRPr="00471778" w:rsidRDefault="008C4935" w:rsidP="008C4935">
      <w:pPr>
        <w:ind w:firstLine="708"/>
        <w:jc w:val="both"/>
      </w:pPr>
      <w:r w:rsidRPr="00471778">
        <w:t xml:space="preserve">2. Одновременно с проектом Решения </w:t>
      </w:r>
      <w:r>
        <w:t>сельской Думы о местном бюджете</w:t>
      </w:r>
      <w:r w:rsidRPr="00471778">
        <w:t xml:space="preserve"> предоставляются</w:t>
      </w:r>
      <w:r>
        <w:t>,</w:t>
      </w:r>
      <w:r w:rsidRPr="00471778">
        <w:t xml:space="preserve"> документы, материалы, составляем</w:t>
      </w:r>
      <w:r>
        <w:t xml:space="preserve">ые в соответствии со статьёй 46 </w:t>
      </w:r>
      <w:r w:rsidRPr="00471778">
        <w:t xml:space="preserve">настоящего Положения.  </w:t>
      </w:r>
    </w:p>
    <w:p w:rsidR="008C4935" w:rsidRPr="00AE4ED1" w:rsidRDefault="008C4935" w:rsidP="008C4935">
      <w:pPr>
        <w:jc w:val="both"/>
        <w:rPr>
          <w:b/>
        </w:rPr>
      </w:pPr>
      <w:r w:rsidRPr="00471778">
        <w:t> </w:t>
      </w: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AE4ED1">
              <w:rPr>
                <w:b/>
              </w:rPr>
              <w:t xml:space="preserve">Статья </w:t>
            </w:r>
            <w:r>
              <w:rPr>
                <w:b/>
              </w:rPr>
              <w:t>49</w:t>
            </w:r>
            <w:r w:rsidRPr="00AE4ED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AE4ED1">
              <w:rPr>
                <w:b/>
              </w:rPr>
              <w:t>Рассмотрение проекта Решения о местном бюджете  сельской Думой</w:t>
            </w:r>
          </w:p>
        </w:tc>
      </w:tr>
    </w:tbl>
    <w:p w:rsidR="008C4935" w:rsidRPr="00471778" w:rsidRDefault="008C4935" w:rsidP="008C4935">
      <w:pPr>
        <w:ind w:firstLine="708"/>
        <w:jc w:val="both"/>
      </w:pPr>
      <w:r w:rsidRPr="00471778">
        <w:t>1. Глава администрации сельского поселения организует работу по рассмотрению проекта Решения, направляя его в постоянную</w:t>
      </w:r>
      <w:r>
        <w:t xml:space="preserve"> депутатскую</w:t>
      </w:r>
      <w:r w:rsidRPr="00471778">
        <w:t xml:space="preserve"> комиссию  по бюджету, финансам и налогам для замечаний и предложений для подготовки заключения.</w:t>
      </w:r>
    </w:p>
    <w:p w:rsidR="008C4935" w:rsidRPr="00471778" w:rsidRDefault="008C4935" w:rsidP="008C4935">
      <w:pPr>
        <w:ind w:firstLine="708"/>
        <w:jc w:val="both"/>
      </w:pPr>
      <w:r w:rsidRPr="00471778">
        <w:t xml:space="preserve">2. Проект решения о местном бюджете, вносимый в </w:t>
      </w:r>
      <w:r>
        <w:t>сельскую Думу</w:t>
      </w:r>
      <w:r w:rsidRPr="00471778">
        <w:t>, подлежит обязательному обнародованию и рассмотрению на публичных слушаниях.</w:t>
      </w:r>
    </w:p>
    <w:p w:rsidR="008C4935" w:rsidRPr="00471778" w:rsidRDefault="008C4935" w:rsidP="008C4935">
      <w:pPr>
        <w:ind w:firstLine="708"/>
        <w:jc w:val="both"/>
      </w:pPr>
      <w:r w:rsidRPr="00471778">
        <w:t xml:space="preserve">3. </w:t>
      </w:r>
      <w:r>
        <w:t>Постоянная депутатская комиссия</w:t>
      </w:r>
      <w:r w:rsidRPr="00471778">
        <w:t xml:space="preserve">  по бюджету, финансам и налогам в течение пяти дней рассматривают проект Решения о местном бюджете и формируют замечания и предложения. При внесении предложений по увеличению доходной части местного бюджета или изменению расходной части местного бюджета указываются источники дополнительных доходов или статьи расходов, подлежащие сокращению.</w:t>
      </w:r>
    </w:p>
    <w:p w:rsidR="008C4935" w:rsidRPr="00471778" w:rsidRDefault="008C4935" w:rsidP="008C4935">
      <w:pPr>
        <w:ind w:firstLine="708"/>
        <w:jc w:val="both"/>
      </w:pPr>
      <w:r w:rsidRPr="00471778">
        <w:t xml:space="preserve">Обобщенные Комиссией замечания и предложения в течение трех дней направляются в администрацию </w:t>
      </w:r>
      <w:r>
        <w:t>муниципального образования.</w:t>
      </w:r>
    </w:p>
    <w:p w:rsidR="008C4935" w:rsidRDefault="008C4935" w:rsidP="008C4935">
      <w:pPr>
        <w:ind w:left="450"/>
        <w:jc w:val="both"/>
      </w:pPr>
      <w:r>
        <w:t xml:space="preserve">      4. </w:t>
      </w:r>
      <w:r w:rsidRPr="00471778">
        <w:t xml:space="preserve">Администрация </w:t>
      </w:r>
      <w:r>
        <w:t xml:space="preserve">муниципального образования </w:t>
      </w:r>
      <w:r w:rsidRPr="00471778">
        <w:t xml:space="preserve">организует доработку проекта Решения о местном бюджете и вносит уточненный проект Решения о местном бюджете в </w:t>
      </w:r>
      <w:r>
        <w:t>сельскую Думу</w:t>
      </w:r>
      <w:r w:rsidRPr="00471778">
        <w:t xml:space="preserve"> не позднее пяти дней с момента получения обобщенных Комиссией замечаний и предложений.</w:t>
      </w:r>
    </w:p>
    <w:p w:rsidR="008C4935" w:rsidRDefault="008C4935" w:rsidP="008C4935">
      <w:pPr>
        <w:ind w:firstLine="708"/>
        <w:jc w:val="both"/>
      </w:pPr>
      <w:r>
        <w:t xml:space="preserve"> 5. </w:t>
      </w:r>
      <w:r w:rsidRPr="003409A1">
        <w:t xml:space="preserve"> Сельская Дума  включает проект Решения о местном бюджете в повестку дня заседания сельской Думы для рассмотрения в первом чтении и направляет его субъектам правотворческой инициативы, указанным в статье 4</w:t>
      </w:r>
      <w:r>
        <w:t>7</w:t>
      </w:r>
      <w:r w:rsidRPr="003409A1">
        <w:t xml:space="preserve"> настоящего Положения, не позднее, чем за пя</w:t>
      </w:r>
      <w:r>
        <w:t>ть дней до заседания сельской Думы.</w:t>
      </w:r>
    </w:p>
    <w:p w:rsidR="008C4935" w:rsidRPr="00471778" w:rsidRDefault="008C4935" w:rsidP="008C4935">
      <w:pPr>
        <w:ind w:left="450"/>
        <w:jc w:val="both"/>
      </w:pPr>
    </w:p>
    <w:p w:rsidR="008C4935" w:rsidRPr="00AE4ED1" w:rsidRDefault="008C4935" w:rsidP="008C4935">
      <w:pPr>
        <w:jc w:val="both"/>
        <w:rPr>
          <w:b/>
        </w:rPr>
      </w:pPr>
      <w:r w:rsidRPr="00AE4ED1">
        <w:rPr>
          <w:b/>
        </w:rPr>
        <w:t> </w:t>
      </w: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rPr>
              <w:t>Статья 50</w:t>
            </w:r>
            <w:r w:rsidRPr="00AE4ED1">
              <w:rPr>
                <w:b/>
              </w:rPr>
              <w:t xml:space="preserve">.  </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AE4ED1">
              <w:rPr>
                <w:b/>
              </w:rPr>
              <w:t>Рассмотрение проекта  Решения о местном бюджете в первом чтении</w:t>
            </w:r>
          </w:p>
        </w:tc>
      </w:tr>
    </w:tbl>
    <w:p w:rsidR="008C4935" w:rsidRPr="00471778" w:rsidRDefault="008C4935" w:rsidP="008C4935">
      <w:pPr>
        <w:ind w:firstLine="708"/>
        <w:jc w:val="both"/>
      </w:pPr>
      <w:r w:rsidRPr="00471778">
        <w:lastRenderedPageBreak/>
        <w:t xml:space="preserve">1. </w:t>
      </w:r>
      <w:proofErr w:type="gramStart"/>
      <w:r w:rsidRPr="00471778">
        <w:t xml:space="preserve">При рассмотрении проекта Решения о местном бюджете в первом чтении </w:t>
      </w:r>
      <w:r>
        <w:t>сельская Дума</w:t>
      </w:r>
      <w:r w:rsidRPr="00471778">
        <w:t xml:space="preserve"> заслушивает главу администрации </w:t>
      </w:r>
      <w:r>
        <w:t xml:space="preserve">муниципального образования </w:t>
      </w:r>
      <w:r w:rsidRPr="00471778">
        <w:t xml:space="preserve">и содоклад председателя  Комиссии, обсуждает концепцию и прогноз социально-экономического развития </w:t>
      </w:r>
      <w:r>
        <w:t>муниципального образования</w:t>
      </w:r>
      <w:r w:rsidRPr="00471778">
        <w:t>, основные направления бюджетной и налоговой политики на очередной финансовый год, основные принципы и расчеты по взаимоотношен</w:t>
      </w:r>
      <w:r>
        <w:t>иям районного бюджета и бюджета муниципального образования</w:t>
      </w:r>
      <w:r w:rsidRPr="00471778">
        <w:t>.</w:t>
      </w:r>
      <w:proofErr w:type="gramEnd"/>
    </w:p>
    <w:p w:rsidR="008C4935" w:rsidRDefault="008C4935" w:rsidP="008C4935">
      <w:pPr>
        <w:pStyle w:val="ConsPlusNormal0"/>
        <w:ind w:firstLine="540"/>
        <w:jc w:val="both"/>
        <w:rPr>
          <w:rFonts w:ascii="Times New Roman" w:hAnsi="Times New Roman" w:cs="Times New Roman"/>
          <w:sz w:val="24"/>
          <w:szCs w:val="24"/>
        </w:rPr>
      </w:pPr>
      <w:r w:rsidRPr="00ED6BB1">
        <w:rPr>
          <w:rFonts w:ascii="Times New Roman" w:hAnsi="Times New Roman" w:cs="Times New Roman"/>
          <w:sz w:val="24"/>
          <w:szCs w:val="24"/>
        </w:rPr>
        <w:t xml:space="preserve">2. Предметом рассмотрения </w:t>
      </w:r>
      <w:r>
        <w:rPr>
          <w:rFonts w:ascii="Times New Roman" w:hAnsi="Times New Roman" w:cs="Times New Roman"/>
          <w:sz w:val="24"/>
          <w:szCs w:val="24"/>
        </w:rPr>
        <w:t xml:space="preserve"> </w:t>
      </w:r>
      <w:r w:rsidRPr="00ED6BB1">
        <w:rPr>
          <w:rFonts w:ascii="Times New Roman" w:hAnsi="Times New Roman" w:cs="Times New Roman"/>
          <w:sz w:val="24"/>
          <w:szCs w:val="24"/>
        </w:rPr>
        <w:t>проекта о  местном бюджете на очередной финансовый год и плановый период в первом чтении являются основные характеристики местного бюджета, к которым относятся:</w:t>
      </w:r>
    </w:p>
    <w:p w:rsidR="008C4935" w:rsidRPr="00471778" w:rsidRDefault="008C4935" w:rsidP="008C4935">
      <w:pPr>
        <w:ind w:firstLine="708"/>
        <w:jc w:val="both"/>
      </w:pPr>
      <w:r w:rsidRPr="00471778">
        <w:t>- общий объем доходов местного бюджета на очередной финансовый год</w:t>
      </w:r>
      <w:r>
        <w:t xml:space="preserve"> и плановый период</w:t>
      </w:r>
      <w:r w:rsidRPr="00471778">
        <w:t xml:space="preserve"> с выделением получаемых межбюджетных трансфертов;</w:t>
      </w:r>
    </w:p>
    <w:p w:rsidR="008C4935" w:rsidRPr="00471778" w:rsidRDefault="008C4935" w:rsidP="008C4935">
      <w:pPr>
        <w:ind w:firstLine="708"/>
        <w:jc w:val="both"/>
      </w:pPr>
      <w:r w:rsidRPr="00471778">
        <w:t>- общий объем расходов местного бюдж</w:t>
      </w:r>
      <w:r>
        <w:t>ета в очередном финансовом году и плановый период;</w:t>
      </w:r>
    </w:p>
    <w:p w:rsidR="008C4935" w:rsidRPr="00471778" w:rsidRDefault="008C4935" w:rsidP="008C4935">
      <w:pPr>
        <w:ind w:firstLine="708"/>
        <w:jc w:val="both"/>
      </w:pPr>
      <w:r w:rsidRPr="00471778">
        <w:t>-   дефицит (</w:t>
      </w:r>
      <w:proofErr w:type="spellStart"/>
      <w:r w:rsidRPr="00471778">
        <w:t>профицит</w:t>
      </w:r>
      <w:proofErr w:type="spellEnd"/>
      <w:r w:rsidRPr="00471778">
        <w:t>) местного бюджета;</w:t>
      </w:r>
    </w:p>
    <w:p w:rsidR="008C4935" w:rsidRPr="00ED6BB1" w:rsidRDefault="008C4935" w:rsidP="008C4935">
      <w:pPr>
        <w:pStyle w:val="ConsPlusNormal0"/>
        <w:ind w:firstLine="540"/>
        <w:jc w:val="both"/>
        <w:rPr>
          <w:rFonts w:ascii="Times New Roman" w:hAnsi="Times New Roman" w:cs="Times New Roman"/>
          <w:sz w:val="24"/>
          <w:szCs w:val="24"/>
        </w:rPr>
      </w:pPr>
    </w:p>
    <w:p w:rsidR="008C4935" w:rsidRDefault="008C4935" w:rsidP="008C4935">
      <w:pPr>
        <w:ind w:firstLine="708"/>
        <w:jc w:val="both"/>
      </w:pPr>
      <w:r w:rsidRPr="00471778">
        <w:t xml:space="preserve">При рассмотрении </w:t>
      </w:r>
      <w:r>
        <w:t>сельской Думой</w:t>
      </w:r>
      <w:r w:rsidRPr="00471778">
        <w:t xml:space="preserve"> проекта Решения о местном бюджете в первом чтении</w:t>
      </w:r>
      <w:r>
        <w:t xml:space="preserve"> на очередной финансовый год (очередной финансовый год и  плановый период)  производится обсуждение и голосование по принятию проекта решения  сельской Думы о местном  бюджете на очередной финансовый год и плановый период в первом чтении за основу; </w:t>
      </w:r>
    </w:p>
    <w:p w:rsidR="008C4935" w:rsidRPr="00471778" w:rsidRDefault="008C4935" w:rsidP="008C4935">
      <w:pPr>
        <w:jc w:val="both"/>
      </w:pPr>
      <w:r>
        <w:tab/>
      </w:r>
      <w:r w:rsidRPr="00471778">
        <w:t xml:space="preserve">При утверждении в первом чтении параметров местного бюджета </w:t>
      </w:r>
      <w:r>
        <w:t>сельская Дума</w:t>
      </w:r>
      <w:r w:rsidRPr="00471778">
        <w:t xml:space="preserve"> не имеет права увеличивать доходы и дефицит местного бюджета, если на эти изменения отсутствует положительное заключение администрации </w:t>
      </w:r>
      <w:r>
        <w:t>муниципального образования</w:t>
      </w:r>
      <w:r w:rsidRPr="00471778">
        <w:t>.</w:t>
      </w:r>
    </w:p>
    <w:p w:rsidR="008C4935" w:rsidRPr="00471778" w:rsidRDefault="008C4935" w:rsidP="008C4935">
      <w:pPr>
        <w:jc w:val="both"/>
      </w:pPr>
      <w:r w:rsidRPr="00471778">
        <w:t xml:space="preserve"> </w:t>
      </w:r>
      <w:r>
        <w:tab/>
        <w:t>3</w:t>
      </w:r>
      <w:r w:rsidRPr="00471778">
        <w:t xml:space="preserve">. При отклонении проекта Решения о местном бюджете в первом чтении </w:t>
      </w:r>
      <w:r>
        <w:t>сельская Дума</w:t>
      </w:r>
      <w:r w:rsidRPr="00471778">
        <w:t xml:space="preserve"> принимает одно из следующих решений:</w:t>
      </w:r>
    </w:p>
    <w:p w:rsidR="008C4935" w:rsidRPr="00471778" w:rsidRDefault="008C4935" w:rsidP="008C4935">
      <w:pPr>
        <w:ind w:firstLine="708"/>
        <w:jc w:val="both"/>
      </w:pPr>
      <w:r w:rsidRPr="00471778">
        <w:t xml:space="preserve">- о создании согласительной комиссии из </w:t>
      </w:r>
      <w:r>
        <w:t xml:space="preserve"> числа </w:t>
      </w:r>
      <w:r w:rsidRPr="00471778">
        <w:t>депутатов</w:t>
      </w:r>
      <w:r>
        <w:t xml:space="preserve"> сельской Думы</w:t>
      </w:r>
      <w:r w:rsidRPr="00471778">
        <w:t>,</w:t>
      </w:r>
      <w:r>
        <w:t xml:space="preserve"> представителей</w:t>
      </w:r>
      <w:r w:rsidRPr="00471778">
        <w:t xml:space="preserve"> администрации </w:t>
      </w:r>
      <w:r>
        <w:t>муниципального образования</w:t>
      </w:r>
      <w:r w:rsidRPr="00471778">
        <w:t>, исходя из рекомендаций, изложенных в сводном заключении Комиссии;</w:t>
      </w:r>
    </w:p>
    <w:p w:rsidR="008C4935" w:rsidRPr="00471778" w:rsidRDefault="008C4935" w:rsidP="008C4935">
      <w:pPr>
        <w:ind w:firstLine="708"/>
        <w:jc w:val="both"/>
      </w:pPr>
      <w:r w:rsidRPr="00471778">
        <w:t xml:space="preserve">- о возвращении проекта Решения о местном бюджете на доработку в администрацию </w:t>
      </w:r>
      <w:r>
        <w:t>муниципального образования</w:t>
      </w:r>
      <w:r w:rsidRPr="00471778">
        <w:t>.</w:t>
      </w:r>
    </w:p>
    <w:p w:rsidR="008C4935" w:rsidRPr="00471778" w:rsidRDefault="008C4935" w:rsidP="008C4935">
      <w:pPr>
        <w:ind w:firstLine="708"/>
        <w:jc w:val="both"/>
      </w:pPr>
      <w:r>
        <w:t>4</w:t>
      </w:r>
      <w:r w:rsidRPr="00471778">
        <w:t xml:space="preserve">. Количественный и персональный состав согласительной комиссии утверждается Решением </w:t>
      </w:r>
      <w:r>
        <w:t>сельской Думы</w:t>
      </w:r>
      <w:r w:rsidRPr="00471778">
        <w:t>.</w:t>
      </w:r>
    </w:p>
    <w:p w:rsidR="008C4935" w:rsidRDefault="008C4935" w:rsidP="008C4935">
      <w:pPr>
        <w:ind w:firstLine="708"/>
        <w:jc w:val="both"/>
      </w:pPr>
      <w:r w:rsidRPr="00471778">
        <w:t xml:space="preserve">Любой депутат </w:t>
      </w:r>
      <w:r>
        <w:t>сельской Думы</w:t>
      </w:r>
      <w:r w:rsidRPr="00471778">
        <w:t xml:space="preserve"> вправе присутствовать на заседании согласительной комиссии с правом совещательного голоса.</w:t>
      </w:r>
    </w:p>
    <w:p w:rsidR="008C4935" w:rsidRPr="00471778" w:rsidRDefault="008C4935" w:rsidP="008C4935">
      <w:pPr>
        <w:ind w:firstLine="708"/>
        <w:jc w:val="both"/>
      </w:pPr>
    </w:p>
    <w:p w:rsidR="008C4935" w:rsidRPr="00471778" w:rsidRDefault="008C4935" w:rsidP="008C4935">
      <w:pPr>
        <w:ind w:firstLine="708"/>
        <w:jc w:val="both"/>
      </w:pPr>
      <w:r w:rsidRPr="00471778">
        <w:t>Заседание согласительной комиссии правомочно, если на нем присутствует более половины от общего числа ее членов.</w:t>
      </w:r>
    </w:p>
    <w:p w:rsidR="008C4935" w:rsidRPr="00471778" w:rsidRDefault="008C4935" w:rsidP="008C4935">
      <w:pPr>
        <w:ind w:firstLine="708"/>
        <w:jc w:val="both"/>
      </w:pPr>
      <w:r w:rsidRPr="00471778">
        <w:t>Решение согласительной комиссии принимается большинством голосов от присутствующих членов на заседании согласительной комиссии.</w:t>
      </w:r>
    </w:p>
    <w:p w:rsidR="008C4935" w:rsidRPr="00471778" w:rsidRDefault="008C4935" w:rsidP="008C4935">
      <w:pPr>
        <w:ind w:firstLine="708"/>
        <w:jc w:val="both"/>
      </w:pPr>
      <w:r w:rsidRPr="00471778">
        <w:t xml:space="preserve">Согласительная комиссия в течение пяти дней со дня принятия решения об отклонении проекта Решения о местном бюджете вырабатывает согласованный вариант местного бюджета и передает его в администрацию </w:t>
      </w:r>
      <w:r>
        <w:t>муниципального образования</w:t>
      </w:r>
      <w:r w:rsidRPr="00471778">
        <w:t>.</w:t>
      </w:r>
    </w:p>
    <w:p w:rsidR="008C4935" w:rsidRPr="00471778" w:rsidRDefault="008C4935" w:rsidP="008C4935">
      <w:pPr>
        <w:ind w:firstLine="708"/>
        <w:jc w:val="both"/>
      </w:pPr>
      <w:r>
        <w:t xml:space="preserve">5. </w:t>
      </w:r>
      <w:r w:rsidRPr="00471778">
        <w:t xml:space="preserve">Администрация </w:t>
      </w:r>
      <w:r>
        <w:t xml:space="preserve">муниципального образования </w:t>
      </w:r>
      <w:r w:rsidRPr="00471778">
        <w:t xml:space="preserve">в течение </w:t>
      </w:r>
      <w:r>
        <w:t>пяти</w:t>
      </w:r>
      <w:r w:rsidRPr="00471778">
        <w:t xml:space="preserve"> дней по окончании работы согласительной комиссии вносит на</w:t>
      </w:r>
      <w:r>
        <w:t xml:space="preserve"> повторное</w:t>
      </w:r>
      <w:r w:rsidRPr="00471778">
        <w:t xml:space="preserve"> рассмотрение в </w:t>
      </w:r>
      <w:r>
        <w:t>сельскую Думу</w:t>
      </w:r>
      <w:r w:rsidRPr="00471778">
        <w:t xml:space="preserve"> согласованный проект Решения о местном бюджете с учетом решения согласительной комиссии.</w:t>
      </w:r>
    </w:p>
    <w:p w:rsidR="008C4935" w:rsidRDefault="008C4935" w:rsidP="008C4935">
      <w:pPr>
        <w:ind w:firstLine="708"/>
        <w:jc w:val="both"/>
      </w:pPr>
      <w:r>
        <w:t>6. Сельская Дума</w:t>
      </w:r>
      <w:r w:rsidRPr="00471778">
        <w:t xml:space="preserve">  включает проект Решения о местном бюджете в повестку дня заседания </w:t>
      </w:r>
      <w:r>
        <w:t>сельской Думы</w:t>
      </w:r>
      <w:r w:rsidRPr="00471778">
        <w:t xml:space="preserve"> для рассмотрения в первом чтении и направляет его субъектам правотворческой инициативы, указанным в статье </w:t>
      </w:r>
      <w:r>
        <w:t>47</w:t>
      </w:r>
      <w:r w:rsidRPr="00471778">
        <w:t xml:space="preserve"> настоящего Положения, не позднее, чем за пять дней </w:t>
      </w:r>
      <w:r>
        <w:t>до заседания сельской Думы</w:t>
      </w:r>
      <w:r w:rsidRPr="00471778">
        <w:t>.</w:t>
      </w:r>
    </w:p>
    <w:p w:rsidR="008C4935" w:rsidRDefault="008C4935" w:rsidP="008C4935">
      <w:pPr>
        <w:ind w:firstLine="708"/>
        <w:jc w:val="both"/>
      </w:pPr>
    </w:p>
    <w:p w:rsidR="008C4935" w:rsidRPr="00457A5B" w:rsidRDefault="008C4935" w:rsidP="008C4935">
      <w:pPr>
        <w:pStyle w:val="ad"/>
        <w:spacing w:line="270" w:lineRule="atLeast"/>
        <w:ind w:left="600"/>
        <w:rPr>
          <w:b/>
          <w:color w:val="373737"/>
        </w:rPr>
      </w:pPr>
      <w:r w:rsidRPr="00457A5B">
        <w:rPr>
          <w:b/>
          <w:color w:val="373737"/>
        </w:rPr>
        <w:t xml:space="preserve">Статья </w:t>
      </w:r>
      <w:r>
        <w:rPr>
          <w:b/>
          <w:color w:val="373737"/>
        </w:rPr>
        <w:t>51</w:t>
      </w:r>
      <w:r w:rsidRPr="00457A5B">
        <w:rPr>
          <w:b/>
          <w:color w:val="373737"/>
        </w:rPr>
        <w:t>. Публичные слушания по проекту бюджета</w:t>
      </w:r>
      <w:r>
        <w:rPr>
          <w:b/>
          <w:color w:val="373737"/>
        </w:rPr>
        <w:t xml:space="preserve"> поселения</w:t>
      </w:r>
    </w:p>
    <w:p w:rsidR="008C4935" w:rsidRPr="00457A5B" w:rsidRDefault="008C4935" w:rsidP="008C4935">
      <w:pPr>
        <w:pStyle w:val="ad"/>
        <w:spacing w:line="270" w:lineRule="atLeast"/>
        <w:rPr>
          <w:color w:val="373737"/>
        </w:rPr>
      </w:pPr>
      <w:r w:rsidRPr="00457A5B">
        <w:rPr>
          <w:color w:val="373737"/>
        </w:rPr>
        <w:lastRenderedPageBreak/>
        <w:t>1. До внесения проекта бюджет</w:t>
      </w:r>
      <w:r>
        <w:rPr>
          <w:color w:val="373737"/>
        </w:rPr>
        <w:t>а</w:t>
      </w:r>
      <w:r w:rsidRPr="00457A5B">
        <w:rPr>
          <w:color w:val="373737"/>
        </w:rPr>
        <w:t xml:space="preserve"> на </w:t>
      </w:r>
      <w:r>
        <w:rPr>
          <w:color w:val="373737"/>
        </w:rPr>
        <w:t>утверждение</w:t>
      </w:r>
      <w:r w:rsidRPr="00457A5B">
        <w:rPr>
          <w:color w:val="373737"/>
        </w:rPr>
        <w:t xml:space="preserve"> </w:t>
      </w:r>
      <w:r>
        <w:rPr>
          <w:color w:val="373737"/>
        </w:rPr>
        <w:t>представительного органа муниципального образования</w:t>
      </w:r>
      <w:r w:rsidRPr="00457A5B">
        <w:rPr>
          <w:color w:val="373737"/>
        </w:rPr>
        <w:t xml:space="preserve"> проводятся публичные слушания.</w:t>
      </w:r>
    </w:p>
    <w:p w:rsidR="008C4935" w:rsidRDefault="008C4935" w:rsidP="008C4935">
      <w:pPr>
        <w:pStyle w:val="ad"/>
        <w:spacing w:line="270" w:lineRule="atLeast"/>
        <w:rPr>
          <w:color w:val="373737"/>
        </w:rPr>
      </w:pPr>
      <w:r w:rsidRPr="00457A5B">
        <w:rPr>
          <w:color w:val="373737"/>
        </w:rPr>
        <w:t>2. Решение о проведении публичных слушаний принимается</w:t>
      </w:r>
      <w:r>
        <w:rPr>
          <w:color w:val="373737"/>
        </w:rPr>
        <w:t xml:space="preserve"> решением</w:t>
      </w:r>
      <w:r w:rsidRPr="00457A5B">
        <w:rPr>
          <w:color w:val="373737"/>
        </w:rPr>
        <w:t xml:space="preserve"> </w:t>
      </w:r>
      <w:r>
        <w:rPr>
          <w:color w:val="373737"/>
        </w:rPr>
        <w:t>сельской Думы</w:t>
      </w:r>
      <w:r w:rsidRPr="00457A5B">
        <w:rPr>
          <w:color w:val="373737"/>
        </w:rPr>
        <w:t>, которое должно содержать следующую информацию:</w:t>
      </w:r>
      <w:r>
        <w:rPr>
          <w:color w:val="373737"/>
        </w:rPr>
        <w:t xml:space="preserve"> </w:t>
      </w:r>
    </w:p>
    <w:p w:rsidR="008C4935" w:rsidRPr="00457A5B" w:rsidRDefault="008C4935" w:rsidP="008C4935">
      <w:pPr>
        <w:pStyle w:val="ad"/>
        <w:spacing w:line="270" w:lineRule="atLeast"/>
        <w:rPr>
          <w:color w:val="373737"/>
        </w:rPr>
      </w:pPr>
      <w:r>
        <w:rPr>
          <w:color w:val="373737"/>
        </w:rPr>
        <w:t xml:space="preserve">а) </w:t>
      </w:r>
      <w:r w:rsidRPr="00457A5B">
        <w:rPr>
          <w:color w:val="373737"/>
        </w:rPr>
        <w:t>дата, время и место проведения публичных слушаний;</w:t>
      </w:r>
      <w:r w:rsidRPr="00457A5B">
        <w:rPr>
          <w:color w:val="373737"/>
        </w:rPr>
        <w:br/>
      </w:r>
      <w:r>
        <w:rPr>
          <w:color w:val="373737"/>
        </w:rPr>
        <w:t xml:space="preserve">б) </w:t>
      </w:r>
      <w:r w:rsidRPr="00457A5B">
        <w:rPr>
          <w:color w:val="373737"/>
        </w:rPr>
        <w:t xml:space="preserve">порядок </w:t>
      </w:r>
      <w:r>
        <w:rPr>
          <w:color w:val="373737"/>
        </w:rPr>
        <w:t>внесения предлож</w:t>
      </w:r>
      <w:r w:rsidRPr="00457A5B">
        <w:rPr>
          <w:color w:val="373737"/>
        </w:rPr>
        <w:t xml:space="preserve">ений и </w:t>
      </w:r>
      <w:r>
        <w:rPr>
          <w:color w:val="373737"/>
        </w:rPr>
        <w:t xml:space="preserve">изменений </w:t>
      </w:r>
      <w:r w:rsidRPr="00457A5B">
        <w:rPr>
          <w:color w:val="373737"/>
        </w:rPr>
        <w:t xml:space="preserve"> по проекту </w:t>
      </w:r>
      <w:r>
        <w:rPr>
          <w:color w:val="373737"/>
        </w:rPr>
        <w:t>местного</w:t>
      </w:r>
      <w:r w:rsidRPr="00457A5B">
        <w:rPr>
          <w:color w:val="373737"/>
        </w:rPr>
        <w:t xml:space="preserve"> бюджета.</w:t>
      </w:r>
    </w:p>
    <w:p w:rsidR="008C4935" w:rsidRPr="00457A5B" w:rsidRDefault="008C4935" w:rsidP="008C4935">
      <w:pPr>
        <w:pStyle w:val="ad"/>
        <w:spacing w:line="270" w:lineRule="atLeast"/>
        <w:rPr>
          <w:color w:val="373737"/>
        </w:rPr>
      </w:pPr>
      <w:r w:rsidRPr="00457A5B">
        <w:rPr>
          <w:color w:val="373737"/>
        </w:rPr>
        <w:t xml:space="preserve">3. Проект </w:t>
      </w:r>
      <w:r>
        <w:rPr>
          <w:color w:val="373737"/>
        </w:rPr>
        <w:t>решения о</w:t>
      </w:r>
      <w:r w:rsidRPr="00457A5B">
        <w:rPr>
          <w:color w:val="373737"/>
        </w:rPr>
        <w:t xml:space="preserve"> бюджете </w:t>
      </w:r>
      <w:r>
        <w:rPr>
          <w:color w:val="373737"/>
        </w:rPr>
        <w:t xml:space="preserve"> поселения </w:t>
      </w:r>
      <w:r w:rsidRPr="00457A5B">
        <w:rPr>
          <w:color w:val="373737"/>
        </w:rPr>
        <w:t xml:space="preserve">подлежит официальному опубликованию </w:t>
      </w:r>
      <w:r>
        <w:rPr>
          <w:color w:val="373737"/>
        </w:rPr>
        <w:t>в Информационном  бюллетене</w:t>
      </w:r>
      <w:r w:rsidRPr="00457A5B">
        <w:rPr>
          <w:color w:val="373737"/>
        </w:rPr>
        <w:t>.</w:t>
      </w:r>
    </w:p>
    <w:p w:rsidR="008C4935" w:rsidRPr="00457A5B" w:rsidRDefault="008C4935" w:rsidP="008C4935">
      <w:pPr>
        <w:pStyle w:val="ad"/>
        <w:spacing w:line="270" w:lineRule="atLeast"/>
        <w:rPr>
          <w:color w:val="373737"/>
        </w:rPr>
      </w:pPr>
      <w:r w:rsidRPr="00457A5B">
        <w:rPr>
          <w:color w:val="373737"/>
        </w:rPr>
        <w:t xml:space="preserve">4. Организационное обеспечение подготовки и проведения публичных слушаний осуществляет администрация </w:t>
      </w:r>
      <w:r>
        <w:rPr>
          <w:color w:val="373737"/>
        </w:rPr>
        <w:t>поселения</w:t>
      </w:r>
      <w:r w:rsidRPr="00457A5B">
        <w:rPr>
          <w:color w:val="373737"/>
        </w:rPr>
        <w:t>.</w:t>
      </w:r>
    </w:p>
    <w:p w:rsidR="008C4935" w:rsidRPr="00457A5B" w:rsidRDefault="008C4935" w:rsidP="008C4935">
      <w:pPr>
        <w:pStyle w:val="ad"/>
        <w:spacing w:line="270" w:lineRule="atLeast"/>
        <w:rPr>
          <w:color w:val="373737"/>
        </w:rPr>
      </w:pPr>
      <w:r>
        <w:rPr>
          <w:color w:val="373737"/>
        </w:rPr>
        <w:t>5</w:t>
      </w:r>
      <w:r w:rsidRPr="00457A5B">
        <w:rPr>
          <w:color w:val="373737"/>
        </w:rPr>
        <w:t xml:space="preserve">. По результатам публичных слушаний принимаются </w:t>
      </w:r>
      <w:r>
        <w:rPr>
          <w:color w:val="373737"/>
        </w:rPr>
        <w:t xml:space="preserve"> итоговый документ с рекомендациями. </w:t>
      </w:r>
    </w:p>
    <w:p w:rsidR="008C4935" w:rsidRPr="00471778" w:rsidRDefault="008C4935" w:rsidP="008C4935">
      <w:pPr>
        <w:ind w:firstLine="708"/>
        <w:jc w:val="both"/>
      </w:pPr>
    </w:p>
    <w:p w:rsidR="008C4935" w:rsidRDefault="008C4935" w:rsidP="008C4935">
      <w:pPr>
        <w:ind w:firstLine="708"/>
        <w:jc w:val="both"/>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Pr="00AE4ED1" w:rsidRDefault="008C4935" w:rsidP="00574A88">
            <w:pPr>
              <w:jc w:val="both"/>
              <w:rPr>
                <w:b/>
              </w:rPr>
            </w:pPr>
            <w:r>
              <w:rPr>
                <w:b/>
              </w:rPr>
              <w:t>Статья 52</w:t>
            </w:r>
            <w:r w:rsidRPr="00AE4ED1">
              <w:rPr>
                <w:b/>
              </w:rPr>
              <w:t>.</w:t>
            </w:r>
          </w:p>
          <w:p w:rsidR="008C4935" w:rsidRDefault="008C4935" w:rsidP="00574A88">
            <w:pPr>
              <w:jc w:val="both"/>
              <w:rPr>
                <w:sz w:val="20"/>
                <w:szCs w:val="20"/>
              </w:rPr>
            </w:pP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AE4ED1" w:rsidRDefault="008C4935" w:rsidP="00574A88">
            <w:pPr>
              <w:jc w:val="both"/>
              <w:rPr>
                <w:b/>
              </w:rPr>
            </w:pPr>
            <w:r w:rsidRPr="00AE4ED1">
              <w:rPr>
                <w:b/>
              </w:rPr>
              <w:t>Рассмотрение проекта Решения о местном бюджете во втором чтении</w:t>
            </w:r>
          </w:p>
          <w:p w:rsidR="008C4935" w:rsidRDefault="008C4935" w:rsidP="00574A88">
            <w:pPr>
              <w:jc w:val="both"/>
              <w:rPr>
                <w:sz w:val="20"/>
                <w:szCs w:val="20"/>
              </w:rPr>
            </w:pPr>
          </w:p>
        </w:tc>
      </w:tr>
      <w:tr w:rsidR="008C4935" w:rsidTr="00574A88">
        <w:tc>
          <w:tcPr>
            <w:tcW w:w="1681" w:type="dxa"/>
            <w:shd w:val="clear" w:color="auto" w:fill="auto"/>
            <w:tcMar>
              <w:top w:w="0" w:type="dxa"/>
              <w:left w:w="108" w:type="dxa"/>
              <w:bottom w:w="0" w:type="dxa"/>
              <w:right w:w="108" w:type="dxa"/>
            </w:tcMar>
          </w:tcPr>
          <w:p w:rsidR="008C4935" w:rsidRDefault="008C4935" w:rsidP="00574A88">
            <w:pPr>
              <w:jc w:val="both"/>
              <w:rPr>
                <w:sz w:val="20"/>
                <w:szCs w:val="20"/>
              </w:rPr>
            </w:pPr>
          </w:p>
        </w:tc>
        <w:tc>
          <w:tcPr>
            <w:tcW w:w="7499" w:type="dxa"/>
            <w:shd w:val="clear" w:color="auto" w:fill="auto"/>
            <w:tcMar>
              <w:top w:w="0" w:type="dxa"/>
              <w:left w:w="108" w:type="dxa"/>
              <w:bottom w:w="0" w:type="dxa"/>
              <w:right w:w="108" w:type="dxa"/>
            </w:tcMar>
          </w:tcPr>
          <w:p w:rsidR="008C4935" w:rsidRDefault="008C4935" w:rsidP="00574A88">
            <w:pPr>
              <w:jc w:val="both"/>
              <w:rPr>
                <w:sz w:val="20"/>
                <w:szCs w:val="20"/>
              </w:rPr>
            </w:pPr>
          </w:p>
        </w:tc>
      </w:tr>
    </w:tbl>
    <w:p w:rsidR="008C4935" w:rsidRDefault="008C4935" w:rsidP="008C4935">
      <w:pPr>
        <w:pStyle w:val="ConsPlusNormal0"/>
        <w:numPr>
          <w:ilvl w:val="0"/>
          <w:numId w:val="19"/>
        </w:numPr>
        <w:jc w:val="both"/>
        <w:rPr>
          <w:rFonts w:ascii="Times New Roman" w:hAnsi="Times New Roman" w:cs="Times New Roman"/>
          <w:sz w:val="24"/>
          <w:szCs w:val="24"/>
        </w:rPr>
      </w:pPr>
      <w:r w:rsidRPr="00E02A5B">
        <w:rPr>
          <w:rFonts w:ascii="Times New Roman" w:hAnsi="Times New Roman" w:cs="Times New Roman"/>
          <w:sz w:val="24"/>
          <w:szCs w:val="24"/>
        </w:rPr>
        <w:t xml:space="preserve">Предметом рассмотрения проекта </w:t>
      </w:r>
      <w:r>
        <w:rPr>
          <w:rFonts w:ascii="Times New Roman" w:hAnsi="Times New Roman" w:cs="Times New Roman"/>
          <w:sz w:val="24"/>
          <w:szCs w:val="24"/>
        </w:rPr>
        <w:t>решения о местном бюджете</w:t>
      </w:r>
      <w:r w:rsidRPr="00E02A5B">
        <w:rPr>
          <w:rFonts w:ascii="Times New Roman" w:hAnsi="Times New Roman" w:cs="Times New Roman"/>
          <w:sz w:val="24"/>
          <w:szCs w:val="24"/>
        </w:rPr>
        <w:t xml:space="preserve"> на </w:t>
      </w:r>
      <w:proofErr w:type="gramStart"/>
      <w:r w:rsidRPr="00E02A5B">
        <w:rPr>
          <w:rFonts w:ascii="Times New Roman" w:hAnsi="Times New Roman" w:cs="Times New Roman"/>
          <w:sz w:val="24"/>
          <w:szCs w:val="24"/>
        </w:rPr>
        <w:t>очередной</w:t>
      </w:r>
      <w:proofErr w:type="gramEnd"/>
      <w:r w:rsidRPr="00E02A5B">
        <w:rPr>
          <w:rFonts w:ascii="Times New Roman" w:hAnsi="Times New Roman" w:cs="Times New Roman"/>
          <w:sz w:val="24"/>
          <w:szCs w:val="24"/>
        </w:rPr>
        <w:t xml:space="preserve"> </w:t>
      </w:r>
    </w:p>
    <w:p w:rsidR="008C4935" w:rsidRDefault="008C4935" w:rsidP="008C4935">
      <w:pPr>
        <w:pStyle w:val="ConsPlusNormal0"/>
        <w:ind w:firstLine="0"/>
        <w:jc w:val="both"/>
        <w:rPr>
          <w:rFonts w:ascii="Times New Roman" w:hAnsi="Times New Roman" w:cs="Times New Roman"/>
          <w:sz w:val="24"/>
          <w:szCs w:val="24"/>
        </w:rPr>
      </w:pPr>
      <w:r w:rsidRPr="00E02A5B">
        <w:rPr>
          <w:rFonts w:ascii="Times New Roman" w:hAnsi="Times New Roman" w:cs="Times New Roman"/>
          <w:sz w:val="24"/>
          <w:szCs w:val="24"/>
        </w:rPr>
        <w:t xml:space="preserve">финансовый год и плановый период во втором чтении являются текстовые статьи проекта </w:t>
      </w:r>
      <w:r>
        <w:rPr>
          <w:rFonts w:ascii="Times New Roman" w:hAnsi="Times New Roman" w:cs="Times New Roman"/>
          <w:sz w:val="24"/>
          <w:szCs w:val="24"/>
        </w:rPr>
        <w:t>решения</w:t>
      </w:r>
      <w:r w:rsidRPr="00E02A5B">
        <w:rPr>
          <w:rFonts w:ascii="Times New Roman" w:hAnsi="Times New Roman" w:cs="Times New Roman"/>
          <w:sz w:val="24"/>
          <w:szCs w:val="24"/>
        </w:rPr>
        <w:t xml:space="preserve"> </w:t>
      </w:r>
      <w:r>
        <w:rPr>
          <w:rFonts w:ascii="Times New Roman" w:hAnsi="Times New Roman" w:cs="Times New Roman"/>
          <w:sz w:val="24"/>
          <w:szCs w:val="24"/>
        </w:rPr>
        <w:t xml:space="preserve">о местном </w:t>
      </w:r>
      <w:r w:rsidRPr="00E02A5B">
        <w:rPr>
          <w:rFonts w:ascii="Times New Roman" w:hAnsi="Times New Roman" w:cs="Times New Roman"/>
          <w:sz w:val="24"/>
          <w:szCs w:val="24"/>
        </w:rPr>
        <w:t xml:space="preserve"> бюджете, а также приложения к нему, устанавливающие:</w:t>
      </w:r>
    </w:p>
    <w:p w:rsidR="008C4935" w:rsidRPr="00B71A58" w:rsidRDefault="008C4935" w:rsidP="008C4935">
      <w:pPr>
        <w:pStyle w:val="ad"/>
        <w:spacing w:line="270" w:lineRule="atLeast"/>
        <w:ind w:left="709"/>
        <w:rPr>
          <w:color w:val="373737"/>
        </w:rPr>
      </w:pPr>
      <w:r w:rsidRPr="00B71A58">
        <w:rPr>
          <w:color w:val="373737"/>
        </w:rPr>
        <w:t>1) общий объем доходов бюджета поселения; </w:t>
      </w:r>
      <w:r w:rsidRPr="00B71A58">
        <w:rPr>
          <w:color w:val="373737"/>
        </w:rPr>
        <w:br/>
        <w:t>2) общий объем расходов бюджета поселения; </w:t>
      </w:r>
    </w:p>
    <w:p w:rsidR="008C4935" w:rsidRPr="00B71A58" w:rsidRDefault="008C4935" w:rsidP="008C4935">
      <w:pPr>
        <w:pStyle w:val="ad"/>
        <w:spacing w:line="270" w:lineRule="atLeast"/>
        <w:ind w:left="709"/>
        <w:rPr>
          <w:color w:val="373737"/>
        </w:rPr>
      </w:pPr>
      <w:r w:rsidRPr="00B71A58">
        <w:rPr>
          <w:color w:val="373737"/>
        </w:rPr>
        <w:t>3) дефицит (</w:t>
      </w:r>
      <w:proofErr w:type="spellStart"/>
      <w:r w:rsidRPr="00B71A58">
        <w:rPr>
          <w:color w:val="373737"/>
        </w:rPr>
        <w:t>профицит</w:t>
      </w:r>
      <w:proofErr w:type="spellEnd"/>
      <w:r w:rsidRPr="00B71A58">
        <w:rPr>
          <w:color w:val="373737"/>
        </w:rPr>
        <w:t>) бюджета поселения; </w:t>
      </w:r>
      <w:r w:rsidRPr="00B71A58">
        <w:rPr>
          <w:color w:val="373737"/>
        </w:rPr>
        <w:br/>
        <w:t>4)   размер резервного фонда администрации поселения; </w:t>
      </w:r>
      <w:r w:rsidRPr="00B71A58">
        <w:rPr>
          <w:color w:val="373737"/>
        </w:rPr>
        <w:br/>
        <w:t>5) объем бюджетных ассигнований дорожного фонда поселения; </w:t>
      </w:r>
      <w:r w:rsidRPr="00B71A58">
        <w:rPr>
          <w:color w:val="373737"/>
        </w:rPr>
        <w:br/>
        <w:t>6) перечень и коды главных распорядителей (бюджетополучателей) средств бюджета поселения;</w:t>
      </w:r>
    </w:p>
    <w:p w:rsidR="008C4935" w:rsidRPr="00B71A58" w:rsidRDefault="008C4935" w:rsidP="008C4935">
      <w:pPr>
        <w:pStyle w:val="ad"/>
        <w:spacing w:line="270" w:lineRule="atLeast"/>
        <w:ind w:left="709"/>
        <w:rPr>
          <w:color w:val="373737"/>
        </w:rPr>
      </w:pPr>
      <w:r w:rsidRPr="00B71A58">
        <w:rPr>
          <w:color w:val="373737"/>
        </w:rPr>
        <w:t>7) перечень и коды главных администраторов доходов бюджета поселения;</w:t>
      </w:r>
    </w:p>
    <w:p w:rsidR="008C4935" w:rsidRPr="00B71A58" w:rsidRDefault="008C4935" w:rsidP="008C4935">
      <w:pPr>
        <w:pStyle w:val="ad"/>
        <w:spacing w:line="270" w:lineRule="atLeast"/>
        <w:ind w:left="709"/>
        <w:rPr>
          <w:color w:val="373737"/>
        </w:rPr>
      </w:pPr>
      <w:r w:rsidRPr="00B71A58">
        <w:rPr>
          <w:color w:val="373737"/>
        </w:rPr>
        <w:t>8) перечень и коды целевых статей расходов бюджета поселения;</w:t>
      </w:r>
    </w:p>
    <w:p w:rsidR="008C4935" w:rsidRPr="00B71A58" w:rsidRDefault="008C4935" w:rsidP="008C4935">
      <w:pPr>
        <w:pStyle w:val="ad"/>
        <w:spacing w:line="270" w:lineRule="atLeast"/>
        <w:ind w:left="709"/>
        <w:rPr>
          <w:color w:val="373737"/>
        </w:rPr>
      </w:pPr>
      <w:r w:rsidRPr="00B71A58">
        <w:rPr>
          <w:color w:val="373737"/>
        </w:rPr>
        <w:t xml:space="preserve">9) перечень и коды видов  расходов </w:t>
      </w:r>
      <w:r>
        <w:rPr>
          <w:color w:val="373737"/>
        </w:rPr>
        <w:t>б</w:t>
      </w:r>
      <w:r w:rsidRPr="00B71A58">
        <w:rPr>
          <w:color w:val="373737"/>
        </w:rPr>
        <w:t>юджета поселения;</w:t>
      </w:r>
    </w:p>
    <w:p w:rsidR="008C4935" w:rsidRPr="00B71A58" w:rsidRDefault="008C4935" w:rsidP="008C4935">
      <w:pPr>
        <w:pStyle w:val="ad"/>
        <w:spacing w:line="270" w:lineRule="atLeast"/>
        <w:ind w:left="709"/>
        <w:rPr>
          <w:color w:val="373737"/>
        </w:rPr>
      </w:pPr>
      <w:r w:rsidRPr="00B71A58">
        <w:rPr>
          <w:color w:val="373737"/>
        </w:rPr>
        <w:t>10) объём поступления налоговых и неналоговых доходов общей суммой, объём безвозмездных  поступлений по подстатьям классификации доходов бюджета;</w:t>
      </w:r>
    </w:p>
    <w:p w:rsidR="008C4935" w:rsidRPr="00B71A58" w:rsidRDefault="008C4935" w:rsidP="008C4935">
      <w:pPr>
        <w:pStyle w:val="ad"/>
        <w:spacing w:line="270" w:lineRule="atLeast"/>
        <w:ind w:left="709"/>
        <w:rPr>
          <w:color w:val="373737"/>
        </w:rPr>
      </w:pPr>
      <w:r w:rsidRPr="00B71A58">
        <w:rPr>
          <w:color w:val="373737"/>
        </w:rPr>
        <w:t xml:space="preserve">11) ведомственная структура расходов бюджета поселения ( распределение бюджетных ассигнований по разделам, подразделам и целевым статьям  ( муниципальным программам поселения и </w:t>
      </w:r>
      <w:proofErr w:type="spellStart"/>
      <w:r w:rsidRPr="00B71A58">
        <w:rPr>
          <w:color w:val="373737"/>
        </w:rPr>
        <w:t>непрограммным</w:t>
      </w:r>
      <w:proofErr w:type="spellEnd"/>
      <w:r w:rsidRPr="00B71A58">
        <w:rPr>
          <w:color w:val="373737"/>
        </w:rPr>
        <w:t xml:space="preserve">  направлениям деятельности)</w:t>
      </w:r>
      <w:proofErr w:type="gramStart"/>
      <w:r w:rsidRPr="00B71A58">
        <w:rPr>
          <w:color w:val="373737"/>
        </w:rPr>
        <w:t xml:space="preserve"> ,</w:t>
      </w:r>
      <w:proofErr w:type="gramEnd"/>
      <w:r w:rsidRPr="00B71A58">
        <w:rPr>
          <w:color w:val="373737"/>
        </w:rPr>
        <w:t xml:space="preserve"> группам видов расходов классификации  расходов бюджетов;</w:t>
      </w:r>
    </w:p>
    <w:p w:rsidR="008C4935" w:rsidRPr="00B71A58" w:rsidRDefault="008C4935" w:rsidP="008C4935">
      <w:pPr>
        <w:pStyle w:val="ad"/>
        <w:spacing w:line="270" w:lineRule="atLeast"/>
        <w:ind w:left="709"/>
        <w:jc w:val="both"/>
        <w:rPr>
          <w:color w:val="373737"/>
        </w:rPr>
      </w:pPr>
      <w:r>
        <w:rPr>
          <w:color w:val="373737"/>
        </w:rPr>
        <w:t>12) распределение бюджетных асси</w:t>
      </w:r>
      <w:r w:rsidRPr="00B71A58">
        <w:rPr>
          <w:color w:val="373737"/>
        </w:rPr>
        <w:t xml:space="preserve">гнований  по разделам и подразделам классификации расходов бюджета поселения; </w:t>
      </w:r>
    </w:p>
    <w:p w:rsidR="008C4935" w:rsidRPr="00B71A58" w:rsidRDefault="008C4935" w:rsidP="008C4935">
      <w:pPr>
        <w:pStyle w:val="ad"/>
        <w:spacing w:line="270" w:lineRule="atLeast"/>
        <w:ind w:left="709"/>
        <w:rPr>
          <w:color w:val="373737"/>
        </w:rPr>
      </w:pPr>
      <w:r w:rsidRPr="00B71A58">
        <w:rPr>
          <w:color w:val="373737"/>
        </w:rPr>
        <w:t xml:space="preserve">13) распределение бюджетных ассигнований  по целевым статьям ( муниципальным программам поселения и </w:t>
      </w:r>
      <w:proofErr w:type="spellStart"/>
      <w:r w:rsidRPr="00B71A58">
        <w:rPr>
          <w:color w:val="373737"/>
        </w:rPr>
        <w:t>непрограммным</w:t>
      </w:r>
      <w:proofErr w:type="spellEnd"/>
      <w:r w:rsidRPr="00B71A58">
        <w:rPr>
          <w:color w:val="373737"/>
        </w:rPr>
        <w:t xml:space="preserve">  направлениям деятельности)</w:t>
      </w:r>
      <w:proofErr w:type="gramStart"/>
      <w:r w:rsidRPr="00B71A58">
        <w:rPr>
          <w:color w:val="373737"/>
        </w:rPr>
        <w:t xml:space="preserve"> ,</w:t>
      </w:r>
      <w:proofErr w:type="gramEnd"/>
      <w:r w:rsidRPr="00B71A58">
        <w:rPr>
          <w:color w:val="373737"/>
        </w:rPr>
        <w:t xml:space="preserve"> группам видов расходов классификации  расходов бюджета;</w:t>
      </w:r>
    </w:p>
    <w:p w:rsidR="008C4935" w:rsidRPr="00E02A5B" w:rsidRDefault="008C4935" w:rsidP="008C4935">
      <w:pPr>
        <w:pStyle w:val="ConsPlusNormal0"/>
        <w:ind w:firstLine="0"/>
        <w:jc w:val="both"/>
        <w:rPr>
          <w:rFonts w:ascii="Times New Roman" w:hAnsi="Times New Roman" w:cs="Times New Roman"/>
          <w:sz w:val="24"/>
          <w:szCs w:val="24"/>
        </w:rPr>
      </w:pPr>
    </w:p>
    <w:p w:rsidR="008C4935" w:rsidRPr="003409A1" w:rsidRDefault="008C4935" w:rsidP="008C4935">
      <w:pPr>
        <w:jc w:val="both"/>
      </w:pPr>
      <w:r>
        <w:t xml:space="preserve">2. </w:t>
      </w:r>
      <w:r w:rsidRPr="003409A1">
        <w:t>При рассмотрении во втором чтении принимаются либо отклоняются поступившие после первого чтения поправки, после чего Решение о местном бюджете  принимается в целом</w:t>
      </w:r>
      <w:r>
        <w:t xml:space="preserve"> со всеми приложениями.</w:t>
      </w:r>
    </w:p>
    <w:p w:rsidR="008C4935" w:rsidRDefault="008C4935" w:rsidP="008C4935">
      <w:pPr>
        <w:jc w:val="both"/>
      </w:pPr>
      <w:r>
        <w:lastRenderedPageBreak/>
        <w:t>3</w:t>
      </w:r>
      <w:r w:rsidRPr="003409A1">
        <w:t>. После принятия  Решения о местном бюджете в целом  Решение о местном бюджете направляются Главе сельского поселения для подписания и обнародования</w:t>
      </w:r>
      <w:r>
        <w:t xml:space="preserve"> в Информационном бюллетене  муниципального образования</w:t>
      </w:r>
      <w:r w:rsidRPr="003409A1">
        <w:t>.</w:t>
      </w:r>
      <w:r>
        <w:t xml:space="preserve"> </w:t>
      </w:r>
    </w:p>
    <w:p w:rsidR="008C4935" w:rsidRPr="003409A1" w:rsidRDefault="008C4935" w:rsidP="008C4935">
      <w:pPr>
        <w:jc w:val="both"/>
      </w:pPr>
      <w:r>
        <w:t xml:space="preserve">4. В течение 30 дней  после принятия решения о местном бюджете на очередной финансовый год </w:t>
      </w:r>
      <w:proofErr w:type="gramStart"/>
      <w:r>
        <w:t xml:space="preserve">( </w:t>
      </w:r>
      <w:proofErr w:type="gramEnd"/>
      <w:r>
        <w:t xml:space="preserve">на очередной финансовый год и плановый период ) размещается на официальном сайте </w:t>
      </w:r>
      <w:proofErr w:type="spellStart"/>
      <w:r>
        <w:t>Котельничского</w:t>
      </w:r>
      <w:proofErr w:type="spellEnd"/>
      <w:r>
        <w:t xml:space="preserve"> района.</w:t>
      </w:r>
    </w:p>
    <w:p w:rsidR="008C4935" w:rsidRPr="003409A1" w:rsidRDefault="008C4935" w:rsidP="008C4935">
      <w:pPr>
        <w:jc w:val="both"/>
      </w:pPr>
      <w:r>
        <w:t>5</w:t>
      </w:r>
      <w:r w:rsidRPr="003409A1">
        <w:t>. Решение о местном бюджете на очередной финансовый год вступает в силу с 1 января очередного финансового года.</w:t>
      </w:r>
    </w:p>
    <w:p w:rsidR="008C4935" w:rsidRDefault="008C4935" w:rsidP="008C4935">
      <w:pPr>
        <w:ind w:firstLine="708"/>
        <w:jc w:val="both"/>
      </w:pPr>
    </w:p>
    <w:p w:rsidR="008C4935" w:rsidRDefault="008C4935" w:rsidP="008C4935">
      <w:pPr>
        <w:ind w:firstLine="708"/>
        <w:jc w:val="both"/>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color w:val="052635"/>
              </w:rPr>
              <w:t>Статья 53</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E449BD">
              <w:rPr>
                <w:b/>
                <w:color w:val="052635"/>
              </w:rPr>
              <w:t>Временное управление бюджетом муниципального образования</w:t>
            </w:r>
          </w:p>
        </w:tc>
      </w:tr>
    </w:tbl>
    <w:p w:rsidR="008C4935" w:rsidRPr="00FE0822" w:rsidRDefault="008C4935" w:rsidP="008C4935">
      <w:pPr>
        <w:pStyle w:val="consplusnormal"/>
        <w:spacing w:before="0" w:beforeAutospacing="0" w:after="0" w:afterAutospacing="0"/>
        <w:ind w:firstLine="708"/>
        <w:jc w:val="both"/>
        <w:rPr>
          <w:rFonts w:ascii="Verdana" w:hAnsi="Verdana"/>
          <w:b/>
          <w:color w:val="052635"/>
          <w:sz w:val="19"/>
          <w:szCs w:val="19"/>
        </w:rPr>
      </w:pPr>
      <w:r>
        <w:rPr>
          <w:color w:val="052635"/>
        </w:rPr>
        <w:t>1. Если решение о бюджете не вступило в силу с начала текущего финансового года, финансовое управление администрации муниципального образования:</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1) ежемесячно доводит до главных распорядителей средств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2) правомочно не финансировать расходы, не предусмотренные проектом решения о бюджете на очередной финансовый год.</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xml:space="preserve">            2. </w:t>
      </w:r>
      <w:proofErr w:type="gramStart"/>
      <w:r>
        <w:rPr>
          <w:color w:val="052635"/>
        </w:rPr>
        <w:t>Иные показатели, определяемые решением о бюджете на очередной финансовый год применяются</w:t>
      </w:r>
      <w:proofErr w:type="gramEnd"/>
      <w:r>
        <w:rPr>
          <w:color w:val="052635"/>
        </w:rPr>
        <w:t xml:space="preserve"> в размерах (нормативах) и порядке, которые были установлены решением о бюджете на отчетный финансовый год.</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3. Если решение о бюджете не вступило в силу через три месяца после начала финансового года, финансовое управление администрации муниципального образования организует исполнение бюджета при соблюдении условий, определенных частями 1 - 2 настоящей статьи.</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При этом администрация муниципального образования не имеет права: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1) предоставлять бюджетные средства на инвестиционные цели;</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2) осуществлять заимствования в размере более одной восьмой объема заимствований предыдущего финансового года в расчете на квартал;</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3) формировать резервные фонды.</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4. Указанные в частях 1 - 2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xml:space="preserve">            5. </w:t>
      </w:r>
      <w:proofErr w:type="gramStart"/>
      <w:r>
        <w:rPr>
          <w:color w:val="052635"/>
        </w:rPr>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частями 1 - 4 настоящей статьи,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сельской Думе проект решения о внесении изменений в решение о</w:t>
      </w:r>
      <w:proofErr w:type="gramEnd"/>
      <w:r>
        <w:rPr>
          <w:color w:val="052635"/>
        </w:rPr>
        <w:t xml:space="preserve"> </w:t>
      </w:r>
      <w:proofErr w:type="gramStart"/>
      <w:r>
        <w:rPr>
          <w:color w:val="052635"/>
        </w:rPr>
        <w:t>бюджете</w:t>
      </w:r>
      <w:proofErr w:type="gramEnd"/>
      <w:r>
        <w:rPr>
          <w:color w:val="052635"/>
        </w:rPr>
        <w:t>, уточняющего показатели бюджета с учетом исполнения бюджета за период временного управления бюджетом.</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Указанный проект решения рассматривается и утверждается сельской Думой в срок, не превышающий 15 дней со дня его представления.</w:t>
      </w:r>
    </w:p>
    <w:p w:rsidR="008C4935" w:rsidRDefault="008C4935" w:rsidP="008C4935">
      <w:pPr>
        <w:ind w:firstLine="708"/>
        <w:jc w:val="both"/>
      </w:pPr>
      <w:r>
        <w:rPr>
          <w:color w:val="052635"/>
        </w:rPr>
        <w:t> </w:t>
      </w:r>
    </w:p>
    <w:p w:rsidR="008C4935" w:rsidRDefault="008C4935" w:rsidP="008C4935">
      <w:pPr>
        <w:ind w:firstLine="708"/>
        <w:jc w:val="both"/>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color w:val="052635"/>
              </w:rPr>
              <w:t>Статья 54</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E449BD">
              <w:rPr>
                <w:b/>
                <w:color w:val="052635"/>
              </w:rPr>
              <w:t>Внесение изменений в решение о бюджете муниципального образования</w:t>
            </w:r>
          </w:p>
        </w:tc>
      </w:tr>
    </w:tbl>
    <w:p w:rsidR="008C4935" w:rsidRDefault="008C4935" w:rsidP="008C4935">
      <w:pPr>
        <w:pStyle w:val="consplusnormal"/>
        <w:spacing w:before="0" w:beforeAutospacing="0" w:after="0" w:afterAutospacing="0"/>
        <w:ind w:firstLine="708"/>
        <w:jc w:val="both"/>
        <w:rPr>
          <w:rFonts w:ascii="Verdana" w:hAnsi="Verdana"/>
          <w:color w:val="052635"/>
          <w:sz w:val="19"/>
          <w:szCs w:val="19"/>
        </w:rPr>
      </w:pPr>
      <w:r>
        <w:rPr>
          <w:color w:val="052635"/>
        </w:rPr>
        <w:t>1. Администрация муниципального образования представляет проект решения о внесении изменений в решение о бюджете на рассмотрение и утверждение сельской</w:t>
      </w:r>
      <w:r>
        <w:rPr>
          <w:rFonts w:ascii="Verdana" w:hAnsi="Verdana"/>
          <w:color w:val="052635"/>
          <w:sz w:val="19"/>
          <w:szCs w:val="19"/>
        </w:rPr>
        <w:t xml:space="preserve"> </w:t>
      </w:r>
      <w:r>
        <w:rPr>
          <w:color w:val="052635"/>
        </w:rPr>
        <w:t>Думе, как правило, не более 4-х раз в год.</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Одновременно с проектом указанного решения предоставляется пояснительная записка с обоснованием вносимых изменений по доходам и расходам бюджета:</w:t>
      </w:r>
    </w:p>
    <w:p w:rsidR="008C4935" w:rsidRPr="00776379" w:rsidRDefault="008C4935" w:rsidP="008C4935">
      <w:pPr>
        <w:ind w:firstLine="720"/>
        <w:jc w:val="both"/>
      </w:pPr>
      <w:r>
        <w:lastRenderedPageBreak/>
        <w:t xml:space="preserve">1.1. </w:t>
      </w:r>
      <w:proofErr w:type="gramStart"/>
      <w:r>
        <w:t>В случае превышения утвержденного решением Думы о местном бюджете на текущий финансовый год и плановый период общего объема доходов более чем на 10 процентов при условии, что администрация муниципального образования не внесла в сельскую Думу соответствующий проект решения в течение 10 дней со дня рассмотрения сельской Думой отчета об исполнении местного бюджета за период, в котором получено указанное превышение.</w:t>
      </w:r>
      <w:proofErr w:type="gramEnd"/>
    </w:p>
    <w:p w:rsidR="008C4935" w:rsidRPr="00776379" w:rsidRDefault="008C4935" w:rsidP="008C4935">
      <w:pPr>
        <w:ind w:firstLine="708"/>
        <w:jc w:val="both"/>
      </w:pPr>
      <w:r>
        <w:t xml:space="preserve">1.2. </w:t>
      </w:r>
      <w:proofErr w:type="gramStart"/>
      <w:r>
        <w:t>В случае снижения в текущем финансовом году прогнозируемого на текущий финансовый год общего объема налоговых и неналоговых доходов бюджета более чем на 15 процентов по сравнению с первоначальным объемом указанных доходов, предусмотренных решением о бюджете, положения указанного решения о бюджете в части, относящейся к плановому периоду, могут быть признаны утратившими силу на основании решения сельской Думы.</w:t>
      </w:r>
      <w:r w:rsidRPr="00776379">
        <w:t xml:space="preserve"> </w:t>
      </w:r>
      <w:proofErr w:type="gramEnd"/>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xml:space="preserve">            2.Сельская Дума направляет проект решения о внесении изменений в решение о бюджете в </w:t>
      </w:r>
      <w:r>
        <w:t>Постоянную депутатскую комиссию</w:t>
      </w:r>
      <w:r w:rsidRPr="00471778">
        <w:t xml:space="preserve">  по бюджету, финансам и налогам </w:t>
      </w:r>
      <w:r>
        <w:rPr>
          <w:color w:val="052635"/>
        </w:rPr>
        <w:t>муниципального образования в течение 3 календарных дней для проведения экспертизы.</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w:t>
      </w:r>
      <w:r>
        <w:t>Постоянная депутатская комиссия</w:t>
      </w:r>
      <w:r w:rsidRPr="00471778">
        <w:t xml:space="preserve">  по бюджету, финансам и налогам </w:t>
      </w:r>
      <w:r>
        <w:rPr>
          <w:color w:val="052635"/>
        </w:rPr>
        <w:t>муниципального образования проводит экспертизу в течение 7 календарных дней с момента представления документов на рассмотрение.</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xml:space="preserve">            3. По результатам экспертизы </w:t>
      </w:r>
      <w:r>
        <w:t>Постоянной депутатской комиссии</w:t>
      </w:r>
      <w:r w:rsidRPr="00471778">
        <w:t xml:space="preserve">  по бюджету, финансам и налогам </w:t>
      </w:r>
      <w:r>
        <w:rPr>
          <w:color w:val="052635"/>
        </w:rPr>
        <w:t>муниципального образования сельская Дума принимает к рассмотрению проект решения о внесении изменений.</w:t>
      </w:r>
    </w:p>
    <w:p w:rsidR="008C4935" w:rsidRDefault="008C4935" w:rsidP="008C4935">
      <w:pPr>
        <w:pStyle w:val="consplusnormal"/>
        <w:spacing w:before="0" w:beforeAutospacing="0" w:after="0" w:afterAutospacing="0"/>
        <w:ind w:firstLine="54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color w:val="052635"/>
              </w:rPr>
              <w:t>Статья 55</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E449BD">
              <w:rPr>
                <w:b/>
                <w:color w:val="052635"/>
              </w:rPr>
              <w:t>Исполнение бюджета муниципального образования</w:t>
            </w:r>
          </w:p>
        </w:tc>
      </w:tr>
    </w:tbl>
    <w:p w:rsidR="008C4935" w:rsidRPr="00FE0822" w:rsidRDefault="008C4935" w:rsidP="008C4935">
      <w:pPr>
        <w:pStyle w:val="consplusnormal"/>
        <w:spacing w:before="0" w:beforeAutospacing="0" w:after="0" w:afterAutospacing="0"/>
        <w:jc w:val="both"/>
        <w:rPr>
          <w:rFonts w:ascii="Verdana" w:hAnsi="Verdana"/>
          <w:b/>
          <w:color w:val="052635"/>
          <w:sz w:val="19"/>
          <w:szCs w:val="19"/>
        </w:rPr>
      </w:pPr>
      <w:r w:rsidRPr="00E449BD">
        <w:rPr>
          <w:b/>
          <w:color w:val="052635"/>
        </w:rPr>
        <w:t>  </w:t>
      </w:r>
      <w:r>
        <w:rPr>
          <w:b/>
          <w:color w:val="052635"/>
        </w:rPr>
        <w:tab/>
      </w:r>
      <w:r w:rsidRPr="00471778">
        <w:t xml:space="preserve">1. Исполнение и организация исполнения местного бюджета обеспечивается администрацией </w:t>
      </w:r>
      <w:r>
        <w:t>муниципального образования</w:t>
      </w:r>
      <w:r w:rsidRPr="00471778">
        <w:t>.</w:t>
      </w:r>
    </w:p>
    <w:p w:rsidR="008C4935" w:rsidRDefault="008C4935" w:rsidP="008C4935">
      <w:pPr>
        <w:ind w:firstLine="708"/>
        <w:jc w:val="both"/>
      </w:pPr>
      <w:r w:rsidRPr="00471778">
        <w:t>Исполнение местного бюджета организуется на основе бюджетной росписи местного бюджета и кассового плана местного бюджета.</w:t>
      </w:r>
    </w:p>
    <w:p w:rsidR="008C4935" w:rsidRDefault="008C4935" w:rsidP="008C4935">
      <w:pPr>
        <w:ind w:firstLine="708"/>
        <w:jc w:val="both"/>
      </w:pPr>
    </w:p>
    <w:p w:rsidR="008C4935" w:rsidRPr="00471778" w:rsidRDefault="008C4935" w:rsidP="008C4935">
      <w:pPr>
        <w:ind w:firstLine="708"/>
        <w:jc w:val="both"/>
      </w:pPr>
      <w:r w:rsidRPr="00471778">
        <w:t>2. Кассовое обслуживание исполнения местного бюджета осуществляется в соответствии со статьями 215.1 и 241.1 Бюджетного кодекса Российской Федерации.</w:t>
      </w:r>
    </w:p>
    <w:p w:rsidR="008C4935" w:rsidRPr="00471778" w:rsidRDefault="008C4935" w:rsidP="008C4935">
      <w:pPr>
        <w:ind w:firstLine="708"/>
        <w:jc w:val="both"/>
      </w:pPr>
      <w:r w:rsidRPr="00471778">
        <w:t xml:space="preserve">3. Управление  бюджетными средствами осуществляет администрация </w:t>
      </w:r>
      <w:r>
        <w:t>муниципального образования</w:t>
      </w:r>
      <w:r w:rsidRPr="00471778">
        <w:t>.</w:t>
      </w:r>
    </w:p>
    <w:p w:rsidR="008C4935" w:rsidRDefault="008C4935" w:rsidP="008C4935">
      <w:pPr>
        <w:pStyle w:val="consplusnormal"/>
        <w:spacing w:before="0" w:beforeAutospacing="0" w:after="0" w:afterAutospacing="0"/>
        <w:ind w:firstLine="540"/>
        <w:jc w:val="both"/>
      </w:pPr>
      <w:r w:rsidRPr="00471778">
        <w:t xml:space="preserve">4. Администрация </w:t>
      </w:r>
      <w:r>
        <w:t xml:space="preserve">муниципального образования </w:t>
      </w:r>
      <w:r w:rsidRPr="00471778">
        <w:t>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w:t>
      </w:r>
    </w:p>
    <w:p w:rsidR="008C4935" w:rsidRDefault="008C4935" w:rsidP="008C4935">
      <w:pPr>
        <w:pStyle w:val="consplusnormal"/>
        <w:spacing w:before="0" w:beforeAutospacing="0" w:after="0" w:afterAutospacing="0"/>
        <w:ind w:firstLine="54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color w:val="052635"/>
              </w:rPr>
              <w:t>Статья 56</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E449BD" w:rsidRDefault="008C4935" w:rsidP="00574A88">
            <w:pPr>
              <w:pStyle w:val="consplusnormal"/>
              <w:spacing w:before="0" w:beforeAutospacing="0" w:after="0" w:afterAutospacing="0"/>
              <w:jc w:val="both"/>
              <w:rPr>
                <w:rFonts w:ascii="Verdana" w:hAnsi="Verdana"/>
                <w:b/>
                <w:color w:val="052635"/>
                <w:sz w:val="19"/>
                <w:szCs w:val="19"/>
              </w:rPr>
            </w:pPr>
            <w:r w:rsidRPr="00E449BD">
              <w:rPr>
                <w:b/>
                <w:color w:val="052635"/>
              </w:rPr>
              <w:t>Сводная бюджетная роспись бюджета муниципального образования</w:t>
            </w:r>
          </w:p>
          <w:p w:rsidR="008C4935" w:rsidRDefault="008C4935" w:rsidP="00574A88">
            <w:pPr>
              <w:jc w:val="both"/>
              <w:rPr>
                <w:sz w:val="20"/>
                <w:szCs w:val="20"/>
              </w:rPr>
            </w:pPr>
          </w:p>
        </w:tc>
      </w:tr>
    </w:tbl>
    <w:p w:rsidR="008C4935" w:rsidRPr="00FE0822" w:rsidRDefault="008C4935" w:rsidP="008C4935">
      <w:pPr>
        <w:pStyle w:val="consplusnormal"/>
        <w:spacing w:before="0" w:beforeAutospacing="0" w:after="0" w:afterAutospacing="0"/>
        <w:jc w:val="both"/>
      </w:pPr>
      <w:r>
        <w:t>.</w:t>
      </w:r>
      <w:r>
        <w:tab/>
        <w:t xml:space="preserve">1.Сводная бюджетная роспись местного бюджета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экономической классификациями расходов бюджетов Российской Федерации. </w:t>
      </w:r>
    </w:p>
    <w:p w:rsidR="008C4935" w:rsidRDefault="008C4935" w:rsidP="008C4935">
      <w:pPr>
        <w:pStyle w:val="consplusnormal"/>
        <w:spacing w:before="0" w:beforeAutospacing="0" w:after="0" w:afterAutospacing="0"/>
        <w:jc w:val="both"/>
      </w:pPr>
      <w:r>
        <w:rPr>
          <w:color w:val="052635"/>
        </w:rPr>
        <w:t>           2.</w:t>
      </w:r>
      <w:r>
        <w:t xml:space="preserve">Сводная бюджетная роспись утверждается главой поселения в течение пяти дней после вступления в силу решения о бюджете муниципального образования. </w:t>
      </w:r>
      <w:r>
        <w:tab/>
      </w:r>
    </w:p>
    <w:p w:rsidR="008C4935" w:rsidRDefault="008C4935" w:rsidP="008C4935">
      <w:pPr>
        <w:pStyle w:val="consplusnormal"/>
        <w:spacing w:before="0" w:beforeAutospacing="0" w:after="0" w:afterAutospacing="0"/>
        <w:ind w:firstLine="708"/>
        <w:jc w:val="both"/>
      </w:pPr>
      <w:r>
        <w:t xml:space="preserve">3.Бюджетная роспись бюджета муниципального образования представляется в финансовое Управление администрации </w:t>
      </w:r>
      <w:proofErr w:type="spellStart"/>
      <w:r>
        <w:t>Котельничского</w:t>
      </w:r>
      <w:proofErr w:type="spellEnd"/>
      <w:r>
        <w:t xml:space="preserve"> района главным распорядителем средств местного бюджета в течение десяти дней с момента утверждения.</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4. Утвержденные показатели сводной бюджетной росписи бюджета по расходам доводятся администрации муниципального образования до главных распорядителей средств бюджета до начала очередного финансового года, за исключением случаев, предусмотренных статьей 44 настоящего Положения.</w:t>
      </w:r>
    </w:p>
    <w:p w:rsidR="008C4935" w:rsidRDefault="008C4935" w:rsidP="008C4935">
      <w:pPr>
        <w:pStyle w:val="consplusnormal"/>
        <w:spacing w:before="0" w:beforeAutospacing="0" w:after="0" w:afterAutospacing="0"/>
        <w:ind w:firstLine="540"/>
        <w:jc w:val="both"/>
        <w:rPr>
          <w:rFonts w:ascii="Verdana" w:hAnsi="Verdana"/>
          <w:color w:val="052635"/>
          <w:sz w:val="19"/>
          <w:szCs w:val="19"/>
        </w:rPr>
      </w:pPr>
      <w:r>
        <w:rPr>
          <w:color w:val="052635"/>
        </w:rPr>
        <w:lastRenderedPageBreak/>
        <w:t> </w:t>
      </w: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color w:val="052635"/>
              </w:rPr>
              <w:t>Статья 57</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E449BD" w:rsidRDefault="008C4935" w:rsidP="00574A88">
            <w:pPr>
              <w:pStyle w:val="consplusnormal"/>
              <w:spacing w:before="0" w:beforeAutospacing="0" w:after="0" w:afterAutospacing="0"/>
              <w:ind w:firstLine="708"/>
              <w:jc w:val="both"/>
              <w:rPr>
                <w:rFonts w:ascii="Verdana" w:hAnsi="Verdana"/>
                <w:b/>
                <w:color w:val="052635"/>
                <w:sz w:val="19"/>
                <w:szCs w:val="19"/>
              </w:rPr>
            </w:pPr>
            <w:r w:rsidRPr="00E449BD">
              <w:rPr>
                <w:b/>
                <w:color w:val="052635"/>
              </w:rPr>
              <w:t>Бюджетная роспись</w:t>
            </w:r>
          </w:p>
          <w:p w:rsidR="008C4935" w:rsidRDefault="008C4935" w:rsidP="00574A88">
            <w:pPr>
              <w:jc w:val="both"/>
              <w:rPr>
                <w:sz w:val="20"/>
                <w:szCs w:val="20"/>
              </w:rPr>
            </w:pPr>
          </w:p>
        </w:tc>
      </w:tr>
    </w:tbl>
    <w:p w:rsidR="008C4935" w:rsidRPr="00313F36" w:rsidRDefault="008C4935" w:rsidP="008C4935">
      <w:pPr>
        <w:pStyle w:val="consplusnormal"/>
        <w:spacing w:before="0" w:beforeAutospacing="0" w:after="0" w:afterAutospacing="0"/>
        <w:ind w:firstLine="708"/>
        <w:jc w:val="both"/>
        <w:rPr>
          <w:rFonts w:ascii="Verdana" w:hAnsi="Verdana"/>
          <w:color w:val="052635"/>
          <w:sz w:val="19"/>
          <w:szCs w:val="19"/>
        </w:rPr>
      </w:pPr>
      <w:r>
        <w:rPr>
          <w:color w:val="052635"/>
        </w:rPr>
        <w:t>1. Порядок составления и ведения бюджетных росписей главных распорядителей бюджетных средств, включая внесение изменений в них, устанавливается администрацией муниципального образования.</w:t>
      </w:r>
    </w:p>
    <w:p w:rsidR="008C4935" w:rsidRDefault="008C4935" w:rsidP="008C4935">
      <w:pPr>
        <w:pStyle w:val="consplusnormal"/>
        <w:spacing w:before="0" w:beforeAutospacing="0" w:after="0" w:afterAutospacing="0"/>
        <w:ind w:firstLine="708"/>
        <w:jc w:val="both"/>
        <w:rPr>
          <w:rFonts w:ascii="Verdana" w:hAnsi="Verdana"/>
          <w:color w:val="052635"/>
          <w:sz w:val="19"/>
          <w:szCs w:val="19"/>
        </w:rPr>
      </w:pPr>
      <w:r w:rsidRPr="00471778">
        <w:t>Бюджетные росписи распорядителей средств местного бюджета составляются в соответствии с бюджетными ассигнованиями и доведенными им лимитами бюджетных обязательств</w:t>
      </w:r>
      <w:r>
        <w:t>.</w:t>
      </w:r>
      <w:r w:rsidRPr="007B011B">
        <w:t xml:space="preserve"> </w:t>
      </w:r>
      <w:r>
        <w:t>Бюджетные ассигнования, утвержденные в бюджетной росписи местного бюджета на очередной финансовый год, являются одновременно и лимитами бюджетных обязательств.</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2. Порядок составления и ведения бюджетных росписей главных распорядителей бюджетных средств может устанавливать право или обязанность главного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3. Утверждение бюджетной росписи и внесение изменений в нее осуществляются главными распорядителями бюджетных средств.</w:t>
      </w:r>
    </w:p>
    <w:p w:rsidR="008C4935" w:rsidRDefault="008C4935" w:rsidP="008C4935">
      <w:pPr>
        <w:jc w:val="both"/>
      </w:pPr>
      <w:r>
        <w:rPr>
          <w:color w:val="052635"/>
        </w:rPr>
        <w:t xml:space="preserve">            4. </w:t>
      </w:r>
      <w:r w:rsidRPr="00471778">
        <w:t>Показатели бюджетной росписи по расходам доводятся до подведомственных распорядителей и (или)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8C4935" w:rsidRDefault="008C4935" w:rsidP="008C4935">
      <w:pPr>
        <w:ind w:firstLine="708"/>
        <w:jc w:val="both"/>
      </w:pPr>
      <w:r>
        <w:t xml:space="preserve">  5. </w:t>
      </w:r>
      <w:proofErr w:type="gramStart"/>
      <w:r>
        <w:t>Получатель бюджетных средств в течение пяти дней со дня получения уведомления о бюджетных ассигнованиях (обязательствах) обязано составить и представить на утверждение вышестоящего распорядителя средств местного бюджета смету доходов и расходов по установленной форме, которая подлежит утверждению распорядителем бюджетных средств в течение двух дней со дня ее представления и в течение одного рабочего дня со дня ее утверждения передается в орган</w:t>
      </w:r>
      <w:proofErr w:type="gramEnd"/>
      <w:r>
        <w:t xml:space="preserve">, исполняющий бюджет. </w:t>
      </w:r>
    </w:p>
    <w:p w:rsidR="008C4935" w:rsidRPr="00E449BD" w:rsidRDefault="008C4935" w:rsidP="008C4935">
      <w:pPr>
        <w:pStyle w:val="consplusnormal"/>
        <w:spacing w:before="0" w:beforeAutospacing="0" w:after="0" w:afterAutospacing="0"/>
        <w:jc w:val="both"/>
        <w:rPr>
          <w:b/>
          <w:color w:val="052635"/>
        </w:rPr>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color w:val="052635"/>
              </w:rPr>
              <w:t>Статья 58</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E449BD" w:rsidRDefault="008C4935" w:rsidP="00574A88">
            <w:pPr>
              <w:pStyle w:val="consplusnormal"/>
              <w:spacing w:before="0" w:beforeAutospacing="0" w:after="0" w:afterAutospacing="0"/>
              <w:jc w:val="both"/>
              <w:rPr>
                <w:rFonts w:ascii="Verdana" w:hAnsi="Verdana"/>
                <w:b/>
                <w:color w:val="052635"/>
                <w:sz w:val="19"/>
                <w:szCs w:val="19"/>
              </w:rPr>
            </w:pPr>
            <w:r w:rsidRPr="00E449BD">
              <w:rPr>
                <w:b/>
                <w:color w:val="052635"/>
              </w:rPr>
              <w:t>Бюджетная смета</w:t>
            </w:r>
          </w:p>
          <w:p w:rsidR="008C4935" w:rsidRDefault="008C4935" w:rsidP="00574A88">
            <w:pPr>
              <w:jc w:val="both"/>
              <w:rPr>
                <w:sz w:val="20"/>
                <w:szCs w:val="20"/>
              </w:rPr>
            </w:pPr>
            <w:r>
              <w:t> </w:t>
            </w:r>
            <w:r w:rsidRPr="00471778">
              <w:t> </w:t>
            </w:r>
          </w:p>
        </w:tc>
      </w:tr>
    </w:tbl>
    <w:p w:rsidR="008C4935" w:rsidRPr="0072478C" w:rsidRDefault="008C4935" w:rsidP="008C4935">
      <w:pPr>
        <w:pStyle w:val="consplusnormal"/>
        <w:spacing w:before="0" w:beforeAutospacing="0" w:after="0" w:afterAutospacing="0"/>
        <w:jc w:val="both"/>
        <w:rPr>
          <w:rFonts w:ascii="Verdana" w:hAnsi="Verdana"/>
          <w:color w:val="052635"/>
          <w:sz w:val="19"/>
          <w:szCs w:val="19"/>
        </w:rPr>
      </w:pPr>
      <w:r>
        <w:rPr>
          <w:color w:val="052635"/>
        </w:rPr>
        <w:t>           </w:t>
      </w:r>
      <w:r w:rsidRPr="00471778">
        <w:t xml:space="preserve">1. Бюджетная смета </w:t>
      </w:r>
      <w:r>
        <w:t xml:space="preserve">муниципального казённого </w:t>
      </w:r>
      <w:r w:rsidRPr="00471778">
        <w:t xml:space="preserve">учреждения составляется, утверждается и ведется в порядке, определенном главным распорядителем средств местного бюджета, в ведении которого находится </w:t>
      </w:r>
      <w:r>
        <w:t xml:space="preserve">муниципальные казённые </w:t>
      </w:r>
      <w:r w:rsidRPr="00471778">
        <w:t>учреждение, в соответствии с общими требованиями, установленными Министерством финансов Российской Федерации.</w:t>
      </w:r>
    </w:p>
    <w:p w:rsidR="008C4935" w:rsidRPr="00471778" w:rsidRDefault="008C4935" w:rsidP="008C4935">
      <w:pPr>
        <w:ind w:firstLine="708"/>
        <w:jc w:val="both"/>
      </w:pPr>
      <w:r w:rsidRPr="00471778">
        <w:t xml:space="preserve">Бюджетная смета </w:t>
      </w:r>
      <w:r>
        <w:t xml:space="preserve">муниципального казённого </w:t>
      </w:r>
      <w:r w:rsidRPr="00471778">
        <w:t>учреждения, являющегося главным распорядителем средств местного бюджета, утверждается руководителем главного распорядителя средств местного бюджета.</w:t>
      </w:r>
    </w:p>
    <w:p w:rsidR="008C4935" w:rsidRPr="00471778" w:rsidRDefault="008C4935" w:rsidP="008C4935">
      <w:pPr>
        <w:ind w:firstLine="708"/>
        <w:jc w:val="both"/>
      </w:pPr>
      <w:r w:rsidRPr="00471778">
        <w:t xml:space="preserve">2. Утвержденные показатели бюджетной сметы </w:t>
      </w:r>
      <w:r>
        <w:t>муниципального казённого</w:t>
      </w:r>
      <w:r w:rsidRPr="00471778">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8C4935" w:rsidRPr="00471778" w:rsidRDefault="008C4935" w:rsidP="008C4935">
      <w:pPr>
        <w:ind w:firstLine="708"/>
        <w:jc w:val="both"/>
      </w:pPr>
      <w:r w:rsidRPr="00471778">
        <w:t xml:space="preserve">В бюджетной смете </w:t>
      </w:r>
      <w:r>
        <w:t xml:space="preserve">муниципального казённого </w:t>
      </w:r>
      <w:r w:rsidRPr="00471778">
        <w:t xml:space="preserve">учреждения дополнительно могут утверждаться иные показатели, предусмотренные порядком составления и ведения бюджетной сметы </w:t>
      </w:r>
      <w:r>
        <w:t xml:space="preserve">муниципального казённого </w:t>
      </w:r>
      <w:r w:rsidRPr="00471778">
        <w:t>учреждения.</w:t>
      </w:r>
    </w:p>
    <w:p w:rsidR="008C4935" w:rsidRDefault="008C4935" w:rsidP="008C4935">
      <w:pPr>
        <w:ind w:firstLine="708"/>
        <w:jc w:val="both"/>
      </w:pPr>
      <w:r>
        <w:t xml:space="preserve">3. </w:t>
      </w:r>
      <w:r w:rsidRPr="00471778">
        <w:t xml:space="preserve">Показатели бюджетной сметы </w:t>
      </w:r>
      <w:r>
        <w:t xml:space="preserve">муниципального казённого </w:t>
      </w:r>
      <w:r w:rsidRPr="00471778">
        <w:t xml:space="preserve">учреждения, руководитель которого наделен правом ее утверждения в соответствии с порядком утверждения бюджетной сметы </w:t>
      </w:r>
      <w:r>
        <w:t xml:space="preserve">муниципального казённого </w:t>
      </w:r>
      <w:r w:rsidRPr="00471778">
        <w:t xml:space="preserve">учреждения, могут быть детализированы по кодам статей (подстатей) соответствующих групп (статей) классификации операций сектора муниципального управления в пределах доведенных </w:t>
      </w:r>
      <w:r w:rsidRPr="00471778">
        <w:lastRenderedPageBreak/>
        <w:t>лимитов бюджетных обязательств.</w:t>
      </w:r>
    </w:p>
    <w:p w:rsidR="008C4935" w:rsidRDefault="008C4935" w:rsidP="008C4935">
      <w:pPr>
        <w:jc w:val="both"/>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color w:val="052635"/>
              </w:rPr>
              <w:t>Статья 59</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E449BD">
              <w:rPr>
                <w:b/>
                <w:color w:val="052635"/>
              </w:rPr>
              <w:t>Кассовый план</w:t>
            </w:r>
          </w:p>
        </w:tc>
      </w:tr>
    </w:tbl>
    <w:p w:rsidR="008C4935" w:rsidRDefault="008C4935" w:rsidP="008C4935">
      <w:pPr>
        <w:pStyle w:val="consplusnormal"/>
        <w:spacing w:before="0" w:beforeAutospacing="0" w:after="0" w:afterAutospacing="0"/>
        <w:ind w:firstLine="708"/>
        <w:jc w:val="both"/>
        <w:rPr>
          <w:rFonts w:ascii="Verdana" w:hAnsi="Verdana"/>
          <w:color w:val="052635"/>
          <w:sz w:val="19"/>
          <w:szCs w:val="19"/>
        </w:rPr>
      </w:pPr>
      <w:r>
        <w:rPr>
          <w:color w:val="052635"/>
        </w:rPr>
        <w:t xml:space="preserve"> Под кассовым планом понимается прогноз кассовых поступлений в бюджет и кассовых выплат из бюджета в текущем финансовом году.</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Составление и ведение кассового плана осуществляется администрацией муниципального образования в установленном ей порядке.</w:t>
      </w:r>
    </w:p>
    <w:p w:rsidR="008C4935" w:rsidRDefault="008C4935" w:rsidP="008C4935">
      <w:pPr>
        <w:ind w:firstLine="708"/>
        <w:jc w:val="both"/>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rPr>
              <w:t>Статья 60</w:t>
            </w:r>
            <w:r w:rsidRPr="000A2786">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0A2786">
              <w:rPr>
                <w:b/>
              </w:rPr>
              <w:t>Лицевые счета для учета операций по исполнению бюджета муниципального образования</w:t>
            </w:r>
          </w:p>
        </w:tc>
      </w:tr>
    </w:tbl>
    <w:p w:rsidR="008C4935" w:rsidRPr="0072478C" w:rsidRDefault="008C4935" w:rsidP="008C4935">
      <w:pPr>
        <w:pStyle w:val="consplusnormal"/>
        <w:spacing w:before="0" w:beforeAutospacing="0" w:after="0" w:afterAutospacing="0"/>
        <w:jc w:val="both"/>
        <w:rPr>
          <w:rFonts w:ascii="Verdana" w:hAnsi="Verdana"/>
          <w:b/>
          <w:color w:val="052635"/>
          <w:sz w:val="19"/>
          <w:szCs w:val="19"/>
        </w:rPr>
      </w:pPr>
      <w:r>
        <w:t>  </w:t>
      </w:r>
      <w:r>
        <w:rPr>
          <w:rFonts w:ascii="Verdana" w:hAnsi="Verdana"/>
          <w:b/>
          <w:color w:val="052635"/>
          <w:sz w:val="19"/>
          <w:szCs w:val="19"/>
        </w:rPr>
        <w:tab/>
      </w:r>
      <w:r>
        <w:rPr>
          <w:color w:val="052635"/>
        </w:rPr>
        <w:t>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(районном) казначействе в установленном им порядке.</w:t>
      </w:r>
    </w:p>
    <w:p w:rsidR="008C4935" w:rsidRDefault="008C4935" w:rsidP="008C4935">
      <w:pPr>
        <w:ind w:firstLine="708"/>
        <w:jc w:val="both"/>
      </w:pPr>
      <w:r>
        <w:t xml:space="preserve">2.При казначейском исполнении бюджета, установленном Бюджетным кодексом Российской Федерации для бюджетов всех уровней, на территории муниципального образования организация исполнения и исполнение бюджета, управление счетами местного бюджета и бюджетными средствами, осуществление платежей от имени получателей средств местного бюджета возлагается на администрацию муниципального образования. </w:t>
      </w:r>
    </w:p>
    <w:p w:rsidR="008C4935" w:rsidRPr="005F4368" w:rsidRDefault="008C4935" w:rsidP="008C4935">
      <w:pPr>
        <w:ind w:firstLine="708"/>
        <w:jc w:val="both"/>
      </w:pPr>
      <w:r>
        <w:t xml:space="preserve">3.Казначейский отдел осуществляет процедуру исполнения денежных обязательств путем списания средств со счета бюджета муниципального образования и отражения выполненной операции на лицевом счете получателя бюджетных средств. </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4. Средства, полученные получателями средств бюджета от оказания платных услуг, в качестве безвозмездных поступлений и иной приносящей доход деятельности, зачисляются на лицевые счета в порядке, установленном администрацией муниципального образования.</w:t>
      </w:r>
    </w:p>
    <w:p w:rsidR="008C4935" w:rsidRPr="000A2786" w:rsidRDefault="008C4935" w:rsidP="008C4935">
      <w:pPr>
        <w:pStyle w:val="consplusnormal"/>
        <w:spacing w:before="0" w:beforeAutospacing="0" w:after="0" w:afterAutospacing="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Pr="00833527" w:rsidRDefault="008C4935" w:rsidP="00574A88">
            <w:pPr>
              <w:jc w:val="both"/>
              <w:rPr>
                <w:b/>
                <w:sz w:val="20"/>
                <w:szCs w:val="20"/>
              </w:rPr>
            </w:pPr>
            <w:r>
              <w:rPr>
                <w:b/>
              </w:rPr>
              <w:t>Статья 61</w:t>
            </w:r>
            <w:r w:rsidRPr="00833527">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411D3C" w:rsidRDefault="008C4935" w:rsidP="00574A88">
            <w:pPr>
              <w:jc w:val="both"/>
              <w:rPr>
                <w:b/>
                <w:sz w:val="20"/>
                <w:szCs w:val="20"/>
              </w:rPr>
            </w:pPr>
            <w:r w:rsidRPr="00411D3C">
              <w:rPr>
                <w:b/>
              </w:rPr>
              <w:t>Завершение исполнения бюджета поселения.</w:t>
            </w:r>
            <w:r w:rsidRPr="00411D3C">
              <w:rPr>
                <w:b/>
                <w:bCs/>
              </w:rPr>
              <w:t xml:space="preserve"> </w:t>
            </w:r>
          </w:p>
        </w:tc>
      </w:tr>
    </w:tbl>
    <w:p w:rsidR="008C4935" w:rsidRDefault="008C4935" w:rsidP="008C4935">
      <w:pPr>
        <w:ind w:firstLine="708"/>
        <w:jc w:val="both"/>
      </w:pPr>
      <w:r>
        <w:t xml:space="preserve">Исполнение бюджета поселения завершается 31 декабря. Лимиты бюджетных обязательств, прекращают свое действие 31 декабря. </w:t>
      </w:r>
    </w:p>
    <w:p w:rsidR="008C4935" w:rsidRDefault="008C4935" w:rsidP="008C4935">
      <w:pPr>
        <w:ind w:firstLine="708"/>
        <w:jc w:val="both"/>
      </w:pPr>
      <w:r>
        <w:t xml:space="preserve">Принятие бюджетных обязательств после 25 декабря не допускается. Подтверждение бюджетных обязательств должно быть завершено до 28 декабря. До 31 декабря включительно администрация муниципального образования обязана оплатить принятые и подтвержденные бюджетные обязательства. </w:t>
      </w:r>
    </w:p>
    <w:p w:rsidR="008C4935" w:rsidRDefault="008C4935" w:rsidP="008C4935">
      <w:pPr>
        <w:ind w:firstLine="708"/>
        <w:jc w:val="both"/>
      </w:pPr>
      <w:r>
        <w:t xml:space="preserve">После завершения операций по принятым бюджетным обязательствам завершившегося года остаток средств на счете бюджета поселения подлежит учету, в качестве остатка средств на начало очередного финансового года. </w:t>
      </w:r>
    </w:p>
    <w:p w:rsidR="008C4935" w:rsidRDefault="008C4935" w:rsidP="008C4935">
      <w:pPr>
        <w:ind w:firstLine="708"/>
        <w:jc w:val="both"/>
      </w:pPr>
    </w:p>
    <w:p w:rsidR="008C4935" w:rsidRPr="000A2786" w:rsidRDefault="008C4935" w:rsidP="008C4935">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color w:val="052635"/>
              </w:rPr>
              <w:t>Статья 62</w:t>
            </w:r>
            <w:r w:rsidRPr="000A2786">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0A2786">
              <w:rPr>
                <w:b/>
                <w:color w:val="052635"/>
              </w:rPr>
              <w:t>Составление бюджетной отчетности</w:t>
            </w:r>
          </w:p>
        </w:tc>
      </w:tr>
    </w:tbl>
    <w:p w:rsidR="008C4935" w:rsidRPr="0038423B" w:rsidRDefault="008C4935" w:rsidP="008C4935">
      <w:pPr>
        <w:pStyle w:val="consplusnormal"/>
        <w:spacing w:before="0" w:beforeAutospacing="0" w:after="0" w:afterAutospacing="0"/>
        <w:ind w:firstLine="708"/>
        <w:jc w:val="both"/>
        <w:rPr>
          <w:rFonts w:ascii="Verdana" w:hAnsi="Verdana"/>
          <w:color w:val="052635"/>
          <w:sz w:val="19"/>
          <w:szCs w:val="19"/>
        </w:rPr>
      </w:pPr>
      <w:r>
        <w:rPr>
          <w:color w:val="052635"/>
        </w:rPr>
        <w:t xml:space="preserve">1. Бюджетная отчетность составляется по формам, утвержденным Министерством финансов Российской Федерации. </w:t>
      </w:r>
      <w:r>
        <w:t xml:space="preserve">Бюджетный учет осуществляется в соответствии с планом счетов, включающим в себя </w:t>
      </w:r>
      <w:hyperlink r:id="rId5" w:history="1">
        <w:r w:rsidRPr="00731093">
          <w:rPr>
            <w:rStyle w:val="af4"/>
          </w:rPr>
          <w:t>бюджетную классификацию</w:t>
        </w:r>
      </w:hyperlink>
      <w:r w:rsidRPr="00731093">
        <w:t xml:space="preserve"> </w:t>
      </w:r>
      <w:r>
        <w:t>Российской Федерации.</w:t>
      </w:r>
    </w:p>
    <w:p w:rsidR="008C4935" w:rsidRDefault="008C4935" w:rsidP="008C4935">
      <w:pPr>
        <w:ind w:firstLine="720"/>
        <w:jc w:val="both"/>
      </w:pPr>
      <w:hyperlink r:id="rId6" w:history="1">
        <w:r w:rsidRPr="00731093">
          <w:rPr>
            <w:rStyle w:val="af4"/>
          </w:rPr>
          <w:t>План счетов</w:t>
        </w:r>
      </w:hyperlink>
      <w:r>
        <w:t xml:space="preserve"> бюджетного учета и </w:t>
      </w:r>
      <w:hyperlink r:id="rId7" w:history="1">
        <w:r w:rsidRPr="00731093">
          <w:rPr>
            <w:rStyle w:val="af4"/>
          </w:rPr>
          <w:t>инструкция</w:t>
        </w:r>
      </w:hyperlink>
      <w:r>
        <w:t xml:space="preserve"> по его применению утверждаются Министерством финансов Российской Федерации.</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Бюджетная отчетность включает:</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1) отчет об исполнении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2) баланс исполнения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3) отчет о финансовых результатах деятельности;</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4) отчет о движении денежных средств;</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5) пояснительную записку.</w:t>
      </w:r>
    </w:p>
    <w:p w:rsidR="008C4935" w:rsidRPr="00471778" w:rsidRDefault="008C4935" w:rsidP="008C4935">
      <w:pPr>
        <w:jc w:val="both"/>
      </w:pPr>
      <w:r>
        <w:rPr>
          <w:color w:val="052635"/>
        </w:rPr>
        <w:lastRenderedPageBreak/>
        <w:t> </w:t>
      </w:r>
      <w:r>
        <w:rPr>
          <w:color w:val="052635"/>
        </w:rPr>
        <w:tab/>
      </w:r>
      <w:r>
        <w:t>2</w:t>
      </w:r>
      <w:r w:rsidRPr="00471778">
        <w:t xml:space="preserve">. Составление и представление сводной бюджетной отчетности об исполнении местного бюджета осуществляется администрацией </w:t>
      </w:r>
      <w:r>
        <w:rPr>
          <w:color w:val="052635"/>
        </w:rPr>
        <w:t>муниципального образования</w:t>
      </w:r>
      <w:r w:rsidRPr="00471778">
        <w:t xml:space="preserve"> в виде оперативной, ежемесячной, ежеквартальной и годовой отчетности.</w:t>
      </w:r>
    </w:p>
    <w:p w:rsidR="008C4935" w:rsidRPr="00471778" w:rsidRDefault="008C4935" w:rsidP="008C4935">
      <w:pPr>
        <w:ind w:firstLine="708"/>
        <w:jc w:val="both"/>
      </w:pPr>
      <w:r>
        <w:t>3</w:t>
      </w:r>
      <w:r w:rsidRPr="00471778">
        <w:t xml:space="preserve">. Администрация </w:t>
      </w:r>
      <w:r>
        <w:rPr>
          <w:color w:val="052635"/>
        </w:rPr>
        <w:t>муниципального образования</w:t>
      </w:r>
      <w:r w:rsidRPr="00471778">
        <w:t xml:space="preserve"> составляет бюджетную отчетность и представляет ее в </w:t>
      </w:r>
      <w:r>
        <w:t xml:space="preserve">финансовое управление администрации </w:t>
      </w:r>
      <w:proofErr w:type="spellStart"/>
      <w:r>
        <w:t>Котельничского</w:t>
      </w:r>
      <w:proofErr w:type="spellEnd"/>
      <w:r w:rsidRPr="00471778">
        <w:t xml:space="preserve">  района.</w:t>
      </w:r>
    </w:p>
    <w:p w:rsidR="008C4935" w:rsidRPr="00471778" w:rsidRDefault="008C4935" w:rsidP="008C4935">
      <w:pPr>
        <w:ind w:firstLine="708"/>
        <w:jc w:val="both"/>
      </w:pPr>
      <w:r>
        <w:t>4</w:t>
      </w:r>
      <w:r w:rsidRPr="00471778">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Pr>
          <w:color w:val="052635"/>
        </w:rPr>
        <w:t>муниципального образования</w:t>
      </w:r>
      <w:r w:rsidRPr="00471778">
        <w:t xml:space="preserve"> и направляется в </w:t>
      </w:r>
      <w:r>
        <w:t>сельскую Думу</w:t>
      </w:r>
      <w:r w:rsidRPr="00471778">
        <w:t>.</w:t>
      </w:r>
    </w:p>
    <w:p w:rsidR="008C4935" w:rsidRPr="00471778" w:rsidRDefault="008C4935" w:rsidP="008C4935">
      <w:pPr>
        <w:ind w:firstLine="708"/>
        <w:jc w:val="both"/>
      </w:pPr>
      <w:r w:rsidRPr="00471778">
        <w:t xml:space="preserve">Годовой отчет об исполнении местного бюджета подлежит рассмотрению </w:t>
      </w:r>
      <w:r>
        <w:t>сельской Думой</w:t>
      </w:r>
      <w:r w:rsidRPr="00471778">
        <w:t xml:space="preserve"> и утверждению решением </w:t>
      </w:r>
      <w:r>
        <w:t>сельской Думы</w:t>
      </w:r>
      <w:r w:rsidRPr="00471778">
        <w:t>.</w:t>
      </w:r>
    </w:p>
    <w:p w:rsidR="008C4935" w:rsidRPr="00471778" w:rsidRDefault="008C4935" w:rsidP="008C4935">
      <w:pPr>
        <w:jc w:val="both"/>
      </w:pPr>
      <w:r w:rsidRPr="00471778">
        <w:t> </w:t>
      </w:r>
    </w:p>
    <w:p w:rsidR="008C4935" w:rsidRDefault="008C4935" w:rsidP="008C4935">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0A2786">
              <w:rPr>
                <w:b/>
                <w:color w:val="052635"/>
              </w:rPr>
              <w:t xml:space="preserve">Статья </w:t>
            </w:r>
            <w:r>
              <w:rPr>
                <w:b/>
                <w:color w:val="052635"/>
              </w:rPr>
              <w:t>63</w:t>
            </w:r>
            <w:r w:rsidRPr="000A2786">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0A2786" w:rsidRDefault="008C4935" w:rsidP="00574A88">
            <w:pPr>
              <w:pStyle w:val="consplusnormal"/>
              <w:spacing w:before="0" w:beforeAutospacing="0" w:after="0" w:afterAutospacing="0"/>
              <w:jc w:val="both"/>
              <w:rPr>
                <w:rFonts w:ascii="Verdana" w:hAnsi="Verdana"/>
                <w:b/>
                <w:color w:val="052635"/>
                <w:sz w:val="19"/>
                <w:szCs w:val="19"/>
              </w:rPr>
            </w:pPr>
            <w:r w:rsidRPr="000A2786">
              <w:rPr>
                <w:b/>
                <w:color w:val="052635"/>
              </w:rPr>
              <w:t>Внешняя проверка годового отчёта об исполнении бюджета муниципального образования</w:t>
            </w:r>
          </w:p>
          <w:p w:rsidR="008C4935" w:rsidRDefault="008C4935" w:rsidP="00574A88">
            <w:pPr>
              <w:jc w:val="both"/>
              <w:rPr>
                <w:sz w:val="20"/>
                <w:szCs w:val="20"/>
              </w:rPr>
            </w:pPr>
          </w:p>
        </w:tc>
      </w:tr>
    </w:tbl>
    <w:p w:rsidR="008C4935" w:rsidRPr="00471778" w:rsidRDefault="008C4935" w:rsidP="008C4935">
      <w:pPr>
        <w:ind w:firstLine="708"/>
        <w:jc w:val="both"/>
      </w:pPr>
      <w:proofErr w:type="gramStart"/>
      <w:r>
        <w:rPr>
          <w:color w:val="052635"/>
        </w:rPr>
        <w:t>1 </w:t>
      </w:r>
      <w:r w:rsidRPr="00471778">
        <w:t xml:space="preserve">. Годовой отчет об исполнении местного бюджета до его рассмотрения в </w:t>
      </w:r>
      <w:r>
        <w:t>сельской Думе</w:t>
      </w:r>
      <w:r w:rsidRPr="00471778">
        <w:t xml:space="preserve"> подлежит внешней проверке Контрольным органом сельского поселения в порядке, установленном настоящим Положением, с соблюдением требований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w:t>
      </w:r>
      <w:proofErr w:type="gramEnd"/>
      <w:r w:rsidRPr="00471778">
        <w:t xml:space="preserve"> </w:t>
      </w:r>
      <w:proofErr w:type="gramStart"/>
      <w:r w:rsidRPr="00471778">
        <w:t>исполнении</w:t>
      </w:r>
      <w:proofErr w:type="gramEnd"/>
      <w:r w:rsidRPr="00471778">
        <w:t xml:space="preserve"> местного бюджета.</w:t>
      </w:r>
    </w:p>
    <w:p w:rsidR="008C4935" w:rsidRPr="00471778" w:rsidRDefault="008C4935" w:rsidP="008C4935">
      <w:pPr>
        <w:ind w:firstLine="708"/>
        <w:jc w:val="both"/>
      </w:pPr>
      <w:r w:rsidRPr="00471778">
        <w:t xml:space="preserve">2. Администрация </w:t>
      </w:r>
      <w:r>
        <w:rPr>
          <w:color w:val="052635"/>
        </w:rPr>
        <w:t>муниципального образования</w:t>
      </w:r>
      <w:r>
        <w:t xml:space="preserve"> представляет не позднее 25</w:t>
      </w:r>
      <w:r w:rsidRPr="00471778">
        <w:t xml:space="preserve"> </w:t>
      </w:r>
      <w:r>
        <w:t>марта</w:t>
      </w:r>
      <w:r w:rsidRPr="00471778">
        <w:t xml:space="preserve"> текущего финансового года в Контрольный орган сельского поселения годовой отчет об исполнении местного бюджета.</w:t>
      </w:r>
    </w:p>
    <w:p w:rsidR="008C4935" w:rsidRDefault="008C4935" w:rsidP="008C4935">
      <w:pPr>
        <w:ind w:firstLine="708"/>
        <w:jc w:val="both"/>
      </w:pPr>
      <w:r w:rsidRPr="00471778">
        <w:t>3. На основании данных внешней проверки годовой бюджетной отчетности главных администраторов средств местного бюджета</w:t>
      </w:r>
      <w:r>
        <w:t>,</w:t>
      </w:r>
      <w:r w:rsidRPr="00471778">
        <w:t xml:space="preserve"> Контрольный орган сельского поселения   готовит заключение на годовой отчет об исполнении местного бюджета в срок, не превышающий 1 месяца, и представляет его в </w:t>
      </w:r>
      <w:r>
        <w:t>сельскую Думу</w:t>
      </w:r>
      <w:r w:rsidRPr="00471778">
        <w:t xml:space="preserve"> с одновременным направлением в администрацию </w:t>
      </w:r>
      <w:r>
        <w:t>муниципального образования</w:t>
      </w:r>
      <w:r w:rsidRPr="00471778">
        <w:t>.</w:t>
      </w:r>
    </w:p>
    <w:p w:rsidR="008C4935" w:rsidRPr="00471778" w:rsidRDefault="008C4935" w:rsidP="008C4935">
      <w:pPr>
        <w:ind w:firstLine="708"/>
        <w:jc w:val="both"/>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0A2786">
              <w:rPr>
                <w:b/>
                <w:color w:val="052635"/>
              </w:rPr>
              <w:t xml:space="preserve">Статья </w:t>
            </w:r>
            <w:r>
              <w:rPr>
                <w:b/>
                <w:color w:val="052635"/>
              </w:rPr>
              <w:t>64</w:t>
            </w:r>
            <w:r w:rsidRPr="000A2786">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sidRPr="000A2786">
              <w:rPr>
                <w:b/>
                <w:color w:val="052635"/>
              </w:rPr>
              <w:t>Представление годового отчета об исполнении бюджета муниципального образования в сельскую Думу</w:t>
            </w:r>
          </w:p>
        </w:tc>
      </w:tr>
    </w:tbl>
    <w:p w:rsidR="008C4935" w:rsidRDefault="008C4935" w:rsidP="008C4935">
      <w:pPr>
        <w:pStyle w:val="consplusnormal"/>
        <w:spacing w:before="0" w:beforeAutospacing="0" w:after="0" w:afterAutospacing="0"/>
        <w:ind w:firstLine="708"/>
        <w:jc w:val="both"/>
        <w:rPr>
          <w:rFonts w:ascii="Verdana" w:hAnsi="Verdana"/>
          <w:color w:val="052635"/>
          <w:sz w:val="19"/>
          <w:szCs w:val="19"/>
        </w:rPr>
      </w:pPr>
      <w:r>
        <w:rPr>
          <w:color w:val="052635"/>
        </w:rPr>
        <w:t>1. Годовой отчет об исполнении бюджета представляется администрацией муниципального образования в сельскую Думу не позднее 1 мая.</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2. Одновременно с годовым отчетом об исполнении бюджета в сельскую Думу представляются:</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1) проект решения об исполнении бюджета за отчетный финансовый год;</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2) иная бюджетная отчетность об исполнении бюджета, предусмотренная частью 1 статьи 52 настоящего Положения;</w:t>
      </w:r>
    </w:p>
    <w:p w:rsidR="008C4935" w:rsidRDefault="008C4935" w:rsidP="008C4935">
      <w:pPr>
        <w:pStyle w:val="consplusnormal"/>
        <w:spacing w:before="0" w:beforeAutospacing="0" w:after="0" w:afterAutospacing="0"/>
        <w:ind w:firstLine="708"/>
        <w:jc w:val="both"/>
        <w:rPr>
          <w:rFonts w:ascii="Verdana" w:hAnsi="Verdana"/>
          <w:color w:val="052635"/>
          <w:sz w:val="19"/>
          <w:szCs w:val="19"/>
        </w:rPr>
      </w:pPr>
      <w:r>
        <w:rPr>
          <w:color w:val="052635"/>
        </w:rPr>
        <w:t>3) отчет об использовании ассигнований резервного фонда администрации муниципального образования;</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4) отчет о состоянии муниципального внутреннего долга на начало и конец отчетного финансового года.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3. Для обсуждения годового отчета об исполнении бюджета с участием жителей поселения сельская Дума назначает публичные слушания.</w:t>
      </w:r>
    </w:p>
    <w:p w:rsidR="008C4935" w:rsidRDefault="008C4935" w:rsidP="008C4935">
      <w:pPr>
        <w:pStyle w:val="consplusnormal"/>
        <w:numPr>
          <w:ilvl w:val="0"/>
          <w:numId w:val="20"/>
        </w:numPr>
        <w:spacing w:before="0" w:beforeAutospacing="0" w:after="0" w:afterAutospacing="0"/>
        <w:jc w:val="both"/>
        <w:rPr>
          <w:color w:val="052635"/>
        </w:rPr>
      </w:pPr>
      <w:r>
        <w:rPr>
          <w:color w:val="052635"/>
        </w:rPr>
        <w:t>Годовой отчет об исполнении бюджета за отчетный финансовый год утверждается решением сельской  Думы.</w:t>
      </w:r>
    </w:p>
    <w:p w:rsidR="008C4935" w:rsidRDefault="008C4935" w:rsidP="008C4935">
      <w:pPr>
        <w:pStyle w:val="consplusnormal"/>
        <w:spacing w:before="0" w:beforeAutospacing="0" w:after="0" w:afterAutospacing="0"/>
        <w:ind w:left="450"/>
        <w:jc w:val="both"/>
        <w:rPr>
          <w:rFonts w:ascii="Verdana" w:hAnsi="Verdana"/>
          <w:color w:val="052635"/>
          <w:sz w:val="19"/>
          <w:szCs w:val="19"/>
        </w:rPr>
      </w:pP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Pr="00D64842" w:rsidRDefault="008C4935" w:rsidP="00574A88">
            <w:pPr>
              <w:jc w:val="both"/>
              <w:rPr>
                <w:b/>
                <w:sz w:val="20"/>
                <w:szCs w:val="20"/>
              </w:rPr>
            </w:pPr>
            <w:r>
              <w:rPr>
                <w:b/>
                <w:color w:val="052635"/>
              </w:rPr>
              <w:t>Статья 65</w:t>
            </w:r>
            <w:r w:rsidRPr="00D64842">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D64842" w:rsidRDefault="008C4935" w:rsidP="00574A88">
            <w:pPr>
              <w:pStyle w:val="consplusnormal"/>
              <w:spacing w:before="0" w:beforeAutospacing="0" w:after="0" w:afterAutospacing="0"/>
              <w:jc w:val="both"/>
              <w:rPr>
                <w:rFonts w:ascii="Verdana" w:hAnsi="Verdana"/>
                <w:b/>
                <w:color w:val="052635"/>
                <w:sz w:val="19"/>
                <w:szCs w:val="19"/>
              </w:rPr>
            </w:pPr>
            <w:r w:rsidRPr="00D64842">
              <w:rPr>
                <w:b/>
              </w:rPr>
              <w:t>Состав показателей решения об исполнении бюджета муниципального образования </w:t>
            </w:r>
          </w:p>
        </w:tc>
      </w:tr>
    </w:tbl>
    <w:p w:rsidR="008C4935" w:rsidRPr="000A2786" w:rsidRDefault="008C4935" w:rsidP="008C4935">
      <w:pPr>
        <w:pStyle w:val="consplusnormal"/>
        <w:spacing w:before="0" w:beforeAutospacing="0" w:after="0" w:afterAutospacing="0"/>
        <w:jc w:val="both"/>
        <w:rPr>
          <w:rFonts w:ascii="Verdana" w:hAnsi="Verdana"/>
          <w:b/>
          <w:color w:val="052635"/>
          <w:sz w:val="19"/>
          <w:szCs w:val="19"/>
        </w:rPr>
      </w:pP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lastRenderedPageBreak/>
        <w:t>            Решение об исполнении бюджета за отчетный год должно содержать общий объем доходов, расходов бюджета и общий объем дефицита (</w:t>
      </w:r>
      <w:proofErr w:type="spellStart"/>
      <w:r>
        <w:rPr>
          <w:color w:val="052635"/>
        </w:rPr>
        <w:t>профицита</w:t>
      </w:r>
      <w:proofErr w:type="spellEnd"/>
      <w:r>
        <w:rPr>
          <w:color w:val="052635"/>
        </w:rPr>
        <w:t>)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Отдельными приложениями к решению об исполнении бюджета за отчетный год утверждаются показатели:</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1) доходов бюджета по кодам классификации доходов бюджетов;</w:t>
      </w:r>
    </w:p>
    <w:p w:rsidR="008C4935" w:rsidRDefault="008C4935" w:rsidP="008C4935">
      <w:pPr>
        <w:pStyle w:val="consplusnormal"/>
        <w:spacing w:before="0" w:beforeAutospacing="0" w:after="0" w:afterAutospacing="0"/>
        <w:ind w:firstLine="720"/>
        <w:jc w:val="both"/>
        <w:rPr>
          <w:rFonts w:ascii="Verdana" w:hAnsi="Verdana"/>
          <w:color w:val="052635"/>
          <w:sz w:val="19"/>
          <w:szCs w:val="19"/>
        </w:rPr>
      </w:pPr>
      <w:r>
        <w:rPr>
          <w:color w:val="052635"/>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3) расходов бюджета по ведомственной структуре расходов бюджета;</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4) расходов бюджета по разделам и подразделам классификации расходов бюджетов;</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xml:space="preserve">            5) источников финансирования дефицита бюджета по кодам классификации </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источников финансирования дефицитов бюджетов;</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6)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C4935" w:rsidRDefault="008C4935" w:rsidP="008C4935">
      <w:pPr>
        <w:pStyle w:val="consplusnormal"/>
        <w:spacing w:before="0" w:beforeAutospacing="0" w:after="0" w:afterAutospacing="0"/>
        <w:jc w:val="both"/>
        <w:rPr>
          <w:rFonts w:ascii="Verdana" w:hAnsi="Verdana"/>
          <w:color w:val="052635"/>
          <w:sz w:val="19"/>
          <w:szCs w:val="19"/>
        </w:rPr>
      </w:pPr>
      <w:r>
        <w:rPr>
          <w:color w:val="052635"/>
        </w:rPr>
        <w:t>            7) расходов бюджета на реализацию долгосрочных муниципальных целевых программ;</w:t>
      </w:r>
    </w:p>
    <w:p w:rsidR="008C4935" w:rsidRDefault="008C4935" w:rsidP="008C4935">
      <w:pPr>
        <w:pStyle w:val="consplusnormal"/>
        <w:spacing w:before="0" w:beforeAutospacing="0" w:after="0" w:afterAutospacing="0"/>
        <w:ind w:firstLine="720"/>
        <w:jc w:val="both"/>
        <w:rPr>
          <w:rFonts w:ascii="Verdana" w:hAnsi="Verdana"/>
          <w:color w:val="052635"/>
          <w:sz w:val="19"/>
          <w:szCs w:val="19"/>
        </w:rPr>
      </w:pPr>
      <w:r>
        <w:rPr>
          <w:color w:val="052635"/>
        </w:rPr>
        <w:t>8) расходов бюджета на реализацию ведомственных муниципальных целевых программ;</w:t>
      </w:r>
    </w:p>
    <w:p w:rsidR="008C4935" w:rsidRDefault="008C4935" w:rsidP="008C4935">
      <w:pPr>
        <w:pStyle w:val="consplusnormal"/>
        <w:spacing w:before="0" w:beforeAutospacing="0" w:after="0" w:afterAutospacing="0"/>
        <w:jc w:val="both"/>
        <w:rPr>
          <w:color w:val="052635"/>
        </w:rPr>
      </w:pPr>
      <w:r>
        <w:rPr>
          <w:color w:val="052635"/>
        </w:rPr>
        <w:t>            9) расходов бюджета на реализацию публичных нормативных обязательств.</w:t>
      </w:r>
    </w:p>
    <w:p w:rsidR="008C4935" w:rsidRDefault="008C4935" w:rsidP="008C4935">
      <w:pPr>
        <w:pStyle w:val="consplusnormal"/>
        <w:spacing w:before="0" w:beforeAutospacing="0" w:after="0" w:afterAutospacing="0"/>
        <w:jc w:val="both"/>
        <w:rPr>
          <w:color w:val="052635"/>
        </w:rPr>
      </w:pPr>
    </w:p>
    <w:p w:rsidR="008C4935" w:rsidRDefault="008C4935" w:rsidP="008C4935">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8C4935"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Pr="00833527" w:rsidRDefault="008C4935" w:rsidP="00574A88">
            <w:pPr>
              <w:jc w:val="both"/>
              <w:rPr>
                <w:b/>
                <w:sz w:val="20"/>
                <w:szCs w:val="20"/>
              </w:rPr>
            </w:pPr>
            <w:r>
              <w:rPr>
                <w:b/>
              </w:rPr>
              <w:t>Статья 66</w:t>
            </w:r>
            <w:r w:rsidRPr="00833527">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Default="008C4935" w:rsidP="00574A88">
            <w:pPr>
              <w:jc w:val="both"/>
              <w:rPr>
                <w:sz w:val="20"/>
                <w:szCs w:val="20"/>
              </w:rPr>
            </w:pPr>
            <w:r>
              <w:rPr>
                <w:b/>
                <w:bCs/>
              </w:rPr>
              <w:t xml:space="preserve">Ответственность за достоверность фактов, содержащихся в отчете об исполнении бюджета </w:t>
            </w:r>
            <w:r w:rsidRPr="00F37874">
              <w:rPr>
                <w:b/>
              </w:rPr>
              <w:t>муниципального образования</w:t>
            </w:r>
          </w:p>
        </w:tc>
      </w:tr>
    </w:tbl>
    <w:p w:rsidR="008C4935" w:rsidRPr="00833527" w:rsidRDefault="008C4935" w:rsidP="008C4935">
      <w:pPr>
        <w:ind w:firstLine="708"/>
        <w:jc w:val="both"/>
        <w:rPr>
          <w:sz w:val="20"/>
          <w:szCs w:val="20"/>
        </w:rPr>
      </w:pPr>
      <w:r>
        <w:t>Должностные лица, ответственные за достоверность и полноту сведений, содержащихся в заключениях и документах, представляемых в сельскую Думу для принятия решения по отчету об исполнении бюджета муниципального образования, несут ответственность в соответствии с  федеральным и областным законодательством, муниципальными правовыми актами  муниципального образования.</w:t>
      </w:r>
    </w:p>
    <w:p w:rsidR="008C4935" w:rsidRPr="00AF3527" w:rsidRDefault="008C4935" w:rsidP="008C4935">
      <w:pPr>
        <w:pStyle w:val="consplusnormal"/>
        <w:spacing w:before="0" w:beforeAutospacing="0" w:after="0" w:afterAutospacing="0"/>
        <w:jc w:val="center"/>
        <w:rPr>
          <w:rFonts w:ascii="Verdana" w:hAnsi="Verdana"/>
          <w:b/>
          <w:color w:val="052635"/>
          <w:sz w:val="19"/>
          <w:szCs w:val="19"/>
        </w:rPr>
      </w:pPr>
    </w:p>
    <w:p w:rsidR="008C4935" w:rsidRPr="0072478C" w:rsidRDefault="008C4935" w:rsidP="008C4935">
      <w:pPr>
        <w:jc w:val="center"/>
      </w:pPr>
      <w:r>
        <w:rPr>
          <w:b/>
        </w:rPr>
        <w:t>Глава 8</w:t>
      </w:r>
      <w:r w:rsidRPr="00D64842">
        <w:rPr>
          <w:b/>
        </w:rPr>
        <w:t>.</w:t>
      </w:r>
      <w:r w:rsidRPr="0072478C">
        <w:t xml:space="preserve"> </w:t>
      </w:r>
      <w:r>
        <w:rPr>
          <w:rStyle w:val="af1"/>
        </w:rPr>
        <w:t>МУНИЦИПАЛЬНЫЙ ФИНАНСОВЫЙ КОНТРОЛЬ</w:t>
      </w:r>
    </w:p>
    <w:p w:rsidR="008C4935" w:rsidRPr="0072478C" w:rsidRDefault="008C4935" w:rsidP="008C4935">
      <w:pPr>
        <w:jc w:val="both"/>
      </w:pPr>
      <w:r w:rsidRPr="0072478C">
        <w:t> </w:t>
      </w:r>
    </w:p>
    <w:tbl>
      <w:tblPr>
        <w:tblW w:w="9180" w:type="dxa"/>
        <w:tblInd w:w="648" w:type="dxa"/>
        <w:tblCellMar>
          <w:left w:w="0" w:type="dxa"/>
          <w:right w:w="0" w:type="dxa"/>
        </w:tblCellMar>
        <w:tblLook w:val="0000"/>
      </w:tblPr>
      <w:tblGrid>
        <w:gridCol w:w="1681"/>
        <w:gridCol w:w="7499"/>
      </w:tblGrid>
      <w:tr w:rsidR="008C4935" w:rsidRPr="0072478C"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Pr="0072478C" w:rsidRDefault="008C4935" w:rsidP="00574A88">
            <w:pPr>
              <w:jc w:val="both"/>
              <w:rPr>
                <w:b/>
              </w:rPr>
            </w:pPr>
            <w:r>
              <w:rPr>
                <w:b/>
              </w:rPr>
              <w:t>Статья 67</w:t>
            </w:r>
            <w:r w:rsidRPr="0072478C">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72478C" w:rsidRDefault="008C4935" w:rsidP="00574A88">
            <w:pPr>
              <w:jc w:val="both"/>
              <w:rPr>
                <w:b/>
              </w:rPr>
            </w:pPr>
            <w:r w:rsidRPr="0072478C">
              <w:rPr>
                <w:b/>
              </w:rPr>
              <w:t xml:space="preserve">Формы финансового контроля в поселении </w:t>
            </w:r>
          </w:p>
        </w:tc>
      </w:tr>
    </w:tbl>
    <w:p w:rsidR="008C4935" w:rsidRPr="0072478C" w:rsidRDefault="008C4935" w:rsidP="008C4935">
      <w:pPr>
        <w:jc w:val="both"/>
      </w:pPr>
      <w:r w:rsidRPr="0072478C">
        <w:t> </w:t>
      </w:r>
      <w:r>
        <w:tab/>
      </w:r>
      <w:r w:rsidRPr="0072478C">
        <w:t xml:space="preserve">Формы финансового контроля в </w:t>
      </w:r>
      <w:r>
        <w:t>муниципальном образовании</w:t>
      </w:r>
      <w:r w:rsidRPr="0072478C">
        <w:t xml:space="preserve"> регламентируются Бюджетным кодексом и принятыми в соответствии с ним нормативными правовыми актами Российской Федерации, </w:t>
      </w:r>
      <w:r>
        <w:t>Кировской области</w:t>
      </w:r>
      <w:r w:rsidRPr="0072478C">
        <w:t xml:space="preserve"> и муниципаль</w:t>
      </w:r>
      <w:r>
        <w:t>ными правовыми актами муниципального образования.</w:t>
      </w:r>
    </w:p>
    <w:p w:rsidR="008C4935" w:rsidRPr="0072478C" w:rsidRDefault="008C4935" w:rsidP="008C4935">
      <w:pPr>
        <w:jc w:val="both"/>
      </w:pPr>
      <w:r w:rsidRPr="0072478C">
        <w:t> </w:t>
      </w:r>
    </w:p>
    <w:tbl>
      <w:tblPr>
        <w:tblW w:w="9180" w:type="dxa"/>
        <w:tblInd w:w="648" w:type="dxa"/>
        <w:tblCellMar>
          <w:left w:w="0" w:type="dxa"/>
          <w:right w:w="0" w:type="dxa"/>
        </w:tblCellMar>
        <w:tblLook w:val="0000"/>
      </w:tblPr>
      <w:tblGrid>
        <w:gridCol w:w="1681"/>
        <w:gridCol w:w="7499"/>
      </w:tblGrid>
      <w:tr w:rsidR="008C4935" w:rsidRPr="0072478C"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Pr="0072478C" w:rsidRDefault="008C4935" w:rsidP="00574A88">
            <w:pPr>
              <w:jc w:val="both"/>
              <w:rPr>
                <w:b/>
              </w:rPr>
            </w:pPr>
            <w:r>
              <w:rPr>
                <w:b/>
              </w:rPr>
              <w:t>Статья 68</w:t>
            </w:r>
            <w:r w:rsidRPr="0072478C">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72478C" w:rsidRDefault="008C4935" w:rsidP="00574A88">
            <w:pPr>
              <w:jc w:val="both"/>
              <w:rPr>
                <w:b/>
              </w:rPr>
            </w:pPr>
            <w:r w:rsidRPr="0072478C">
              <w:rPr>
                <w:b/>
              </w:rPr>
              <w:t>Органы муниципального финансового контроля</w:t>
            </w:r>
          </w:p>
        </w:tc>
      </w:tr>
    </w:tbl>
    <w:p w:rsidR="008C4935" w:rsidRPr="0072478C" w:rsidRDefault="008C4935" w:rsidP="008C4935">
      <w:pPr>
        <w:jc w:val="both"/>
      </w:pPr>
      <w:r w:rsidRPr="0072478C">
        <w:t> </w:t>
      </w:r>
      <w:r>
        <w:tab/>
      </w:r>
      <w:r w:rsidRPr="0072478C">
        <w:t xml:space="preserve">1. Муниципальный </w:t>
      </w:r>
      <w:r>
        <w:t>финансовый контроль в муниципальном образовании:</w:t>
      </w:r>
    </w:p>
    <w:p w:rsidR="008C4935" w:rsidRPr="0072478C" w:rsidRDefault="008C4935" w:rsidP="008C4935">
      <w:pPr>
        <w:ind w:firstLine="708"/>
        <w:jc w:val="both"/>
      </w:pPr>
      <w:r w:rsidRPr="0072478C">
        <w:t xml:space="preserve">1) </w:t>
      </w:r>
      <w:r>
        <w:t>сельская Дума</w:t>
      </w:r>
      <w:r w:rsidRPr="0072478C">
        <w:t>;</w:t>
      </w:r>
    </w:p>
    <w:p w:rsidR="008C4935" w:rsidRPr="0072478C" w:rsidRDefault="008C4935" w:rsidP="008C4935">
      <w:pPr>
        <w:ind w:firstLine="708"/>
        <w:jc w:val="both"/>
      </w:pPr>
      <w:r>
        <w:t>2</w:t>
      </w:r>
      <w:r w:rsidRPr="0072478C">
        <w:t xml:space="preserve">) </w:t>
      </w:r>
      <w:r>
        <w:t>контрольный</w:t>
      </w:r>
      <w:r w:rsidRPr="0072478C">
        <w:t xml:space="preserve"> орган;</w:t>
      </w:r>
    </w:p>
    <w:p w:rsidR="008C4935" w:rsidRPr="0072478C" w:rsidRDefault="008C4935" w:rsidP="008C4935">
      <w:pPr>
        <w:ind w:firstLine="708"/>
        <w:jc w:val="both"/>
      </w:pPr>
      <w:r>
        <w:t>3</w:t>
      </w:r>
      <w:r w:rsidRPr="0072478C">
        <w:t xml:space="preserve">) Главные распорядители, распорядители средств бюджета </w:t>
      </w:r>
      <w:r>
        <w:t>муниципального образования</w:t>
      </w:r>
      <w:r w:rsidRPr="0072478C">
        <w:t>.</w:t>
      </w:r>
    </w:p>
    <w:p w:rsidR="008C4935" w:rsidRPr="0072478C" w:rsidRDefault="008C4935" w:rsidP="008C4935">
      <w:pPr>
        <w:ind w:firstLine="708"/>
        <w:jc w:val="both"/>
      </w:pPr>
      <w:r w:rsidRPr="0072478C">
        <w:t xml:space="preserve">2. Полномочия </w:t>
      </w:r>
      <w:r>
        <w:t>сельской Думы</w:t>
      </w:r>
      <w:r w:rsidRPr="0072478C">
        <w:t xml:space="preserve">, </w:t>
      </w:r>
      <w:r>
        <w:t xml:space="preserve">контрольного </w:t>
      </w:r>
      <w:r w:rsidRPr="0072478C">
        <w:t xml:space="preserve">органа, главных распорядителей, распорядителей бюджетных средств по осуществлению муниципального финансового контроля регламентируются Бюджетным кодексом, федеральными законами, нормативными правовыми актами </w:t>
      </w:r>
      <w:r>
        <w:t>Кировской области</w:t>
      </w:r>
      <w:r w:rsidRPr="0072478C">
        <w:t xml:space="preserve"> и муниципальными правовыми актами </w:t>
      </w:r>
      <w:r>
        <w:t>муниципального образования</w:t>
      </w:r>
      <w:r w:rsidRPr="0072478C">
        <w:t>.</w:t>
      </w:r>
    </w:p>
    <w:p w:rsidR="008C4935" w:rsidRPr="0072478C" w:rsidRDefault="008C4935" w:rsidP="008C4935">
      <w:pPr>
        <w:jc w:val="both"/>
      </w:pPr>
      <w:r w:rsidRPr="0072478C">
        <w:t> </w:t>
      </w:r>
    </w:p>
    <w:tbl>
      <w:tblPr>
        <w:tblW w:w="9180" w:type="dxa"/>
        <w:tblInd w:w="648" w:type="dxa"/>
        <w:tblCellMar>
          <w:left w:w="0" w:type="dxa"/>
          <w:right w:w="0" w:type="dxa"/>
        </w:tblCellMar>
        <w:tblLook w:val="0000"/>
      </w:tblPr>
      <w:tblGrid>
        <w:gridCol w:w="1681"/>
        <w:gridCol w:w="7499"/>
      </w:tblGrid>
      <w:tr w:rsidR="008C4935" w:rsidRPr="0072478C"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Pr="00D64842" w:rsidRDefault="008C4935" w:rsidP="00574A88">
            <w:pPr>
              <w:jc w:val="both"/>
              <w:rPr>
                <w:b/>
              </w:rPr>
            </w:pPr>
            <w:r>
              <w:rPr>
                <w:b/>
              </w:rPr>
              <w:t>Статья 69</w:t>
            </w:r>
            <w:r w:rsidRPr="00D64842">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D64842" w:rsidRDefault="008C4935" w:rsidP="00574A88">
            <w:pPr>
              <w:jc w:val="both"/>
              <w:rPr>
                <w:b/>
              </w:rPr>
            </w:pPr>
            <w:r w:rsidRPr="00D64842">
              <w:rPr>
                <w:b/>
              </w:rPr>
              <w:t>Финансовый контроль, осуществляемый контрольным органом</w:t>
            </w:r>
          </w:p>
        </w:tc>
      </w:tr>
    </w:tbl>
    <w:p w:rsidR="008C4935" w:rsidRPr="0072478C" w:rsidRDefault="008C4935" w:rsidP="008C4935">
      <w:pPr>
        <w:jc w:val="both"/>
      </w:pPr>
      <w:r w:rsidRPr="0072478C">
        <w:t> </w:t>
      </w:r>
      <w:r>
        <w:tab/>
      </w:r>
      <w:r w:rsidRPr="0072478C">
        <w:t xml:space="preserve">1. </w:t>
      </w:r>
      <w:r>
        <w:t xml:space="preserve">Контрольный </w:t>
      </w:r>
      <w:r w:rsidRPr="0072478C">
        <w:t xml:space="preserve"> орган осуществляет контроль </w:t>
      </w:r>
      <w:proofErr w:type="gramStart"/>
      <w:r w:rsidRPr="0072478C">
        <w:t>за</w:t>
      </w:r>
      <w:proofErr w:type="gramEnd"/>
      <w:r w:rsidRPr="0072478C">
        <w:t>:</w:t>
      </w:r>
    </w:p>
    <w:p w:rsidR="008C4935" w:rsidRPr="0072478C" w:rsidRDefault="008C4935" w:rsidP="008C4935">
      <w:pPr>
        <w:ind w:firstLine="708"/>
        <w:jc w:val="both"/>
      </w:pPr>
      <w:r w:rsidRPr="0072478C">
        <w:lastRenderedPageBreak/>
        <w:t>1) не</w:t>
      </w:r>
      <w:r>
        <w:t xml:space="preserve"> </w:t>
      </w:r>
      <w:r w:rsidRPr="0072478C">
        <w:t xml:space="preserve">превышением лимитов бюджетных обязательств, распределенных главными распорядителями (распорядителями) средств бюджета </w:t>
      </w:r>
      <w:r>
        <w:t>муниципального образования</w:t>
      </w:r>
      <w:r w:rsidRPr="0072478C">
        <w:t xml:space="preserve"> между нижестоящими распорядителями и получателями средств бюджета </w:t>
      </w:r>
      <w:r>
        <w:t>муниципального образования</w:t>
      </w:r>
      <w:r w:rsidRPr="0072478C">
        <w:t xml:space="preserve"> над утвержденными им лимитами бюджетных обязательств;</w:t>
      </w:r>
    </w:p>
    <w:p w:rsidR="008C4935" w:rsidRPr="0072478C" w:rsidRDefault="008C4935" w:rsidP="008C4935">
      <w:pPr>
        <w:ind w:firstLine="708"/>
        <w:jc w:val="both"/>
      </w:pPr>
      <w:r w:rsidRPr="0072478C">
        <w:t>2) не</w:t>
      </w:r>
      <w:r>
        <w:t xml:space="preserve"> </w:t>
      </w:r>
      <w:r w:rsidRPr="0072478C">
        <w:t xml:space="preserve">превышением кассовых расходов, осуществляемых получателями средств бюджета </w:t>
      </w:r>
      <w:r>
        <w:t>муниципального образования</w:t>
      </w:r>
      <w:r w:rsidRPr="0072478C">
        <w:t>, над доведенными до них лимитами бюджетных обязательств;</w:t>
      </w:r>
    </w:p>
    <w:p w:rsidR="008C4935" w:rsidRPr="0072478C" w:rsidRDefault="008C4935" w:rsidP="008C4935">
      <w:pPr>
        <w:ind w:firstLine="708"/>
        <w:jc w:val="both"/>
      </w:pPr>
      <w:r w:rsidRPr="0072478C">
        <w:t xml:space="preserve">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w:t>
      </w:r>
      <w:r>
        <w:t>муниципального образования</w:t>
      </w:r>
      <w:r w:rsidRPr="0072478C">
        <w:t>;</w:t>
      </w:r>
    </w:p>
    <w:p w:rsidR="008C4935" w:rsidRPr="0072478C" w:rsidRDefault="008C4935" w:rsidP="008C4935">
      <w:pPr>
        <w:ind w:firstLine="708"/>
        <w:jc w:val="both"/>
      </w:pPr>
      <w:r w:rsidRPr="0072478C">
        <w:t xml:space="preserve">4) наличием у получателя средств бюджета </w:t>
      </w:r>
      <w:r>
        <w:t>муниципального образования</w:t>
      </w:r>
      <w:r w:rsidRPr="0072478C">
        <w:t xml:space="preserve"> документов, подтверждающих возникновение у него денежных обязательств;</w:t>
      </w:r>
    </w:p>
    <w:p w:rsidR="008C4935" w:rsidRPr="0072478C" w:rsidRDefault="008C4935" w:rsidP="008C4935">
      <w:pPr>
        <w:ind w:firstLine="708"/>
        <w:jc w:val="both"/>
      </w:pPr>
      <w:r w:rsidRPr="0072478C">
        <w:t xml:space="preserve">5) операциями с бюджетными средствами получателей средств бюджета </w:t>
      </w:r>
      <w:r>
        <w:t>муниципального образования</w:t>
      </w:r>
      <w:r w:rsidRPr="0072478C">
        <w:t xml:space="preserve">, средствами </w:t>
      </w:r>
      <w:proofErr w:type="gramStart"/>
      <w:r w:rsidRPr="0072478C">
        <w:t xml:space="preserve">администраторов источников финансирования дефицита бюджета </w:t>
      </w:r>
      <w:r>
        <w:t>муниципального</w:t>
      </w:r>
      <w:proofErr w:type="gramEnd"/>
      <w:r>
        <w:t xml:space="preserve"> образования</w:t>
      </w:r>
      <w:r w:rsidRPr="0072478C">
        <w:t>,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8C4935" w:rsidRPr="0072478C" w:rsidRDefault="008C4935" w:rsidP="008C4935">
      <w:pPr>
        <w:jc w:val="both"/>
      </w:pPr>
      <w:r w:rsidRPr="0072478C">
        <w:t> </w:t>
      </w:r>
    </w:p>
    <w:tbl>
      <w:tblPr>
        <w:tblW w:w="9180" w:type="dxa"/>
        <w:tblInd w:w="648" w:type="dxa"/>
        <w:tblCellMar>
          <w:left w:w="0" w:type="dxa"/>
          <w:right w:w="0" w:type="dxa"/>
        </w:tblCellMar>
        <w:tblLook w:val="0000"/>
      </w:tblPr>
      <w:tblGrid>
        <w:gridCol w:w="1681"/>
        <w:gridCol w:w="7499"/>
      </w:tblGrid>
      <w:tr w:rsidR="008C4935" w:rsidRPr="0072478C" w:rsidTr="00574A88">
        <w:tc>
          <w:tcPr>
            <w:tcW w:w="1681" w:type="dxa"/>
            <w:tcBorders>
              <w:top w:val="nil"/>
              <w:left w:val="nil"/>
              <w:bottom w:val="nil"/>
              <w:right w:val="nil"/>
            </w:tcBorders>
            <w:shd w:val="clear" w:color="auto" w:fill="auto"/>
            <w:tcMar>
              <w:top w:w="0" w:type="dxa"/>
              <w:left w:w="108" w:type="dxa"/>
              <w:bottom w:w="0" w:type="dxa"/>
              <w:right w:w="108" w:type="dxa"/>
            </w:tcMar>
          </w:tcPr>
          <w:p w:rsidR="008C4935" w:rsidRPr="00D64842" w:rsidRDefault="008C4935" w:rsidP="00574A88">
            <w:pPr>
              <w:jc w:val="both"/>
              <w:rPr>
                <w:b/>
              </w:rPr>
            </w:pPr>
            <w:r>
              <w:rPr>
                <w:b/>
              </w:rPr>
              <w:t>Статья 70</w:t>
            </w:r>
            <w:r w:rsidRPr="00D64842">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8C4935" w:rsidRPr="00D64842" w:rsidRDefault="008C4935" w:rsidP="00574A88">
            <w:pPr>
              <w:jc w:val="both"/>
              <w:rPr>
                <w:b/>
              </w:rPr>
            </w:pPr>
            <w:r w:rsidRPr="00D64842">
              <w:rPr>
                <w:b/>
              </w:rPr>
              <w:t xml:space="preserve">Финансовый контроль, осуществляемый главными администраторами средств бюджета поселения </w:t>
            </w:r>
          </w:p>
        </w:tc>
      </w:tr>
    </w:tbl>
    <w:p w:rsidR="008C4935" w:rsidRPr="00D14FF8" w:rsidRDefault="008C4935" w:rsidP="008C4935">
      <w:pPr>
        <w:numPr>
          <w:ilvl w:val="0"/>
          <w:numId w:val="33"/>
        </w:numPr>
        <w:jc w:val="both"/>
      </w:pPr>
      <w:r w:rsidRPr="0072478C">
        <w:t xml:space="preserve">Главные администраторы средств бюджета </w:t>
      </w:r>
      <w:r>
        <w:t>муниципального образования</w:t>
      </w:r>
      <w:r w:rsidRPr="0072478C">
        <w:t xml:space="preserve"> осуществляют финансовый контроль в соответствии с Бюджетным кодексом, иными нормативными правовыми актами Российской Федерации и </w:t>
      </w:r>
      <w:r>
        <w:t>Кировской области</w:t>
      </w:r>
      <w:r w:rsidRPr="0072478C">
        <w:t>, муниципаль</w:t>
      </w:r>
      <w:r>
        <w:t>ными правовыми актами муниципального образования.</w:t>
      </w:r>
    </w:p>
    <w:p w:rsidR="008C4935" w:rsidRPr="008C4935" w:rsidRDefault="008C4935" w:rsidP="008C4935">
      <w:pPr>
        <w:jc w:val="both"/>
      </w:pPr>
    </w:p>
    <w:p w:rsidR="008C4935" w:rsidRPr="008C4935" w:rsidRDefault="008C4935" w:rsidP="008C4935">
      <w:pPr>
        <w:jc w:val="both"/>
      </w:pPr>
    </w:p>
    <w:p w:rsidR="008C4935" w:rsidRPr="008C4935" w:rsidRDefault="008C4935" w:rsidP="008C4935">
      <w:pPr>
        <w:jc w:val="both"/>
      </w:pPr>
    </w:p>
    <w:p w:rsidR="008C4935" w:rsidRPr="008C4935" w:rsidRDefault="008C4935" w:rsidP="008C4935">
      <w:pPr>
        <w:jc w:val="both"/>
      </w:pPr>
    </w:p>
    <w:p w:rsidR="008C4935" w:rsidRPr="008C4935" w:rsidRDefault="008C4935" w:rsidP="008C4935">
      <w:pPr>
        <w:jc w:val="both"/>
      </w:pPr>
    </w:p>
    <w:p w:rsidR="008C4935" w:rsidRDefault="008C4935" w:rsidP="008C4935">
      <w:pPr>
        <w:jc w:val="center"/>
        <w:rPr>
          <w:rFonts w:ascii="Arial" w:hAnsi="Arial"/>
          <w:b/>
          <w:spacing w:val="24"/>
          <w:sz w:val="28"/>
          <w:szCs w:val="28"/>
        </w:rPr>
      </w:pPr>
    </w:p>
    <w:p w:rsidR="008C4935" w:rsidRDefault="008C4935" w:rsidP="008C4935">
      <w:pPr>
        <w:jc w:val="center"/>
        <w:rPr>
          <w:rFonts w:ascii="Arial" w:hAnsi="Arial"/>
          <w:b/>
          <w:spacing w:val="24"/>
          <w:sz w:val="28"/>
          <w:szCs w:val="28"/>
        </w:rPr>
      </w:pPr>
    </w:p>
    <w:p w:rsidR="008C4935" w:rsidRDefault="008C4935" w:rsidP="008C4935">
      <w:pPr>
        <w:jc w:val="center"/>
        <w:rPr>
          <w:rFonts w:ascii="Arial" w:hAnsi="Arial"/>
          <w:b/>
          <w:spacing w:val="24"/>
          <w:sz w:val="28"/>
          <w:szCs w:val="28"/>
        </w:rPr>
      </w:pPr>
    </w:p>
    <w:p w:rsidR="008C4935" w:rsidRDefault="008C4935" w:rsidP="008C4935">
      <w:pPr>
        <w:jc w:val="center"/>
        <w:rPr>
          <w:rFonts w:ascii="Arial" w:hAnsi="Arial"/>
          <w:b/>
          <w:spacing w:val="24"/>
          <w:sz w:val="28"/>
          <w:szCs w:val="28"/>
        </w:rPr>
      </w:pPr>
    </w:p>
    <w:p w:rsidR="00642F62" w:rsidRDefault="00642F62"/>
    <w:sectPr w:rsidR="00642F62" w:rsidSect="00642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987"/>
        </w:tabs>
        <w:ind w:left="987" w:hanging="42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51"/>
        </w:tabs>
        <w:ind w:left="751" w:hanging="360"/>
      </w:pPr>
    </w:lvl>
    <w:lvl w:ilvl="2">
      <w:start w:val="1"/>
      <w:numFmt w:val="decimal"/>
      <w:lvlText w:val="%1.%2.%3."/>
      <w:lvlJc w:val="left"/>
      <w:pPr>
        <w:tabs>
          <w:tab w:val="num" w:pos="1142"/>
        </w:tabs>
        <w:ind w:left="1142" w:hanging="360"/>
      </w:pPr>
    </w:lvl>
    <w:lvl w:ilvl="3">
      <w:start w:val="1"/>
      <w:numFmt w:val="decimal"/>
      <w:lvlText w:val="%1.%2.%3.%4."/>
      <w:lvlJc w:val="left"/>
      <w:pPr>
        <w:tabs>
          <w:tab w:val="num" w:pos="1533"/>
        </w:tabs>
        <w:ind w:left="1533" w:hanging="360"/>
      </w:pPr>
    </w:lvl>
    <w:lvl w:ilvl="4">
      <w:start w:val="1"/>
      <w:numFmt w:val="decimal"/>
      <w:lvlText w:val="%1.%2.%3.%4.%5."/>
      <w:lvlJc w:val="left"/>
      <w:pPr>
        <w:tabs>
          <w:tab w:val="num" w:pos="1924"/>
        </w:tabs>
        <w:ind w:left="1924" w:hanging="360"/>
      </w:pPr>
    </w:lvl>
    <w:lvl w:ilvl="5">
      <w:start w:val="1"/>
      <w:numFmt w:val="decimal"/>
      <w:lvlText w:val="%1.%2.%3.%4.%5.%6."/>
      <w:lvlJc w:val="left"/>
      <w:pPr>
        <w:tabs>
          <w:tab w:val="num" w:pos="2315"/>
        </w:tabs>
        <w:ind w:left="2315" w:hanging="360"/>
      </w:pPr>
    </w:lvl>
    <w:lvl w:ilvl="6">
      <w:start w:val="1"/>
      <w:numFmt w:val="decimal"/>
      <w:lvlText w:val="%1.%2.%3.%4.%5.%6.%7."/>
      <w:lvlJc w:val="left"/>
      <w:pPr>
        <w:tabs>
          <w:tab w:val="num" w:pos="2706"/>
        </w:tabs>
        <w:ind w:left="2706" w:hanging="360"/>
      </w:pPr>
    </w:lvl>
    <w:lvl w:ilvl="7">
      <w:start w:val="1"/>
      <w:numFmt w:val="decimal"/>
      <w:lvlText w:val="%1.%2.%3.%4.%5.%6.%7.%8."/>
      <w:lvlJc w:val="left"/>
      <w:pPr>
        <w:tabs>
          <w:tab w:val="num" w:pos="3097"/>
        </w:tabs>
        <w:ind w:left="3097" w:hanging="360"/>
      </w:pPr>
    </w:lvl>
    <w:lvl w:ilvl="8">
      <w:start w:val="1"/>
      <w:numFmt w:val="decimal"/>
      <w:lvlText w:val="%1.%2.%3.%4.%5.%6.%7.%8.%9."/>
      <w:lvlJc w:val="left"/>
      <w:pPr>
        <w:tabs>
          <w:tab w:val="num" w:pos="3488"/>
        </w:tabs>
        <w:ind w:left="3488" w:hanging="360"/>
      </w:pPr>
    </w:lvl>
  </w:abstractNum>
  <w:abstractNum w:abstractNumId="4">
    <w:nsid w:val="0000001E"/>
    <w:multiLevelType w:val="multilevel"/>
    <w:tmpl w:val="0000001E"/>
    <w:name w:val="WW8Num30"/>
    <w:lvl w:ilvl="0">
      <w:start w:val="1"/>
      <w:numFmt w:val="decimal"/>
      <w:lvlText w:val="%1."/>
      <w:lvlJc w:val="left"/>
      <w:pPr>
        <w:tabs>
          <w:tab w:val="num" w:pos="0"/>
        </w:tabs>
        <w:ind w:left="0" w:firstLine="709"/>
      </w:pPr>
    </w:lvl>
    <w:lvl w:ilvl="1">
      <w:start w:val="1"/>
      <w:numFmt w:val="decimal"/>
      <w:lvlText w:val="%2."/>
      <w:lvlJc w:val="left"/>
      <w:pPr>
        <w:tabs>
          <w:tab w:val="num" w:pos="0"/>
        </w:tabs>
        <w:ind w:left="0" w:firstLine="709"/>
      </w:pPr>
    </w:lvl>
    <w:lvl w:ilvl="2">
      <w:start w:val="1"/>
      <w:numFmt w:val="decimal"/>
      <w:lvlText w:val="%3."/>
      <w:lvlJc w:val="left"/>
      <w:pPr>
        <w:tabs>
          <w:tab w:val="num" w:pos="0"/>
        </w:tabs>
        <w:ind w:left="0" w:firstLine="709"/>
      </w:pPr>
    </w:lvl>
    <w:lvl w:ilvl="3">
      <w:start w:val="1"/>
      <w:numFmt w:val="decimal"/>
      <w:lvlText w:val="%4)"/>
      <w:lvlJc w:val="left"/>
      <w:pPr>
        <w:tabs>
          <w:tab w:val="num" w:pos="0"/>
        </w:tabs>
        <w:ind w:left="0" w:firstLine="709"/>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EC129C"/>
    <w:multiLevelType w:val="hybridMultilevel"/>
    <w:tmpl w:val="5028649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7F0B1D"/>
    <w:multiLevelType w:val="hybridMultilevel"/>
    <w:tmpl w:val="8758C91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9134507"/>
    <w:multiLevelType w:val="hybridMultilevel"/>
    <w:tmpl w:val="8A4618BC"/>
    <w:lvl w:ilvl="0" w:tplc="F17833B2">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09D0245A"/>
    <w:multiLevelType w:val="hybridMultilevel"/>
    <w:tmpl w:val="C07839EE"/>
    <w:lvl w:ilvl="0" w:tplc="37D2C6E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F264C"/>
    <w:multiLevelType w:val="multilevel"/>
    <w:tmpl w:val="9A1E0B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4F64D8B"/>
    <w:multiLevelType w:val="multilevel"/>
    <w:tmpl w:val="A028A808"/>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27C33B5"/>
    <w:multiLevelType w:val="hybridMultilevel"/>
    <w:tmpl w:val="38602838"/>
    <w:lvl w:ilvl="0" w:tplc="F2FC5BCC">
      <w:start w:val="1"/>
      <w:numFmt w:val="decimal"/>
      <w:lvlText w:val="%1."/>
      <w:lvlJc w:val="left"/>
      <w:pPr>
        <w:tabs>
          <w:tab w:val="num" w:pos="1068"/>
        </w:tabs>
        <w:ind w:left="1068" w:hanging="360"/>
      </w:pPr>
      <w:rPr>
        <w:rFonts w:hint="default"/>
        <w:color w:val="052635"/>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22A96496"/>
    <w:multiLevelType w:val="multilevel"/>
    <w:tmpl w:val="2BF6DC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D936FA"/>
    <w:multiLevelType w:val="hybridMultilevel"/>
    <w:tmpl w:val="9252B756"/>
    <w:lvl w:ilvl="0" w:tplc="A41AE4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7297888"/>
    <w:multiLevelType w:val="multilevel"/>
    <w:tmpl w:val="F008275E"/>
    <w:lvl w:ilvl="0">
      <w:start w:val="4"/>
      <w:numFmt w:val="decimal"/>
      <w:lvlText w:val="%1."/>
      <w:lvlJc w:val="left"/>
      <w:pPr>
        <w:ind w:left="1070" w:hanging="360"/>
      </w:pPr>
      <w:rPr>
        <w:rFonts w:hint="default"/>
      </w:rPr>
    </w:lvl>
    <w:lvl w:ilvl="1">
      <w:start w:val="1"/>
      <w:numFmt w:val="decimal"/>
      <w:isLgl/>
      <w:lvlText w:val="%1.%2"/>
      <w:lvlJc w:val="left"/>
      <w:pPr>
        <w:ind w:left="1125" w:hanging="37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5">
    <w:nsid w:val="27E24ED4"/>
    <w:multiLevelType w:val="multilevel"/>
    <w:tmpl w:val="AC4EA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893DB0"/>
    <w:multiLevelType w:val="hybridMultilevel"/>
    <w:tmpl w:val="CF86FFCA"/>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3AD36EF"/>
    <w:multiLevelType w:val="hybridMultilevel"/>
    <w:tmpl w:val="34FE5FE4"/>
    <w:lvl w:ilvl="0" w:tplc="4A620724">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C595532"/>
    <w:multiLevelType w:val="hybridMultilevel"/>
    <w:tmpl w:val="48543F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5F23D7"/>
    <w:multiLevelType w:val="multilevel"/>
    <w:tmpl w:val="DFAA35F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5E22314"/>
    <w:multiLevelType w:val="hybridMultilevel"/>
    <w:tmpl w:val="C51C4A1A"/>
    <w:lvl w:ilvl="0" w:tplc="0419000F">
      <w:start w:val="8"/>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769F1"/>
    <w:multiLevelType w:val="hybridMultilevel"/>
    <w:tmpl w:val="7D84D606"/>
    <w:lvl w:ilvl="0" w:tplc="C5003BDA">
      <w:start w:val="1"/>
      <w:numFmt w:val="decimal"/>
      <w:lvlText w:val="%1."/>
      <w:lvlJc w:val="left"/>
      <w:pPr>
        <w:ind w:left="285" w:hanging="360"/>
      </w:pPr>
      <w:rPr>
        <w:rFonts w:hint="default"/>
      </w:rPr>
    </w:lvl>
    <w:lvl w:ilvl="1" w:tplc="04190019" w:tentative="1">
      <w:start w:val="1"/>
      <w:numFmt w:val="lowerLetter"/>
      <w:lvlText w:val="%2."/>
      <w:lvlJc w:val="left"/>
      <w:pPr>
        <w:ind w:left="1005" w:hanging="360"/>
      </w:pPr>
    </w:lvl>
    <w:lvl w:ilvl="2" w:tplc="0419001B" w:tentative="1">
      <w:start w:val="1"/>
      <w:numFmt w:val="lowerRoman"/>
      <w:lvlText w:val="%3."/>
      <w:lvlJc w:val="right"/>
      <w:pPr>
        <w:ind w:left="1725" w:hanging="180"/>
      </w:pPr>
    </w:lvl>
    <w:lvl w:ilvl="3" w:tplc="0419000F" w:tentative="1">
      <w:start w:val="1"/>
      <w:numFmt w:val="decimal"/>
      <w:lvlText w:val="%4."/>
      <w:lvlJc w:val="left"/>
      <w:pPr>
        <w:ind w:left="2445" w:hanging="360"/>
      </w:pPr>
    </w:lvl>
    <w:lvl w:ilvl="4" w:tplc="04190019" w:tentative="1">
      <w:start w:val="1"/>
      <w:numFmt w:val="lowerLetter"/>
      <w:lvlText w:val="%5."/>
      <w:lvlJc w:val="left"/>
      <w:pPr>
        <w:ind w:left="3165" w:hanging="360"/>
      </w:pPr>
    </w:lvl>
    <w:lvl w:ilvl="5" w:tplc="0419001B" w:tentative="1">
      <w:start w:val="1"/>
      <w:numFmt w:val="lowerRoman"/>
      <w:lvlText w:val="%6."/>
      <w:lvlJc w:val="right"/>
      <w:pPr>
        <w:ind w:left="3885" w:hanging="180"/>
      </w:pPr>
    </w:lvl>
    <w:lvl w:ilvl="6" w:tplc="0419000F" w:tentative="1">
      <w:start w:val="1"/>
      <w:numFmt w:val="decimal"/>
      <w:lvlText w:val="%7."/>
      <w:lvlJc w:val="left"/>
      <w:pPr>
        <w:ind w:left="4605" w:hanging="360"/>
      </w:pPr>
    </w:lvl>
    <w:lvl w:ilvl="7" w:tplc="04190019" w:tentative="1">
      <w:start w:val="1"/>
      <w:numFmt w:val="lowerLetter"/>
      <w:lvlText w:val="%8."/>
      <w:lvlJc w:val="left"/>
      <w:pPr>
        <w:ind w:left="5325" w:hanging="360"/>
      </w:pPr>
    </w:lvl>
    <w:lvl w:ilvl="8" w:tplc="0419001B" w:tentative="1">
      <w:start w:val="1"/>
      <w:numFmt w:val="lowerRoman"/>
      <w:lvlText w:val="%9."/>
      <w:lvlJc w:val="right"/>
      <w:pPr>
        <w:ind w:left="6045" w:hanging="180"/>
      </w:pPr>
    </w:lvl>
  </w:abstractNum>
  <w:abstractNum w:abstractNumId="22">
    <w:nsid w:val="57F463EC"/>
    <w:multiLevelType w:val="multilevel"/>
    <w:tmpl w:val="4DE6F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4A7A30"/>
    <w:multiLevelType w:val="hybridMultilevel"/>
    <w:tmpl w:val="CEA6465C"/>
    <w:lvl w:ilvl="0" w:tplc="0419000F">
      <w:start w:val="8"/>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C766660"/>
    <w:multiLevelType w:val="multilevel"/>
    <w:tmpl w:val="27846B0A"/>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9"/>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5">
    <w:nsid w:val="668A1520"/>
    <w:multiLevelType w:val="multilevel"/>
    <w:tmpl w:val="BAB2F4F2"/>
    <w:lvl w:ilvl="0">
      <w:start w:val="1"/>
      <w:numFmt w:val="decimal"/>
      <w:lvlText w:val="%1."/>
      <w:lvlJc w:val="left"/>
      <w:pPr>
        <w:ind w:left="990" w:hanging="990"/>
      </w:pPr>
      <w:rPr>
        <w:rFonts w:ascii="Times New Roman" w:eastAsia="Arial Unicode MS"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9455629"/>
    <w:multiLevelType w:val="hybridMultilevel"/>
    <w:tmpl w:val="C70CC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2902B3"/>
    <w:multiLevelType w:val="hybridMultilevel"/>
    <w:tmpl w:val="9CEC95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EF0CEA"/>
    <w:multiLevelType w:val="multilevel"/>
    <w:tmpl w:val="2FA65E82"/>
    <w:lvl w:ilvl="0">
      <w:start w:val="1"/>
      <w:numFmt w:val="decimal"/>
      <w:lvlText w:val="%1."/>
      <w:lvlJc w:val="left"/>
      <w:pPr>
        <w:ind w:left="510" w:hanging="360"/>
      </w:pPr>
      <w:rPr>
        <w:rFonts w:hint="default"/>
      </w:rPr>
    </w:lvl>
    <w:lvl w:ilvl="1">
      <w:start w:val="1"/>
      <w:numFmt w:val="decimal"/>
      <w:isLgl/>
      <w:lvlText w:val="%1.%2."/>
      <w:lvlJc w:val="left"/>
      <w:pPr>
        <w:ind w:left="870" w:hanging="7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29">
    <w:nsid w:val="6F044DFB"/>
    <w:multiLevelType w:val="hybridMultilevel"/>
    <w:tmpl w:val="21528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3C0071"/>
    <w:multiLevelType w:val="hybridMultilevel"/>
    <w:tmpl w:val="BAB417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4E1CB0"/>
    <w:multiLevelType w:val="multilevel"/>
    <w:tmpl w:val="9B4C631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3EA21FB"/>
    <w:multiLevelType w:val="hybridMultilevel"/>
    <w:tmpl w:val="C65AFC02"/>
    <w:lvl w:ilvl="0" w:tplc="BE00BD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B203F4B"/>
    <w:multiLevelType w:val="hybridMultilevel"/>
    <w:tmpl w:val="15E08ADA"/>
    <w:lvl w:ilvl="0" w:tplc="133EB95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4">
    <w:nsid w:val="7BC7460E"/>
    <w:multiLevelType w:val="hybridMultilevel"/>
    <w:tmpl w:val="59F0A65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CA63E12"/>
    <w:multiLevelType w:val="multilevel"/>
    <w:tmpl w:val="2FA65E82"/>
    <w:lvl w:ilvl="0">
      <w:start w:val="1"/>
      <w:numFmt w:val="decimal"/>
      <w:lvlText w:val="%1."/>
      <w:lvlJc w:val="left"/>
      <w:pPr>
        <w:ind w:left="510" w:hanging="360"/>
      </w:pPr>
      <w:rPr>
        <w:rFonts w:hint="default"/>
      </w:rPr>
    </w:lvl>
    <w:lvl w:ilvl="1">
      <w:start w:val="1"/>
      <w:numFmt w:val="decimal"/>
      <w:isLgl/>
      <w:lvlText w:val="%1.%2."/>
      <w:lvlJc w:val="left"/>
      <w:pPr>
        <w:ind w:left="870" w:hanging="7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36">
    <w:nsid w:val="7E2B03C5"/>
    <w:multiLevelType w:val="hybridMultilevel"/>
    <w:tmpl w:val="EC344A96"/>
    <w:lvl w:ilvl="0" w:tplc="9FA4EAF8">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35"/>
  </w:num>
  <w:num w:numId="3">
    <w:abstractNumId w:val="21"/>
  </w:num>
  <w:num w:numId="4">
    <w:abstractNumId w:val="34"/>
  </w:num>
  <w:num w:numId="5">
    <w:abstractNumId w:val="1"/>
  </w:num>
  <w:num w:numId="6">
    <w:abstractNumId w:val="2"/>
  </w:num>
  <w:num w:numId="7">
    <w:abstractNumId w:val="3"/>
  </w:num>
  <w:num w:numId="8">
    <w:abstractNumId w:val="9"/>
  </w:num>
  <w:num w:numId="9">
    <w:abstractNumId w:val="15"/>
  </w:num>
  <w:num w:numId="10">
    <w:abstractNumId w:val="31"/>
  </w:num>
  <w:num w:numId="11">
    <w:abstractNumId w:val="22"/>
  </w:num>
  <w:num w:numId="12">
    <w:abstractNumId w:val="12"/>
  </w:num>
  <w:num w:numId="13">
    <w:abstractNumId w:val="32"/>
  </w:num>
  <w:num w:numId="14">
    <w:abstractNumId w:val="11"/>
  </w:num>
  <w:num w:numId="15">
    <w:abstractNumId w:val="8"/>
  </w:num>
  <w:num w:numId="16">
    <w:abstractNumId w:val="7"/>
  </w:num>
  <w:num w:numId="17">
    <w:abstractNumId w:val="4"/>
  </w:num>
  <w:num w:numId="18">
    <w:abstractNumId w:val="13"/>
  </w:num>
  <w:num w:numId="19">
    <w:abstractNumId w:val="25"/>
  </w:num>
  <w:num w:numId="20">
    <w:abstractNumId w:val="14"/>
  </w:num>
  <w:num w:numId="21">
    <w:abstractNumId w:val="33"/>
  </w:num>
  <w:num w:numId="22">
    <w:abstractNumId w:val="18"/>
  </w:num>
  <w:num w:numId="23">
    <w:abstractNumId w:val="17"/>
  </w:num>
  <w:num w:numId="24">
    <w:abstractNumId w:val="30"/>
  </w:num>
  <w:num w:numId="25">
    <w:abstractNumId w:val="27"/>
  </w:num>
  <w:num w:numId="26">
    <w:abstractNumId w:val="5"/>
  </w:num>
  <w:num w:numId="27">
    <w:abstractNumId w:val="16"/>
  </w:num>
  <w:num w:numId="28">
    <w:abstractNumId w:val="20"/>
  </w:num>
  <w:num w:numId="29">
    <w:abstractNumId w:val="23"/>
  </w:num>
  <w:num w:numId="30">
    <w:abstractNumId w:val="6"/>
  </w:num>
  <w:num w:numId="31">
    <w:abstractNumId w:val="28"/>
  </w:num>
  <w:num w:numId="32">
    <w:abstractNumId w:val="36"/>
  </w:num>
  <w:num w:numId="33">
    <w:abstractNumId w:val="2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9"/>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935"/>
    <w:rsid w:val="00642F62"/>
    <w:rsid w:val="008C4935"/>
    <w:rsid w:val="009E1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935"/>
    <w:pPr>
      <w:widowControl w:val="0"/>
      <w:suppressAutoHyphens/>
      <w:spacing w:after="0" w:line="240" w:lineRule="auto"/>
    </w:pPr>
    <w:rPr>
      <w:rFonts w:ascii="Times New Roman" w:eastAsia="Arial Unicode MS" w:hAnsi="Times New Roman" w:cs="Times New Roman"/>
      <w:kern w:val="1"/>
      <w:sz w:val="24"/>
      <w:szCs w:val="24"/>
      <w:lang/>
    </w:rPr>
  </w:style>
  <w:style w:type="paragraph" w:styleId="1">
    <w:name w:val="heading 1"/>
    <w:basedOn w:val="a"/>
    <w:link w:val="10"/>
    <w:qFormat/>
    <w:rsid w:val="008C4935"/>
    <w:pPr>
      <w:widowControl/>
      <w:suppressAutoHyphens w:val="0"/>
      <w:spacing w:before="150" w:after="150"/>
      <w:outlineLvl w:val="0"/>
    </w:pPr>
    <w:rPr>
      <w:rFonts w:eastAsia="Times New Roman"/>
      <w:b/>
      <w:bCs/>
      <w:color w:val="3D3D3D"/>
      <w:kern w:val="36"/>
      <w:sz w:val="34"/>
      <w:szCs w:val="34"/>
      <w:lang w:eastAsia="ru-RU"/>
    </w:rPr>
  </w:style>
  <w:style w:type="paragraph" w:styleId="4">
    <w:name w:val="heading 4"/>
    <w:basedOn w:val="a"/>
    <w:next w:val="a"/>
    <w:link w:val="40"/>
    <w:qFormat/>
    <w:rsid w:val="008C4935"/>
    <w:pPr>
      <w:keepNext/>
      <w:widowControl/>
      <w:suppressAutoHyphens w:val="0"/>
      <w:spacing w:before="240" w:after="60"/>
      <w:outlineLvl w:val="3"/>
    </w:pPr>
    <w:rPr>
      <w:rFonts w:eastAsia="Times New Roman"/>
      <w:b/>
      <w:b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C4935"/>
    <w:rPr>
      <w:rFonts w:ascii="Times New Roman" w:eastAsia="Times New Roman" w:hAnsi="Times New Roman" w:cs="Times New Roman"/>
      <w:b/>
      <w:bCs/>
      <w:color w:val="3D3D3D"/>
      <w:kern w:val="36"/>
      <w:sz w:val="34"/>
      <w:szCs w:val="34"/>
      <w:lang w:eastAsia="ru-RU"/>
    </w:rPr>
  </w:style>
  <w:style w:type="character" w:customStyle="1" w:styleId="40">
    <w:name w:val="Заголовок 4 Знак"/>
    <w:basedOn w:val="a0"/>
    <w:link w:val="4"/>
    <w:rsid w:val="008C4935"/>
    <w:rPr>
      <w:rFonts w:ascii="Times New Roman" w:eastAsia="Times New Roman" w:hAnsi="Times New Roman" w:cs="Times New Roman"/>
      <w:b/>
      <w:bCs/>
      <w:sz w:val="28"/>
      <w:szCs w:val="28"/>
      <w:lang w:eastAsia="ru-RU"/>
    </w:rPr>
  </w:style>
  <w:style w:type="paragraph" w:customStyle="1" w:styleId="a3">
    <w:name w:val="Содержимое таблицы"/>
    <w:basedOn w:val="a"/>
    <w:rsid w:val="008C4935"/>
    <w:pPr>
      <w:suppressLineNumbers/>
    </w:pPr>
  </w:style>
  <w:style w:type="character" w:customStyle="1" w:styleId="doccaption">
    <w:name w:val="doccaption"/>
    <w:basedOn w:val="a0"/>
    <w:rsid w:val="008C4935"/>
  </w:style>
  <w:style w:type="character" w:styleId="a4">
    <w:name w:val="Hyperlink"/>
    <w:basedOn w:val="a0"/>
    <w:uiPriority w:val="99"/>
    <w:semiHidden/>
    <w:unhideWhenUsed/>
    <w:rsid w:val="008C4935"/>
    <w:rPr>
      <w:color w:val="0000FF"/>
      <w:u w:val="single"/>
    </w:rPr>
  </w:style>
  <w:style w:type="paragraph" w:styleId="a5">
    <w:name w:val="Normal (Web)"/>
    <w:basedOn w:val="a"/>
    <w:uiPriority w:val="99"/>
    <w:semiHidden/>
    <w:unhideWhenUsed/>
    <w:rsid w:val="008C4935"/>
    <w:pPr>
      <w:widowControl/>
      <w:suppressAutoHyphens w:val="0"/>
      <w:spacing w:before="150" w:after="150"/>
    </w:pPr>
    <w:rPr>
      <w:rFonts w:eastAsia="Times New Roman"/>
      <w:kern w:val="0"/>
      <w:lang w:eastAsia="ru-RU"/>
    </w:rPr>
  </w:style>
  <w:style w:type="paragraph" w:styleId="a6">
    <w:name w:val="List Paragraph"/>
    <w:basedOn w:val="a"/>
    <w:uiPriority w:val="34"/>
    <w:qFormat/>
    <w:rsid w:val="008C4935"/>
    <w:pPr>
      <w:ind w:left="720"/>
      <w:contextualSpacing/>
    </w:pPr>
  </w:style>
  <w:style w:type="paragraph" w:styleId="a7">
    <w:name w:val="header"/>
    <w:basedOn w:val="a"/>
    <w:link w:val="a8"/>
    <w:unhideWhenUsed/>
    <w:rsid w:val="008C4935"/>
    <w:pPr>
      <w:tabs>
        <w:tab w:val="center" w:pos="4677"/>
        <w:tab w:val="right" w:pos="9355"/>
      </w:tabs>
    </w:pPr>
  </w:style>
  <w:style w:type="character" w:customStyle="1" w:styleId="a8">
    <w:name w:val="Верхний колонтитул Знак"/>
    <w:basedOn w:val="a0"/>
    <w:link w:val="a7"/>
    <w:rsid w:val="008C4935"/>
    <w:rPr>
      <w:rFonts w:ascii="Times New Roman" w:eastAsia="Arial Unicode MS" w:hAnsi="Times New Roman" w:cs="Times New Roman"/>
      <w:kern w:val="1"/>
      <w:sz w:val="24"/>
      <w:szCs w:val="24"/>
      <w:lang/>
    </w:rPr>
  </w:style>
  <w:style w:type="character" w:customStyle="1" w:styleId="a9">
    <w:name w:val="Нижний колонтитул Знак"/>
    <w:basedOn w:val="a0"/>
    <w:link w:val="aa"/>
    <w:uiPriority w:val="99"/>
    <w:semiHidden/>
    <w:rsid w:val="008C4935"/>
    <w:rPr>
      <w:rFonts w:ascii="Times New Roman" w:eastAsia="Arial Unicode MS" w:hAnsi="Times New Roman" w:cs="Times New Roman"/>
      <w:kern w:val="1"/>
      <w:sz w:val="24"/>
      <w:szCs w:val="24"/>
      <w:lang/>
    </w:rPr>
  </w:style>
  <w:style w:type="paragraph" w:styleId="aa">
    <w:name w:val="footer"/>
    <w:basedOn w:val="a"/>
    <w:link w:val="a9"/>
    <w:uiPriority w:val="99"/>
    <w:semiHidden/>
    <w:unhideWhenUsed/>
    <w:rsid w:val="008C4935"/>
    <w:pPr>
      <w:tabs>
        <w:tab w:val="center" w:pos="4677"/>
        <w:tab w:val="right" w:pos="9355"/>
      </w:tabs>
    </w:pPr>
  </w:style>
  <w:style w:type="character" w:customStyle="1" w:styleId="11">
    <w:name w:val="Нижний колонтитул Знак1"/>
    <w:basedOn w:val="a0"/>
    <w:link w:val="aa"/>
    <w:uiPriority w:val="99"/>
    <w:semiHidden/>
    <w:rsid w:val="008C4935"/>
    <w:rPr>
      <w:rFonts w:ascii="Times New Roman" w:eastAsia="Arial Unicode MS" w:hAnsi="Times New Roman" w:cs="Times New Roman"/>
      <w:kern w:val="1"/>
      <w:sz w:val="24"/>
      <w:szCs w:val="24"/>
      <w:lang/>
    </w:rPr>
  </w:style>
  <w:style w:type="character" w:customStyle="1" w:styleId="ab">
    <w:name w:val="Основной текст с отступом Знак"/>
    <w:basedOn w:val="a0"/>
    <w:link w:val="ac"/>
    <w:semiHidden/>
    <w:rsid w:val="008C4935"/>
    <w:rPr>
      <w:rFonts w:ascii="Times New Roman" w:eastAsia="Arial Unicode MS" w:hAnsi="Times New Roman" w:cs="Times New Roman"/>
      <w:kern w:val="1"/>
      <w:sz w:val="24"/>
      <w:szCs w:val="24"/>
      <w:lang/>
    </w:rPr>
  </w:style>
  <w:style w:type="paragraph" w:styleId="ac">
    <w:name w:val="Body Text Indent"/>
    <w:basedOn w:val="a"/>
    <w:link w:val="ab"/>
    <w:semiHidden/>
    <w:rsid w:val="008C4935"/>
    <w:pPr>
      <w:spacing w:after="120"/>
      <w:ind w:left="283"/>
    </w:pPr>
  </w:style>
  <w:style w:type="character" w:customStyle="1" w:styleId="12">
    <w:name w:val="Основной текст с отступом Знак1"/>
    <w:basedOn w:val="a0"/>
    <w:link w:val="ac"/>
    <w:uiPriority w:val="99"/>
    <w:semiHidden/>
    <w:rsid w:val="008C4935"/>
    <w:rPr>
      <w:rFonts w:ascii="Times New Roman" w:eastAsia="Arial Unicode MS" w:hAnsi="Times New Roman" w:cs="Times New Roman"/>
      <w:kern w:val="1"/>
      <w:sz w:val="24"/>
      <w:szCs w:val="24"/>
      <w:lang/>
    </w:rPr>
  </w:style>
  <w:style w:type="paragraph" w:styleId="ad">
    <w:name w:val="Body Text"/>
    <w:basedOn w:val="a"/>
    <w:link w:val="ae"/>
    <w:rsid w:val="008C4935"/>
    <w:pPr>
      <w:spacing w:after="120"/>
    </w:pPr>
  </w:style>
  <w:style w:type="character" w:customStyle="1" w:styleId="ae">
    <w:name w:val="Основной текст Знак"/>
    <w:basedOn w:val="a0"/>
    <w:link w:val="ad"/>
    <w:rsid w:val="008C4935"/>
    <w:rPr>
      <w:rFonts w:ascii="Times New Roman" w:eastAsia="Arial Unicode MS" w:hAnsi="Times New Roman" w:cs="Times New Roman"/>
      <w:kern w:val="1"/>
      <w:sz w:val="24"/>
      <w:szCs w:val="24"/>
      <w:lang/>
    </w:rPr>
  </w:style>
  <w:style w:type="character" w:customStyle="1" w:styleId="af">
    <w:name w:val="Схема документа Знак"/>
    <w:basedOn w:val="a0"/>
    <w:link w:val="af0"/>
    <w:uiPriority w:val="99"/>
    <w:semiHidden/>
    <w:rsid w:val="008C4935"/>
    <w:rPr>
      <w:rFonts w:ascii="Tahoma" w:eastAsia="Arial Unicode MS" w:hAnsi="Tahoma" w:cs="Tahoma"/>
      <w:kern w:val="1"/>
      <w:sz w:val="16"/>
      <w:szCs w:val="16"/>
      <w:lang/>
    </w:rPr>
  </w:style>
  <w:style w:type="paragraph" w:styleId="af0">
    <w:name w:val="Document Map"/>
    <w:basedOn w:val="a"/>
    <w:link w:val="af"/>
    <w:uiPriority w:val="99"/>
    <w:semiHidden/>
    <w:unhideWhenUsed/>
    <w:rsid w:val="008C4935"/>
    <w:rPr>
      <w:rFonts w:ascii="Tahoma" w:hAnsi="Tahoma" w:cs="Tahoma"/>
      <w:sz w:val="16"/>
      <w:szCs w:val="16"/>
    </w:rPr>
  </w:style>
  <w:style w:type="character" w:customStyle="1" w:styleId="13">
    <w:name w:val="Схема документа Знак1"/>
    <w:basedOn w:val="a0"/>
    <w:link w:val="af0"/>
    <w:uiPriority w:val="99"/>
    <w:semiHidden/>
    <w:rsid w:val="008C4935"/>
    <w:rPr>
      <w:rFonts w:ascii="Tahoma" w:eastAsia="Arial Unicode MS" w:hAnsi="Tahoma" w:cs="Tahoma"/>
      <w:kern w:val="1"/>
      <w:sz w:val="16"/>
      <w:szCs w:val="16"/>
      <w:lang/>
    </w:rPr>
  </w:style>
  <w:style w:type="paragraph" w:customStyle="1" w:styleId="ConsPlusDocList">
    <w:name w:val="  ConsPlusDocList"/>
    <w:next w:val="a"/>
    <w:rsid w:val="008C4935"/>
    <w:pPr>
      <w:widowControl w:val="0"/>
      <w:suppressAutoHyphens/>
      <w:autoSpaceDE w:val="0"/>
      <w:spacing w:after="0" w:line="240" w:lineRule="auto"/>
    </w:pPr>
    <w:rPr>
      <w:rFonts w:ascii="Arial" w:eastAsia="Arial" w:hAnsi="Arial" w:cs="Times New Roman"/>
      <w:sz w:val="20"/>
      <w:szCs w:val="20"/>
      <w:lang/>
    </w:rPr>
  </w:style>
  <w:style w:type="paragraph" w:customStyle="1" w:styleId="consplusnormal">
    <w:name w:val="consplusnormal"/>
    <w:basedOn w:val="a"/>
    <w:rsid w:val="008C4935"/>
    <w:pPr>
      <w:widowControl/>
      <w:suppressAutoHyphens w:val="0"/>
      <w:spacing w:before="100" w:beforeAutospacing="1" w:after="100" w:afterAutospacing="1"/>
    </w:pPr>
    <w:rPr>
      <w:rFonts w:eastAsia="Times New Roman"/>
      <w:kern w:val="0"/>
      <w:lang w:eastAsia="ru-RU"/>
    </w:rPr>
  </w:style>
  <w:style w:type="character" w:styleId="af1">
    <w:name w:val="Strong"/>
    <w:basedOn w:val="a0"/>
    <w:qFormat/>
    <w:rsid w:val="008C4935"/>
    <w:rPr>
      <w:b/>
      <w:bCs/>
    </w:rPr>
  </w:style>
  <w:style w:type="paragraph" w:customStyle="1" w:styleId="consplustitle">
    <w:name w:val="consplustitle"/>
    <w:basedOn w:val="a"/>
    <w:rsid w:val="008C4935"/>
    <w:pPr>
      <w:widowControl/>
      <w:suppressAutoHyphens w:val="0"/>
      <w:spacing w:before="100" w:beforeAutospacing="1" w:after="100" w:afterAutospacing="1"/>
    </w:pPr>
    <w:rPr>
      <w:rFonts w:eastAsia="Times New Roman"/>
      <w:kern w:val="0"/>
      <w:lang w:eastAsia="ru-RU"/>
    </w:rPr>
  </w:style>
  <w:style w:type="paragraph" w:customStyle="1" w:styleId="ConsNormal">
    <w:name w:val="ConsNormal"/>
    <w:rsid w:val="008C4935"/>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Normal0">
    <w:name w:val="ConsPlusNormal"/>
    <w:rsid w:val="008C493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8C4935"/>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styleId="af2">
    <w:name w:val="page number"/>
    <w:basedOn w:val="a0"/>
    <w:rsid w:val="008C4935"/>
  </w:style>
  <w:style w:type="character" w:customStyle="1" w:styleId="af3">
    <w:name w:val="Цветовое выделение"/>
    <w:rsid w:val="008C4935"/>
    <w:rPr>
      <w:b/>
      <w:color w:val="000080"/>
    </w:rPr>
  </w:style>
  <w:style w:type="character" w:customStyle="1" w:styleId="af4">
    <w:name w:val="Гипертекстовая ссылка"/>
    <w:basedOn w:val="af3"/>
    <w:rsid w:val="008C4935"/>
    <w:rPr>
      <w:rFonts w:cs="Times New Roman"/>
      <w:color w:val="008000"/>
    </w:rPr>
  </w:style>
  <w:style w:type="paragraph" w:customStyle="1" w:styleId="u">
    <w:name w:val="u"/>
    <w:basedOn w:val="a"/>
    <w:rsid w:val="008C4935"/>
    <w:pPr>
      <w:widowControl/>
      <w:suppressAutoHyphens w:val="0"/>
      <w:ind w:firstLine="390"/>
      <w:jc w:val="both"/>
    </w:pPr>
    <w:rPr>
      <w:rFonts w:eastAsia="Times New Roman"/>
      <w:kern w:val="0"/>
      <w:lang w:eastAsia="ru-RU"/>
    </w:rPr>
  </w:style>
  <w:style w:type="paragraph" w:customStyle="1" w:styleId="uni">
    <w:name w:val="uni"/>
    <w:basedOn w:val="a"/>
    <w:rsid w:val="008C4935"/>
    <w:pPr>
      <w:widowControl/>
      <w:suppressAutoHyphens w:val="0"/>
      <w:jc w:val="both"/>
    </w:pPr>
    <w:rPr>
      <w:rFonts w:eastAsia="Times New Roman"/>
      <w:kern w:val="0"/>
      <w:lang w:eastAsia="ru-RU"/>
    </w:rPr>
  </w:style>
  <w:style w:type="paragraph" w:customStyle="1" w:styleId="unip">
    <w:name w:val="unip"/>
    <w:basedOn w:val="a"/>
    <w:rsid w:val="008C4935"/>
    <w:pPr>
      <w:widowControl/>
      <w:suppressAutoHyphens w:val="0"/>
      <w:jc w:val="both"/>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0849.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0849.1000" TargetMode="External"/><Relationship Id="rId5" Type="http://schemas.openxmlformats.org/officeDocument/2006/relationships/hyperlink" Target="garantF1://12081731.100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13804</Words>
  <Characters>78685</Characters>
  <Application>Microsoft Office Word</Application>
  <DocSecurity>0</DocSecurity>
  <Lines>655</Lines>
  <Paragraphs>184</Paragraphs>
  <ScaleCrop>false</ScaleCrop>
  <Company>Reanimator Extreme Edition</Company>
  <LinksUpToDate>false</LinksUpToDate>
  <CharactersWithSpaces>92305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2015-03-11T11:22:00Z</dcterms:created>
  <dcterms:modified xsi:type="dcterms:W3CDTF">2015-03-11T11:22:00Z</dcterms:modified>
</cp:coreProperties>
</file>