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F3" w:rsidRPr="006774CC" w:rsidRDefault="00D317F3" w:rsidP="006774CC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74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D317F3" w:rsidRPr="006774CC" w:rsidRDefault="00D317F3" w:rsidP="006774CC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74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r w:rsidR="00256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ЮРЬЕВСКОГО</w:t>
      </w:r>
      <w:r w:rsidRPr="006774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D317F3" w:rsidRPr="006774CC" w:rsidRDefault="00D317F3" w:rsidP="006774CC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74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КОТЕЛЬНИЧСКОГО РАЙОНА КИРОВСКОЙ ОБЛАСТИ</w:t>
      </w:r>
    </w:p>
    <w:p w:rsidR="00D317F3" w:rsidRPr="006774CC" w:rsidRDefault="00D317F3" w:rsidP="006774CC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17F3" w:rsidRPr="006774CC" w:rsidRDefault="00D317F3" w:rsidP="006774CC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74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317F3" w:rsidRPr="006774CC" w:rsidRDefault="0006514D" w:rsidP="006774CC">
      <w:pPr>
        <w:shd w:val="clear" w:color="auto" w:fill="FFFFFF"/>
        <w:spacing w:before="100" w:beforeAutospacing="1" w:after="100" w:afterAutospacing="1" w:line="240" w:lineRule="auto"/>
        <w:ind w:left="-284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774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8C6A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97E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6774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397E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03</w:t>
      </w:r>
      <w:r w:rsidR="00D317F3" w:rsidRPr="006774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397E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2016</w:t>
      </w:r>
      <w:r w:rsidR="00D317F3" w:rsidRPr="006774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</w:t>
      </w:r>
      <w:r w:rsidR="00397E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№ 13</w:t>
      </w:r>
    </w:p>
    <w:p w:rsidR="00727060" w:rsidRPr="00727060" w:rsidRDefault="00CD51D3" w:rsidP="00727060">
      <w:pPr>
        <w:ind w:left="-284"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Юрьево</w:t>
      </w:r>
    </w:p>
    <w:p w:rsidR="00D317F3" w:rsidRPr="006774CC" w:rsidRDefault="00D317F3" w:rsidP="006774CC">
      <w:pPr>
        <w:shd w:val="clear" w:color="auto" w:fill="FFFFFF"/>
        <w:spacing w:before="100" w:beforeAutospacing="1" w:after="100" w:afterAutospacing="1" w:line="240" w:lineRule="auto"/>
        <w:ind w:left="-284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74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создании Общественного совета </w:t>
      </w:r>
      <w:r w:rsidRPr="006774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для обсуждения проектов правовых актов о нормировании</w:t>
      </w:r>
    </w:p>
    <w:p w:rsidR="00D317F3" w:rsidRPr="006774CC" w:rsidRDefault="00D317F3" w:rsidP="006774C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постановления Правительства Российской </w:t>
      </w:r>
      <w:r w:rsidR="007C08EC" w:rsidRPr="006774C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от 18.05.2015 № 476 «</w:t>
      </w:r>
      <w:r w:rsidRPr="00677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администрация </w:t>
      </w:r>
      <w:r w:rsidR="00256C8C">
        <w:rPr>
          <w:rFonts w:ascii="Times New Roman" w:eastAsia="Times New Roman" w:hAnsi="Times New Roman" w:cs="Times New Roman"/>
          <w:sz w:val="26"/>
          <w:szCs w:val="26"/>
          <w:lang w:eastAsia="ru-RU"/>
        </w:rPr>
        <w:t>Юрьевского</w:t>
      </w:r>
      <w:r w:rsidRPr="00677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Котельничского района Кировской области ПОСТАНОВЛЯЕТ:  </w:t>
      </w:r>
    </w:p>
    <w:p w:rsidR="00D317F3" w:rsidRPr="006774CC" w:rsidRDefault="00D317F3" w:rsidP="006774C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4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677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Создать при администрации </w:t>
      </w:r>
      <w:r w:rsidR="00256C8C">
        <w:rPr>
          <w:rFonts w:ascii="Times New Roman" w:eastAsia="Times New Roman" w:hAnsi="Times New Roman" w:cs="Times New Roman"/>
          <w:sz w:val="26"/>
          <w:szCs w:val="26"/>
          <w:lang w:eastAsia="ru-RU"/>
        </w:rPr>
        <w:t>Юрьевского</w:t>
      </w:r>
      <w:r w:rsidRPr="00677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Котельничского района Кировской области Общественный совет для обсуждения проектов правовых актов о нормировании (далее – Общественный совет) и утвердить его состав согласно приложению № 1.  </w:t>
      </w:r>
      <w:r w:rsidRPr="006774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774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2.</w:t>
      </w:r>
      <w:r w:rsidRPr="006774CC">
        <w:rPr>
          <w:rFonts w:ascii="Times New Roman" w:eastAsia="Times New Roman" w:hAnsi="Times New Roman" w:cs="Times New Roman"/>
          <w:sz w:val="26"/>
          <w:szCs w:val="26"/>
          <w:lang w:eastAsia="ru-RU"/>
        </w:rPr>
        <w:t> Утвердить Положение об Общественном совете для обсуждения проектов правовых актов о нормировании согласно приложению № 2.  </w:t>
      </w:r>
      <w:r w:rsidRPr="006774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774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3.</w:t>
      </w:r>
      <w:r w:rsidRPr="006774C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6774C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ответственным за взаимоде</w:t>
      </w:r>
      <w:r w:rsidR="00350C2A">
        <w:rPr>
          <w:rFonts w:ascii="Times New Roman" w:eastAsia="Times New Roman" w:hAnsi="Times New Roman" w:cs="Times New Roman"/>
          <w:sz w:val="26"/>
          <w:szCs w:val="26"/>
          <w:lang w:eastAsia="ru-RU"/>
        </w:rPr>
        <w:t>йствие с Общественным советом специалиста 1 категории Бересневу Светлану Васильевну</w:t>
      </w:r>
      <w:r w:rsidRPr="006774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D065A" w:rsidRPr="006774CC" w:rsidRDefault="00D317F3" w:rsidP="006774C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4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</w:t>
      </w:r>
      <w:r w:rsidRPr="00677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Назначить </w:t>
      </w:r>
      <w:proofErr w:type="gramStart"/>
      <w:r w:rsidRPr="006774C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 w:rsidRPr="00677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организационно-техническое обеспечение деятельности Общественного совета</w:t>
      </w:r>
      <w:r w:rsidR="00350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 2 категории – главного бухгалтера Плотникова</w:t>
      </w:r>
      <w:r w:rsidR="00D1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Алексея Сергеевича.</w:t>
      </w:r>
      <w:r w:rsidR="00350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065A" w:rsidRPr="006774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774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774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5.</w:t>
      </w:r>
      <w:r w:rsidRPr="00677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Назначить ответственным за размещение информации о деятельности Общественного совета, результатах мониторинга общественного мнения </w:t>
      </w:r>
      <w:r w:rsidR="00D167A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 2 категории – главного бухгалтера Плотникова Алексея Сергеевича.</w:t>
      </w:r>
    </w:p>
    <w:p w:rsidR="005D065A" w:rsidRPr="006774CC" w:rsidRDefault="005D065A" w:rsidP="006774CC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7F3" w:rsidRPr="006774CC" w:rsidRDefault="00D317F3" w:rsidP="006774CC">
      <w:pPr>
        <w:shd w:val="clear" w:color="auto" w:fill="FFFFFF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4C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6774CC" w:rsidRPr="006774CC" w:rsidRDefault="006774CC" w:rsidP="006774CC">
      <w:pPr>
        <w:shd w:val="clear" w:color="auto" w:fill="FFFFFF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7F3" w:rsidRPr="006774CC" w:rsidRDefault="00256C8C" w:rsidP="006774CC">
      <w:pPr>
        <w:shd w:val="clear" w:color="auto" w:fill="FFFFFF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Юрьевского</w:t>
      </w:r>
      <w:r w:rsidR="00D317F3" w:rsidRPr="00677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  </w:t>
      </w:r>
      <w:r w:rsidR="00D55EE2" w:rsidRPr="00677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7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210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27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bookmarkStart w:id="0" w:name="_GoBack"/>
      <w:bookmarkEnd w:id="0"/>
      <w:r w:rsidR="00CD51D3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 Береснев</w:t>
      </w:r>
    </w:p>
    <w:p w:rsidR="0006514D" w:rsidRPr="006774CC" w:rsidRDefault="0006514D" w:rsidP="006774CC">
      <w:pPr>
        <w:shd w:val="clear" w:color="auto" w:fill="FFFFFF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14D" w:rsidRPr="006774CC" w:rsidRDefault="0006514D" w:rsidP="006774CC">
      <w:pPr>
        <w:shd w:val="clear" w:color="auto" w:fill="FFFFFF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</w:p>
    <w:p w:rsidR="0006514D" w:rsidRPr="006774CC" w:rsidRDefault="0006514D" w:rsidP="006774CC">
      <w:pPr>
        <w:shd w:val="clear" w:color="auto" w:fill="FFFFFF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</w:p>
    <w:p w:rsidR="0006514D" w:rsidRPr="006774CC" w:rsidRDefault="0006514D" w:rsidP="006774CC">
      <w:pPr>
        <w:shd w:val="clear" w:color="auto" w:fill="FFFFFF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</w:p>
    <w:p w:rsidR="0006514D" w:rsidRPr="006774CC" w:rsidRDefault="0006514D" w:rsidP="006774CC">
      <w:pPr>
        <w:shd w:val="clear" w:color="auto" w:fill="FFFFFF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</w:p>
    <w:p w:rsidR="0006514D" w:rsidRPr="006774CC" w:rsidRDefault="0006514D" w:rsidP="006774CC">
      <w:pPr>
        <w:shd w:val="clear" w:color="auto" w:fill="FFFFFF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</w:p>
    <w:p w:rsidR="0006514D" w:rsidRPr="006774CC" w:rsidRDefault="0006514D" w:rsidP="006774CC">
      <w:pPr>
        <w:shd w:val="clear" w:color="auto" w:fill="FFFFFF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</w:p>
    <w:p w:rsidR="0006514D" w:rsidRDefault="0006514D" w:rsidP="00D317F3">
      <w:pPr>
        <w:shd w:val="clear" w:color="auto" w:fill="FFFFFF"/>
        <w:spacing w:after="0" w:line="240" w:lineRule="exact"/>
        <w:ind w:left="-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97329" w:rsidRDefault="00397329" w:rsidP="00D317F3">
      <w:pPr>
        <w:shd w:val="clear" w:color="auto" w:fill="FFFFFF"/>
        <w:spacing w:after="0" w:line="240" w:lineRule="exact"/>
        <w:ind w:left="-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97329" w:rsidRDefault="00397329" w:rsidP="00D317F3">
      <w:pPr>
        <w:shd w:val="clear" w:color="auto" w:fill="FFFFFF"/>
        <w:spacing w:after="0" w:line="240" w:lineRule="exact"/>
        <w:ind w:left="-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97329" w:rsidRDefault="00397329" w:rsidP="00D317F3">
      <w:pPr>
        <w:shd w:val="clear" w:color="auto" w:fill="FFFFFF"/>
        <w:spacing w:after="0" w:line="240" w:lineRule="exact"/>
        <w:ind w:left="-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97329" w:rsidRDefault="00397329" w:rsidP="00D317F3">
      <w:pPr>
        <w:shd w:val="clear" w:color="auto" w:fill="FFFFFF"/>
        <w:spacing w:after="0" w:line="240" w:lineRule="exact"/>
        <w:ind w:left="-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97329" w:rsidRDefault="00397329" w:rsidP="00D317F3">
      <w:pPr>
        <w:shd w:val="clear" w:color="auto" w:fill="FFFFFF"/>
        <w:spacing w:after="0" w:line="240" w:lineRule="exact"/>
        <w:ind w:left="-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97329" w:rsidRDefault="00397329" w:rsidP="00D317F3">
      <w:pPr>
        <w:shd w:val="clear" w:color="auto" w:fill="FFFFFF"/>
        <w:spacing w:after="0" w:line="240" w:lineRule="exact"/>
        <w:ind w:left="-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97329" w:rsidRDefault="00397329" w:rsidP="00D317F3">
      <w:pPr>
        <w:shd w:val="clear" w:color="auto" w:fill="FFFFFF"/>
        <w:spacing w:after="0" w:line="240" w:lineRule="exact"/>
        <w:ind w:left="-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17"/>
        <w:gridCol w:w="4438"/>
      </w:tblGrid>
      <w:tr w:rsidR="0006514D" w:rsidRPr="006774CC" w:rsidTr="0006514D">
        <w:tc>
          <w:tcPr>
            <w:tcW w:w="4917" w:type="dxa"/>
            <w:shd w:val="clear" w:color="auto" w:fill="auto"/>
          </w:tcPr>
          <w:p w:rsidR="0006514D" w:rsidRPr="006774CC" w:rsidRDefault="0006514D" w:rsidP="00E76458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438" w:type="dxa"/>
            <w:shd w:val="clear" w:color="auto" w:fill="auto"/>
          </w:tcPr>
          <w:p w:rsidR="0006514D" w:rsidRPr="006774CC" w:rsidRDefault="0006514D" w:rsidP="00E76458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774CC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Приложение № 1</w:t>
            </w:r>
          </w:p>
          <w:p w:rsidR="0006514D" w:rsidRPr="006774CC" w:rsidRDefault="0006514D" w:rsidP="00E76458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774CC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</w:t>
            </w:r>
          </w:p>
          <w:p w:rsidR="0006514D" w:rsidRPr="006774CC" w:rsidRDefault="0006514D" w:rsidP="00E76458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774C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постановлением администрации </w:t>
            </w:r>
            <w:r w:rsidR="00256C8C">
              <w:rPr>
                <w:rFonts w:ascii="Times New Roman" w:hAnsi="Times New Roman" w:cs="Times New Roman"/>
                <w:b w:val="0"/>
                <w:sz w:val="26"/>
                <w:szCs w:val="26"/>
              </w:rPr>
              <w:t>Юрьевского</w:t>
            </w:r>
            <w:r w:rsidRPr="00F17F4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 Котельничского района Кировской области</w:t>
            </w:r>
          </w:p>
          <w:p w:rsidR="0006514D" w:rsidRPr="006774CC" w:rsidRDefault="0006514D" w:rsidP="00DF3CBF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774C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</w:t>
            </w:r>
            <w:r w:rsidR="00DF3CB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30.03.2016</w:t>
            </w:r>
            <w:r w:rsidRPr="006774C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</w:t>
            </w:r>
            <w:r w:rsidR="00DF3CBF">
              <w:rPr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</w:p>
        </w:tc>
      </w:tr>
    </w:tbl>
    <w:p w:rsidR="0006514D" w:rsidRPr="006774CC" w:rsidRDefault="0006514D" w:rsidP="0006514D">
      <w:pPr>
        <w:jc w:val="center"/>
        <w:rPr>
          <w:b/>
          <w:sz w:val="26"/>
          <w:szCs w:val="26"/>
        </w:rPr>
      </w:pPr>
    </w:p>
    <w:p w:rsidR="0006514D" w:rsidRPr="006774CC" w:rsidRDefault="0006514D" w:rsidP="0006514D">
      <w:pPr>
        <w:jc w:val="center"/>
        <w:rPr>
          <w:b/>
          <w:sz w:val="26"/>
          <w:szCs w:val="26"/>
        </w:rPr>
      </w:pPr>
    </w:p>
    <w:p w:rsidR="0006514D" w:rsidRPr="006774CC" w:rsidRDefault="0006514D" w:rsidP="000651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4CC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06514D" w:rsidRPr="006774CC" w:rsidRDefault="0006514D" w:rsidP="0006514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Общественного совета</w:t>
      </w:r>
    </w:p>
    <w:p w:rsidR="0006514D" w:rsidRPr="006774CC" w:rsidRDefault="0006514D" w:rsidP="0006514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для обсуждения проектов правовых актов о нормировании</w:t>
      </w:r>
    </w:p>
    <w:p w:rsidR="0006514D" w:rsidRPr="0006514D" w:rsidRDefault="0006514D" w:rsidP="000651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14D" w:rsidRDefault="00D167A8" w:rsidP="00DF3C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CBF">
        <w:rPr>
          <w:rFonts w:ascii="Times New Roman" w:hAnsi="Times New Roman" w:cs="Times New Roman"/>
          <w:sz w:val="28"/>
          <w:szCs w:val="28"/>
        </w:rPr>
        <w:t>Блинова Валентина Дмитриевна</w:t>
      </w:r>
      <w:r w:rsidR="00DF3CBF" w:rsidRPr="00DF3CBF">
        <w:rPr>
          <w:rFonts w:ascii="Times New Roman" w:hAnsi="Times New Roman" w:cs="Times New Roman"/>
          <w:sz w:val="28"/>
          <w:szCs w:val="28"/>
        </w:rPr>
        <w:t xml:space="preserve"> – председатель совета ветеранов - председатель общественного совета</w:t>
      </w:r>
      <w:r w:rsidRPr="00DF3CBF">
        <w:rPr>
          <w:rFonts w:ascii="Times New Roman" w:hAnsi="Times New Roman" w:cs="Times New Roman"/>
          <w:sz w:val="28"/>
          <w:szCs w:val="28"/>
        </w:rPr>
        <w:t>,</w:t>
      </w:r>
    </w:p>
    <w:p w:rsidR="00DF3CBF" w:rsidRDefault="00DF3CBF" w:rsidP="00DF3C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3CBF" w:rsidRDefault="00DF3CBF" w:rsidP="00DF3C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CBF">
        <w:rPr>
          <w:rFonts w:ascii="Times New Roman" w:hAnsi="Times New Roman" w:cs="Times New Roman"/>
          <w:sz w:val="28"/>
          <w:szCs w:val="28"/>
        </w:rPr>
        <w:t>Загайнова Татьяна Васильевна – директор МКУК «ЦДБО» з</w:t>
      </w:r>
      <w:r w:rsidR="00DC33F3" w:rsidRPr="00DF3CBF">
        <w:rPr>
          <w:rFonts w:ascii="Times New Roman" w:hAnsi="Times New Roman" w:cs="Times New Roman"/>
          <w:sz w:val="28"/>
          <w:szCs w:val="28"/>
        </w:rPr>
        <w:t>аместитель</w:t>
      </w:r>
      <w:r w:rsidRPr="00DF3CBF">
        <w:rPr>
          <w:rFonts w:ascii="Times New Roman" w:hAnsi="Times New Roman" w:cs="Times New Roman"/>
          <w:sz w:val="28"/>
          <w:szCs w:val="28"/>
        </w:rPr>
        <w:t xml:space="preserve"> председателя,</w:t>
      </w:r>
    </w:p>
    <w:p w:rsidR="00DF3CBF" w:rsidRPr="00DF3CBF" w:rsidRDefault="00DF3CBF" w:rsidP="00DF3C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3CBF" w:rsidRPr="00DF3CBF" w:rsidRDefault="00DF3CBF" w:rsidP="00DF3C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3CBF" w:rsidRPr="00DF3CBF" w:rsidRDefault="00DF3CBF" w:rsidP="0006514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3CBF">
        <w:rPr>
          <w:rFonts w:ascii="Times New Roman" w:hAnsi="Times New Roman" w:cs="Times New Roman"/>
          <w:sz w:val="28"/>
          <w:szCs w:val="28"/>
        </w:rPr>
        <w:t>Шишмакова Елена Дмитриевна – заведующая библиотекой им. Павленкова - секретарь</w:t>
      </w:r>
    </w:p>
    <w:tbl>
      <w:tblPr>
        <w:tblW w:w="0" w:type="auto"/>
        <w:tblLook w:val="04A0"/>
      </w:tblPr>
      <w:tblGrid>
        <w:gridCol w:w="3865"/>
        <w:gridCol w:w="420"/>
        <w:gridCol w:w="5070"/>
      </w:tblGrid>
      <w:tr w:rsidR="0006514D" w:rsidRPr="0006514D" w:rsidTr="0006514D">
        <w:tc>
          <w:tcPr>
            <w:tcW w:w="3865" w:type="dxa"/>
            <w:shd w:val="clear" w:color="auto" w:fill="auto"/>
          </w:tcPr>
          <w:p w:rsidR="0006514D" w:rsidRP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06514D" w:rsidRP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auto"/>
          </w:tcPr>
          <w:p w:rsidR="0006514D" w:rsidRPr="0006514D" w:rsidRDefault="0006514D" w:rsidP="000651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4D" w:rsidRPr="0006514D" w:rsidTr="0006514D">
        <w:tc>
          <w:tcPr>
            <w:tcW w:w="3865" w:type="dxa"/>
            <w:shd w:val="clear" w:color="auto" w:fill="auto"/>
          </w:tcPr>
          <w:p w:rsidR="0006514D" w:rsidRP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0" w:type="dxa"/>
            <w:shd w:val="clear" w:color="auto" w:fill="auto"/>
          </w:tcPr>
          <w:p w:rsidR="0006514D" w:rsidRP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70" w:type="dxa"/>
            <w:shd w:val="clear" w:color="auto" w:fill="auto"/>
          </w:tcPr>
          <w:p w:rsidR="0006514D" w:rsidRP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6514D" w:rsidRPr="0006514D" w:rsidTr="0006514D">
        <w:tc>
          <w:tcPr>
            <w:tcW w:w="3865" w:type="dxa"/>
            <w:shd w:val="clear" w:color="auto" w:fill="auto"/>
          </w:tcPr>
          <w:p w:rsidR="0006514D" w:rsidRP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06514D" w:rsidRP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auto"/>
          </w:tcPr>
          <w:p w:rsidR="0006514D" w:rsidRP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4D" w:rsidRPr="0006514D" w:rsidTr="0006514D">
        <w:tc>
          <w:tcPr>
            <w:tcW w:w="3865" w:type="dxa"/>
            <w:shd w:val="clear" w:color="auto" w:fill="auto"/>
          </w:tcPr>
          <w:p w:rsidR="0006514D" w:rsidRP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06514D" w:rsidRP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70" w:type="dxa"/>
            <w:shd w:val="clear" w:color="auto" w:fill="auto"/>
          </w:tcPr>
          <w:p w:rsidR="0006514D" w:rsidRP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6514D" w:rsidRPr="0006514D" w:rsidTr="0006514D">
        <w:tc>
          <w:tcPr>
            <w:tcW w:w="3865" w:type="dxa"/>
            <w:shd w:val="clear" w:color="auto" w:fill="auto"/>
          </w:tcPr>
          <w:p w:rsidR="0006514D" w:rsidRP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06514D" w:rsidRP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70" w:type="dxa"/>
            <w:shd w:val="clear" w:color="auto" w:fill="auto"/>
          </w:tcPr>
          <w:p w:rsidR="0006514D" w:rsidRP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6514D" w:rsidRPr="0006514D" w:rsidTr="0006514D">
        <w:tc>
          <w:tcPr>
            <w:tcW w:w="3865" w:type="dxa"/>
            <w:shd w:val="clear" w:color="auto" w:fill="auto"/>
          </w:tcPr>
          <w:p w:rsidR="0006514D" w:rsidRP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06514D" w:rsidRP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70" w:type="dxa"/>
            <w:shd w:val="clear" w:color="auto" w:fill="auto"/>
          </w:tcPr>
          <w:p w:rsidR="0006514D" w:rsidRP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6514D" w:rsidRPr="0006514D" w:rsidTr="0006514D">
        <w:tc>
          <w:tcPr>
            <w:tcW w:w="3865" w:type="dxa"/>
            <w:shd w:val="clear" w:color="auto" w:fill="auto"/>
          </w:tcPr>
          <w:p w:rsidR="0006514D" w:rsidRP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06514D" w:rsidRP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70" w:type="dxa"/>
            <w:shd w:val="clear" w:color="auto" w:fill="auto"/>
          </w:tcPr>
          <w:p w:rsidR="0006514D" w:rsidRP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6514D" w:rsidRPr="0006514D" w:rsidTr="0006514D">
        <w:tc>
          <w:tcPr>
            <w:tcW w:w="3865" w:type="dxa"/>
            <w:shd w:val="clear" w:color="auto" w:fill="auto"/>
          </w:tcPr>
          <w:p w:rsidR="0006514D" w:rsidRP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0" w:type="dxa"/>
            <w:shd w:val="clear" w:color="auto" w:fill="auto"/>
          </w:tcPr>
          <w:p w:rsidR="0006514D" w:rsidRP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70" w:type="dxa"/>
            <w:shd w:val="clear" w:color="auto" w:fill="auto"/>
          </w:tcPr>
          <w:p w:rsidR="0006514D" w:rsidRP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6514D" w:rsidRPr="0006514D" w:rsidTr="0006514D">
        <w:tc>
          <w:tcPr>
            <w:tcW w:w="3865" w:type="dxa"/>
            <w:shd w:val="clear" w:color="auto" w:fill="auto"/>
          </w:tcPr>
          <w:p w:rsid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6514D" w:rsidRP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0" w:type="dxa"/>
            <w:shd w:val="clear" w:color="auto" w:fill="auto"/>
          </w:tcPr>
          <w:p w:rsidR="0006514D" w:rsidRPr="0006514D" w:rsidRDefault="0006514D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070" w:type="dxa"/>
            <w:shd w:val="clear" w:color="auto" w:fill="auto"/>
          </w:tcPr>
          <w:p w:rsidR="006774CC" w:rsidRDefault="006774CC" w:rsidP="000651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774CC" w:rsidRPr="006774CC" w:rsidRDefault="006774CC" w:rsidP="006774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774CC" w:rsidRPr="006774CC" w:rsidRDefault="006774CC" w:rsidP="006774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774CC" w:rsidRPr="006774CC" w:rsidRDefault="006774CC" w:rsidP="006774CC">
            <w:pPr>
              <w:tabs>
                <w:tab w:val="left" w:pos="121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6514D" w:rsidRPr="006774CC" w:rsidRDefault="0006514D" w:rsidP="0006514D">
      <w:pPr>
        <w:tabs>
          <w:tab w:val="center" w:pos="459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</w:t>
      </w:r>
      <w:r w:rsidR="006774CC">
        <w:rPr>
          <w:rFonts w:ascii="Times New Roman" w:hAnsi="Times New Roman" w:cs="Times New Roman"/>
          <w:sz w:val="26"/>
          <w:szCs w:val="26"/>
        </w:rPr>
        <w:t xml:space="preserve">    </w:t>
      </w:r>
      <w:r w:rsidRPr="006774CC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06514D" w:rsidRPr="006774CC" w:rsidRDefault="0006514D" w:rsidP="0006514D">
      <w:pPr>
        <w:tabs>
          <w:tab w:val="center" w:pos="459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6774CC">
        <w:rPr>
          <w:rFonts w:ascii="Times New Roman" w:hAnsi="Times New Roman" w:cs="Times New Roman"/>
          <w:sz w:val="26"/>
          <w:szCs w:val="26"/>
        </w:rPr>
        <w:t xml:space="preserve">     </w:t>
      </w:r>
      <w:r w:rsidRPr="006774CC"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06514D" w:rsidRPr="006774CC" w:rsidRDefault="0006514D" w:rsidP="0006514D">
      <w:pPr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256C8C">
        <w:rPr>
          <w:rFonts w:ascii="Times New Roman" w:eastAsia="Times New Roman" w:hAnsi="Times New Roman" w:cs="Times New Roman"/>
          <w:sz w:val="26"/>
          <w:szCs w:val="26"/>
          <w:lang w:eastAsia="ru-RU"/>
        </w:rPr>
        <w:t>Юрьевского</w:t>
      </w:r>
      <w:r w:rsidRPr="00677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Котельничского района Кировской области</w:t>
      </w:r>
      <w:r w:rsidRPr="006774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514D" w:rsidRPr="00397329" w:rsidRDefault="00DF3CBF" w:rsidP="00DF3CBF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от 30.03.2016</w:t>
      </w:r>
      <w:r w:rsidR="0006514D" w:rsidRPr="006774CC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13</w:t>
      </w:r>
      <w:r w:rsidR="0006514D" w:rsidRPr="00397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14D" w:rsidRPr="006774CC" w:rsidRDefault="0006514D" w:rsidP="00677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14D" w:rsidRPr="006774CC" w:rsidRDefault="0006514D" w:rsidP="006774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4C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6514D" w:rsidRPr="006774CC" w:rsidRDefault="0006514D" w:rsidP="006774C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об Общественном совете для обсуждения проектов правовых актов о нормировании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74CC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6514D" w:rsidRPr="006774CC" w:rsidRDefault="0006514D" w:rsidP="006774C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774CC">
        <w:rPr>
          <w:rFonts w:ascii="Times New Roman" w:hAnsi="Times New Roman" w:cs="Times New Roman"/>
          <w:b w:val="0"/>
          <w:sz w:val="26"/>
          <w:szCs w:val="26"/>
        </w:rPr>
        <w:t>1.1.</w:t>
      </w:r>
      <w:r w:rsidRPr="006774CC">
        <w:rPr>
          <w:rFonts w:ascii="Times New Roman" w:hAnsi="Times New Roman" w:cs="Times New Roman"/>
          <w:sz w:val="26"/>
          <w:szCs w:val="26"/>
        </w:rPr>
        <w:t xml:space="preserve"> </w:t>
      </w:r>
      <w:r w:rsidRPr="006774CC">
        <w:rPr>
          <w:rFonts w:ascii="Times New Roman" w:hAnsi="Times New Roman" w:cs="Times New Roman"/>
          <w:b w:val="0"/>
          <w:sz w:val="26"/>
          <w:szCs w:val="26"/>
        </w:rPr>
        <w:t xml:space="preserve">Общественный совет для обсуждения проектов правовых актов о нормировании (далее - Общественный совет) является постоянно действующим коллегиальным совещательным органом при администрации </w:t>
      </w:r>
      <w:r w:rsidR="00256C8C">
        <w:rPr>
          <w:rFonts w:ascii="Times New Roman" w:hAnsi="Times New Roman" w:cs="Times New Roman"/>
          <w:b w:val="0"/>
          <w:sz w:val="26"/>
          <w:szCs w:val="26"/>
        </w:rPr>
        <w:t>Юрьевского</w:t>
      </w:r>
      <w:r w:rsidRPr="006774CC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Котельничского района Кировской области (далее – администрация). 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1.2. Общественный совет образуется в целях общественного контроля проектов правовых актов: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 xml:space="preserve"> правила определения требований к закупаемым органами местного самоуправления, их отраслевыми органами и подведомственными указанным органам муниципальными казенными и бюджетными учреждениями отдельным видам товаров, работ, услуг (в том числе предельные цены товаров, работ, услуг) (далее - правила определения требований к отдельным видам товаров, работ, услуг)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требования к закупаемым ими, их отраслевыми органами и подведомственными указанным органам муниципальными казенными учреждениями и бюджетными учреждениями отдельным видам товаров, работ, услуг (в том числе предельные цены товаров, работ, услуг) (далее - требования к отдельным видам товаров, работ, услуг).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 xml:space="preserve">1.3. Общественный совет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Кировской области, законами Кировской области, указами и распоряжениями Губернатора Кировской области, постановлениями и распоряжениями Правительства Кировской области, постановлениями и распоряжениями администрации Котельничского района Кировской области, а также настоящим положением. 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1.4. Решения Общественного совета носят рекомендательный характер.</w:t>
      </w:r>
    </w:p>
    <w:p w:rsidR="00397329" w:rsidRPr="006774CC" w:rsidRDefault="00397329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74CC">
        <w:rPr>
          <w:rFonts w:ascii="Times New Roman" w:hAnsi="Times New Roman" w:cs="Times New Roman"/>
          <w:b/>
          <w:sz w:val="26"/>
          <w:szCs w:val="26"/>
        </w:rPr>
        <w:t>2. Задачи и полномочия Общественного совета</w:t>
      </w:r>
    </w:p>
    <w:p w:rsidR="00397329" w:rsidRPr="006774CC" w:rsidRDefault="00397329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2.1. Основными задачами Общественного совета являются: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 xml:space="preserve">развитие взаимодействия органов местного самоуправления </w:t>
      </w:r>
      <w:r w:rsidR="00256C8C">
        <w:rPr>
          <w:rFonts w:ascii="Times New Roman" w:eastAsia="Times New Roman" w:hAnsi="Times New Roman" w:cs="Times New Roman"/>
          <w:sz w:val="26"/>
          <w:szCs w:val="26"/>
          <w:lang w:eastAsia="ru-RU"/>
        </w:rPr>
        <w:t>Юрьевского</w:t>
      </w:r>
      <w:r w:rsidRPr="00677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Котельничского района Кировской области</w:t>
      </w:r>
      <w:r w:rsidRPr="006774CC">
        <w:rPr>
          <w:rFonts w:ascii="Times New Roman" w:hAnsi="Times New Roman" w:cs="Times New Roman"/>
          <w:sz w:val="26"/>
          <w:szCs w:val="26"/>
        </w:rPr>
        <w:t xml:space="preserve"> с общественными объединениями, и иными некоммерческими организациями и использование их </w:t>
      </w:r>
      <w:r w:rsidRPr="006774CC">
        <w:rPr>
          <w:rFonts w:ascii="Times New Roman" w:hAnsi="Times New Roman" w:cs="Times New Roman"/>
          <w:sz w:val="26"/>
          <w:szCs w:val="26"/>
        </w:rPr>
        <w:lastRenderedPageBreak/>
        <w:t xml:space="preserve">потенциала для повышения эффективности закупок товаров, работ, услуг для обеспечения муниципальных нужд. 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2.2. Основные полномочия Общественного совета: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рассмотрение предложений общественных объединений, юридических и физических лиц, связанных с выявлением и решением наиболее актуальных проблем в сфере закупок товаров, работ, услуг для обеспечения муниципальных нужд;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рассмотрение проектов правовых актов: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 xml:space="preserve">        - правила определения требований к отдельным видам товаров, 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 xml:space="preserve">          работ, услуг;</w:t>
      </w:r>
    </w:p>
    <w:p w:rsidR="0006514D" w:rsidRPr="006774CC" w:rsidRDefault="0006514D" w:rsidP="006774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 xml:space="preserve">        -требования к отдельным видам товаров, работ, услуг.</w:t>
      </w:r>
    </w:p>
    <w:p w:rsidR="006774CC" w:rsidRDefault="0006514D" w:rsidP="006774C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 xml:space="preserve">принятие решения по результатам рассмотрения проектов правовых актов:        </w:t>
      </w:r>
    </w:p>
    <w:p w:rsidR="0006514D" w:rsidRPr="006774CC" w:rsidRDefault="006774CC" w:rsidP="006774C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6514D" w:rsidRPr="006774CC">
        <w:rPr>
          <w:rFonts w:ascii="Times New Roman" w:hAnsi="Times New Roman" w:cs="Times New Roman"/>
          <w:sz w:val="26"/>
          <w:szCs w:val="26"/>
        </w:rPr>
        <w:t>-о необходимости доработки проекта правового акта;</w:t>
      </w:r>
    </w:p>
    <w:p w:rsidR="0006514D" w:rsidRPr="006774CC" w:rsidRDefault="00360F52" w:rsidP="006774C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3"/>
      <w:bookmarkEnd w:id="1"/>
      <w:r w:rsidRPr="006774CC">
        <w:rPr>
          <w:rFonts w:ascii="Times New Roman" w:hAnsi="Times New Roman" w:cs="Times New Roman"/>
          <w:sz w:val="26"/>
          <w:szCs w:val="26"/>
        </w:rPr>
        <w:t xml:space="preserve">        </w:t>
      </w:r>
      <w:r w:rsidR="0006514D" w:rsidRPr="006774CC">
        <w:rPr>
          <w:rFonts w:ascii="Times New Roman" w:hAnsi="Times New Roman" w:cs="Times New Roman"/>
          <w:sz w:val="26"/>
          <w:szCs w:val="26"/>
        </w:rPr>
        <w:t>-о возможности принятия правового акта.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74CC">
        <w:rPr>
          <w:rFonts w:ascii="Times New Roman" w:hAnsi="Times New Roman" w:cs="Times New Roman"/>
          <w:b/>
          <w:sz w:val="26"/>
          <w:szCs w:val="26"/>
        </w:rPr>
        <w:t>3. Права Общественного совета</w:t>
      </w:r>
    </w:p>
    <w:p w:rsidR="00397329" w:rsidRPr="006774CC" w:rsidRDefault="00397329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3.1. Для осуществления возложенных задач и полномочий Общественный совет имеет право: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запрашивать и получать дополнитель</w:t>
      </w:r>
      <w:r w:rsidR="00681C8C" w:rsidRPr="006774CC">
        <w:rPr>
          <w:rFonts w:ascii="Times New Roman" w:hAnsi="Times New Roman" w:cs="Times New Roman"/>
          <w:sz w:val="26"/>
          <w:szCs w:val="26"/>
        </w:rPr>
        <w:t xml:space="preserve">ную информацию, необходимую для </w:t>
      </w:r>
      <w:r w:rsidRPr="006774CC">
        <w:rPr>
          <w:rFonts w:ascii="Times New Roman" w:hAnsi="Times New Roman" w:cs="Times New Roman"/>
          <w:sz w:val="26"/>
          <w:szCs w:val="26"/>
        </w:rPr>
        <w:t>рассмотрени</w:t>
      </w:r>
      <w:r w:rsidR="00681C8C" w:rsidRPr="006774CC">
        <w:rPr>
          <w:rFonts w:ascii="Times New Roman" w:hAnsi="Times New Roman" w:cs="Times New Roman"/>
          <w:sz w:val="26"/>
          <w:szCs w:val="26"/>
        </w:rPr>
        <w:t>я</w:t>
      </w:r>
      <w:r w:rsidRPr="006774CC">
        <w:rPr>
          <w:rFonts w:ascii="Times New Roman" w:hAnsi="Times New Roman" w:cs="Times New Roman"/>
          <w:sz w:val="26"/>
          <w:szCs w:val="26"/>
        </w:rPr>
        <w:t xml:space="preserve"> проектов правовых актов;</w:t>
      </w:r>
    </w:p>
    <w:p w:rsidR="0006514D" w:rsidRPr="006774CC" w:rsidRDefault="0006514D" w:rsidP="006774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74CC">
        <w:rPr>
          <w:rFonts w:ascii="Times New Roman" w:hAnsi="Times New Roman" w:cs="Times New Roman"/>
          <w:bCs/>
          <w:sz w:val="26"/>
          <w:szCs w:val="26"/>
        </w:rPr>
        <w:t xml:space="preserve">приглашать на заседания Общественного совета руководителей органов местного самоуправления </w:t>
      </w:r>
      <w:r w:rsidR="00256C8C">
        <w:rPr>
          <w:rFonts w:ascii="Times New Roman" w:eastAsia="Times New Roman" w:hAnsi="Times New Roman" w:cs="Times New Roman"/>
          <w:sz w:val="26"/>
          <w:szCs w:val="26"/>
          <w:lang w:eastAsia="ru-RU"/>
        </w:rPr>
        <w:t>Юрьевского</w:t>
      </w:r>
      <w:r w:rsidRPr="00677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Котельничского района Кировской области</w:t>
      </w:r>
      <w:r w:rsidRPr="006774CC">
        <w:rPr>
          <w:rFonts w:ascii="Times New Roman" w:hAnsi="Times New Roman" w:cs="Times New Roman"/>
          <w:bCs/>
          <w:sz w:val="26"/>
          <w:szCs w:val="26"/>
        </w:rPr>
        <w:t>, руководит</w:t>
      </w:r>
      <w:r w:rsidR="00681C8C" w:rsidRPr="006774CC">
        <w:rPr>
          <w:rFonts w:ascii="Times New Roman" w:hAnsi="Times New Roman" w:cs="Times New Roman"/>
          <w:bCs/>
          <w:sz w:val="26"/>
          <w:szCs w:val="26"/>
        </w:rPr>
        <w:t xml:space="preserve">елей структурных подразделений </w:t>
      </w:r>
      <w:r w:rsidRPr="006774CC">
        <w:rPr>
          <w:rFonts w:ascii="Times New Roman" w:hAnsi="Times New Roman" w:cs="Times New Roman"/>
          <w:bCs/>
          <w:sz w:val="26"/>
          <w:szCs w:val="26"/>
        </w:rPr>
        <w:t xml:space="preserve">и отраслевых </w:t>
      </w:r>
      <w:r w:rsidR="00681C8C" w:rsidRPr="006774CC">
        <w:rPr>
          <w:rFonts w:ascii="Times New Roman" w:hAnsi="Times New Roman" w:cs="Times New Roman"/>
          <w:bCs/>
          <w:sz w:val="26"/>
          <w:szCs w:val="26"/>
        </w:rPr>
        <w:t>органов, а</w:t>
      </w:r>
      <w:r w:rsidRPr="006774CC">
        <w:rPr>
          <w:rFonts w:ascii="Times New Roman" w:hAnsi="Times New Roman" w:cs="Times New Roman"/>
          <w:bCs/>
          <w:sz w:val="26"/>
          <w:szCs w:val="26"/>
        </w:rPr>
        <w:t xml:space="preserve"> также представителей иных общественных объединений и организаций. 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74CC">
        <w:rPr>
          <w:rFonts w:ascii="Times New Roman" w:hAnsi="Times New Roman" w:cs="Times New Roman"/>
          <w:b/>
          <w:sz w:val="26"/>
          <w:szCs w:val="26"/>
        </w:rPr>
        <w:t>4. Порядок формирования Общественного совета</w:t>
      </w:r>
    </w:p>
    <w:p w:rsidR="00397329" w:rsidRPr="006774CC" w:rsidRDefault="00397329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4.1. Количественный состав О</w:t>
      </w:r>
      <w:r w:rsidR="00DF3CBF">
        <w:rPr>
          <w:rFonts w:ascii="Times New Roman" w:hAnsi="Times New Roman" w:cs="Times New Roman"/>
          <w:sz w:val="26"/>
          <w:szCs w:val="26"/>
        </w:rPr>
        <w:t>бщественного совета составляет 3</w:t>
      </w:r>
      <w:r w:rsidRPr="006774C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F3CBF">
        <w:rPr>
          <w:rFonts w:ascii="Times New Roman" w:hAnsi="Times New Roman" w:cs="Times New Roman"/>
          <w:sz w:val="26"/>
          <w:szCs w:val="26"/>
        </w:rPr>
        <w:t>а</w:t>
      </w:r>
      <w:r w:rsidRPr="006774CC">
        <w:rPr>
          <w:rFonts w:ascii="Times New Roman" w:hAnsi="Times New Roman" w:cs="Times New Roman"/>
          <w:sz w:val="26"/>
          <w:szCs w:val="26"/>
        </w:rPr>
        <w:t>.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 xml:space="preserve">4.2. Персональный состав Общественного совета утверждается постановлением администрации </w:t>
      </w:r>
      <w:r w:rsidR="00256C8C">
        <w:rPr>
          <w:rFonts w:ascii="Times New Roman" w:eastAsia="Times New Roman" w:hAnsi="Times New Roman" w:cs="Times New Roman"/>
          <w:sz w:val="26"/>
          <w:szCs w:val="26"/>
          <w:lang w:eastAsia="ru-RU"/>
        </w:rPr>
        <w:t>Юрьевского</w:t>
      </w:r>
      <w:r w:rsidRPr="00677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Котельничского района Кировской области</w:t>
      </w:r>
      <w:r w:rsidRPr="006774C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514D" w:rsidRPr="006774CC" w:rsidRDefault="0006514D" w:rsidP="006774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В Общественный совет включаются представители общественных организаций, профессиональных сообществ, средств массовой информации и иных экспертов.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4.3. В состав Общественного совета входят председатель Общественного совета, заместитель председателя Общественного совета, секретарь Общественного совета и члены Общественного совета.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4.4. Лица, входящие в состав Общественного совета, принимают участие в его работе на общественных началах.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4.5.Председатель Общественного совета, его заместитель и секретарь Общественного совета избираются из состава Общественного совета на организационном заседании путем открытого голосования.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 xml:space="preserve"> 4.6.В состав Общественного совета не могут входить: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лица, не являющиеся гражданами Российской Федерации, либо лица, имеющие гражданство иностранного государства;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 xml:space="preserve">лица, замещающие государственные должности Российской Федерации, государственные должности субъектов Российской Федерации, должности государственной гражданской и муниципальной службы, члены Совета Федерации Федерального Собрания Российской Федерации, депутаты Государственной Думы Федерального Собрания Российской Федерации, Законодательного Собрания Кировской области, представительных органов муниципальных районов и округов, а также выборные должностные лица местного самоуправления, члены выборного </w:t>
      </w:r>
      <w:r w:rsidRPr="006774CC">
        <w:rPr>
          <w:rFonts w:ascii="Times New Roman" w:hAnsi="Times New Roman" w:cs="Times New Roman"/>
          <w:sz w:val="26"/>
          <w:szCs w:val="26"/>
        </w:rPr>
        <w:lastRenderedPageBreak/>
        <w:t xml:space="preserve">органа местного самоуправления, лица, замещающие муниципальные должности муниципального образования </w:t>
      </w:r>
      <w:r w:rsidR="00256C8C">
        <w:rPr>
          <w:rFonts w:ascii="Times New Roman" w:eastAsia="Times New Roman" w:hAnsi="Times New Roman" w:cs="Times New Roman"/>
          <w:sz w:val="26"/>
          <w:szCs w:val="26"/>
          <w:lang w:eastAsia="ru-RU"/>
        </w:rPr>
        <w:t>Юрьевского</w:t>
      </w:r>
      <w:r w:rsidR="00397329" w:rsidRPr="00677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Котельничского района Кировской области</w:t>
      </w:r>
      <w:r w:rsidRPr="006774CC">
        <w:rPr>
          <w:rFonts w:ascii="Times New Roman" w:hAnsi="Times New Roman" w:cs="Times New Roman"/>
          <w:sz w:val="26"/>
          <w:szCs w:val="26"/>
        </w:rPr>
        <w:t>;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лица, признанные недееспособными на основании решения суда;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лица, имеющие непогашенную или неснятую судимость.</w:t>
      </w:r>
    </w:p>
    <w:p w:rsidR="00397329" w:rsidRPr="006774CC" w:rsidRDefault="00397329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74CC">
        <w:rPr>
          <w:rFonts w:ascii="Times New Roman" w:hAnsi="Times New Roman" w:cs="Times New Roman"/>
          <w:b/>
          <w:sz w:val="26"/>
          <w:szCs w:val="26"/>
        </w:rPr>
        <w:t>5. Организация деятельности Общественного совета</w:t>
      </w:r>
    </w:p>
    <w:p w:rsidR="00397329" w:rsidRPr="006774CC" w:rsidRDefault="00397329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5.1. Общественный совет осуществляет свою деятельность исходя из задач и полномочий, указанных в разделе 2 настоящего положения.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5.2. Заседания Общественного совета проводятся по мере необходимости, и считаются правомочными, если на них присутствует более половины членов Общественного совета.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5.3. При невозможности участия в заседании члены Общественного совета информируют об этом председателя Общественного совета (в случае его отсутствия – заместителя председателя), при этом они вправе изложить свое мнение по рассматриваемым вопросам в письменном виде не позднее 2 дней до дня заседания Общественного совета.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5.4. Председатель Общественного совета: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определяет приоритетные направления деятельности Общественного совета;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проводит заседания Общественного совета;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координирует деятельность членов Общественного совета.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5.5. В отсутствие председателя Общественного совета, его функции выполняет заместитель председателя Общественного совета.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5.6. Секретарь Общественного совета: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организует текущую деятельность Общественного совета;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информирует членов Общественного совета о времени, месте и повестке дня его заседания, а также об утвержденных планах работы;</w:t>
      </w:r>
    </w:p>
    <w:p w:rsidR="00360F52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 w:rsidR="00397329" w:rsidRPr="006774CC" w:rsidRDefault="00397329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>организует делопроизводство.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 xml:space="preserve">5.7. Решения Общественного совета принимаются большинством голосов присутствующих на заседании лиц, входящих в </w:t>
      </w:r>
      <w:r w:rsidR="00681C8C" w:rsidRPr="006774CC">
        <w:rPr>
          <w:rFonts w:ascii="Times New Roman" w:hAnsi="Times New Roman" w:cs="Times New Roman"/>
          <w:sz w:val="26"/>
          <w:szCs w:val="26"/>
        </w:rPr>
        <w:t>состав Общественного</w:t>
      </w:r>
      <w:r w:rsidRPr="006774CC">
        <w:rPr>
          <w:rFonts w:ascii="Times New Roman" w:hAnsi="Times New Roman" w:cs="Times New Roman"/>
          <w:sz w:val="26"/>
          <w:szCs w:val="26"/>
        </w:rPr>
        <w:t xml:space="preserve"> совета. В случае равенства голосов решающим является голос председательствующего на заседании Общественного совета.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 xml:space="preserve">5.8. Решения Общественного совета оформляются протоколами, которые подписывает председательствующий на заседании Общественного совета, копии протоколов направляются в администрацию </w:t>
      </w:r>
      <w:r w:rsidR="00256C8C">
        <w:rPr>
          <w:rFonts w:ascii="Times New Roman" w:eastAsia="Times New Roman" w:hAnsi="Times New Roman" w:cs="Times New Roman"/>
          <w:sz w:val="26"/>
          <w:szCs w:val="26"/>
          <w:lang w:eastAsia="ru-RU"/>
        </w:rPr>
        <w:t>Юрьевского</w:t>
      </w:r>
      <w:r w:rsidRPr="00677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Котельничского района Кировской области</w:t>
      </w:r>
      <w:r w:rsidRPr="006774CC">
        <w:rPr>
          <w:rFonts w:ascii="Times New Roman" w:hAnsi="Times New Roman" w:cs="Times New Roman"/>
          <w:sz w:val="26"/>
          <w:szCs w:val="26"/>
        </w:rPr>
        <w:t xml:space="preserve"> и отраслевые органы.</w:t>
      </w:r>
    </w:p>
    <w:p w:rsidR="0006514D" w:rsidRPr="006774CC" w:rsidRDefault="0006514D" w:rsidP="0067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4CC">
        <w:rPr>
          <w:rFonts w:ascii="Times New Roman" w:hAnsi="Times New Roman" w:cs="Times New Roman"/>
          <w:sz w:val="26"/>
          <w:szCs w:val="26"/>
        </w:rPr>
        <w:t xml:space="preserve">5.9.Организационно-техническое обеспечение деятельности Общественного совета возлагается на отдел экономического развития инвестиций муниципального района администрации района.                       </w:t>
      </w:r>
    </w:p>
    <w:p w:rsidR="0006514D" w:rsidRPr="006774CC" w:rsidRDefault="0006514D" w:rsidP="006774C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6514D" w:rsidRPr="006774CC" w:rsidSect="006774CC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1474"/>
    <w:multiLevelType w:val="hybridMultilevel"/>
    <w:tmpl w:val="9534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9671D"/>
    <w:rsid w:val="00000406"/>
    <w:rsid w:val="0006514D"/>
    <w:rsid w:val="00076EB5"/>
    <w:rsid w:val="00102156"/>
    <w:rsid w:val="001B72C2"/>
    <w:rsid w:val="0021099A"/>
    <w:rsid w:val="00256C8C"/>
    <w:rsid w:val="00321CC1"/>
    <w:rsid w:val="00350C2A"/>
    <w:rsid w:val="00360F52"/>
    <w:rsid w:val="00397329"/>
    <w:rsid w:val="00397EFD"/>
    <w:rsid w:val="003E7ECE"/>
    <w:rsid w:val="0049671D"/>
    <w:rsid w:val="005340D1"/>
    <w:rsid w:val="005D065A"/>
    <w:rsid w:val="006774CC"/>
    <w:rsid w:val="00681C8C"/>
    <w:rsid w:val="006832DB"/>
    <w:rsid w:val="00696F01"/>
    <w:rsid w:val="006E3200"/>
    <w:rsid w:val="00711B41"/>
    <w:rsid w:val="00727060"/>
    <w:rsid w:val="007C08EC"/>
    <w:rsid w:val="007C398A"/>
    <w:rsid w:val="00857251"/>
    <w:rsid w:val="008C6AB9"/>
    <w:rsid w:val="008F1CA7"/>
    <w:rsid w:val="00907C78"/>
    <w:rsid w:val="0092324E"/>
    <w:rsid w:val="00925FE1"/>
    <w:rsid w:val="0094068D"/>
    <w:rsid w:val="00967B66"/>
    <w:rsid w:val="009767F5"/>
    <w:rsid w:val="009C5AC4"/>
    <w:rsid w:val="00A709E0"/>
    <w:rsid w:val="00B1652C"/>
    <w:rsid w:val="00B36C10"/>
    <w:rsid w:val="00B7366C"/>
    <w:rsid w:val="00B925D0"/>
    <w:rsid w:val="00BD608C"/>
    <w:rsid w:val="00BE506F"/>
    <w:rsid w:val="00BF1684"/>
    <w:rsid w:val="00CD51D3"/>
    <w:rsid w:val="00D167A8"/>
    <w:rsid w:val="00D317F3"/>
    <w:rsid w:val="00D5217A"/>
    <w:rsid w:val="00D55EE2"/>
    <w:rsid w:val="00D75798"/>
    <w:rsid w:val="00DC33F3"/>
    <w:rsid w:val="00DF3CBF"/>
    <w:rsid w:val="00DF51D7"/>
    <w:rsid w:val="00E459D2"/>
    <w:rsid w:val="00E5554C"/>
    <w:rsid w:val="00F17F49"/>
    <w:rsid w:val="00F30B7E"/>
    <w:rsid w:val="00F3733D"/>
    <w:rsid w:val="00F5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66"/>
  </w:style>
  <w:style w:type="paragraph" w:styleId="5">
    <w:name w:val="heading 5"/>
    <w:basedOn w:val="a"/>
    <w:link w:val="50"/>
    <w:uiPriority w:val="9"/>
    <w:qFormat/>
    <w:rsid w:val="00D317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317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3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7F3"/>
  </w:style>
  <w:style w:type="character" w:styleId="a4">
    <w:name w:val="Strong"/>
    <w:basedOn w:val="a0"/>
    <w:uiPriority w:val="22"/>
    <w:qFormat/>
    <w:rsid w:val="00D317F3"/>
    <w:rPr>
      <w:b/>
      <w:bCs/>
    </w:rPr>
  </w:style>
  <w:style w:type="paragraph" w:styleId="a5">
    <w:name w:val="List Paragraph"/>
    <w:basedOn w:val="a"/>
    <w:uiPriority w:val="34"/>
    <w:qFormat/>
    <w:rsid w:val="00D317F3"/>
    <w:pPr>
      <w:ind w:left="720"/>
      <w:contextualSpacing/>
    </w:pPr>
  </w:style>
  <w:style w:type="paragraph" w:customStyle="1" w:styleId="ConsPlusNormal">
    <w:name w:val="ConsPlusNormal"/>
    <w:rsid w:val="00065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5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7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Kotel_19</dc:creator>
  <cp:keywords/>
  <dc:description/>
  <cp:lastModifiedBy>Admin</cp:lastModifiedBy>
  <cp:revision>6</cp:revision>
  <cp:lastPrinted>2016-04-12T10:08:00Z</cp:lastPrinted>
  <dcterms:created xsi:type="dcterms:W3CDTF">2016-04-06T11:19:00Z</dcterms:created>
  <dcterms:modified xsi:type="dcterms:W3CDTF">2016-04-12T10:24:00Z</dcterms:modified>
</cp:coreProperties>
</file>