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197C18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197C18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A3703A" w:rsidRPr="00DA0048" w:rsidRDefault="00A3703A" w:rsidP="00A3703A">
      <w:pPr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 w:rsidRPr="00E248A5">
        <w:rPr>
          <w:rFonts w:ascii="Arial" w:hAnsi="Arial"/>
          <w:sz w:val="28"/>
          <w:szCs w:val="28"/>
        </w:rPr>
        <w:t>третьего</w:t>
      </w:r>
      <w:proofErr w:type="spellEnd"/>
      <w:proofErr w:type="gramEnd"/>
      <w:r w:rsidRPr="00E248A5">
        <w:rPr>
          <w:rFonts w:ascii="Arial" w:hAnsi="Arial"/>
          <w:sz w:val="28"/>
          <w:szCs w:val="28"/>
        </w:rPr>
        <w:t xml:space="preserve"> </w:t>
      </w:r>
      <w:proofErr w:type="spellStart"/>
      <w:r w:rsidRPr="00E248A5">
        <w:rPr>
          <w:rFonts w:ascii="Arial" w:hAnsi="Arial"/>
          <w:sz w:val="28"/>
          <w:szCs w:val="28"/>
        </w:rPr>
        <w:t>созыва</w:t>
      </w:r>
      <w:proofErr w:type="spellEnd"/>
    </w:p>
    <w:p w:rsidR="00A3703A" w:rsidRDefault="00A3703A" w:rsidP="00A3703A">
      <w:pPr>
        <w:jc w:val="center"/>
        <w:rPr>
          <w:rFonts w:ascii="Arial" w:hAnsi="Arial"/>
          <w:b/>
          <w:spacing w:val="80"/>
          <w:sz w:val="28"/>
          <w:szCs w:val="28"/>
        </w:rPr>
      </w:pPr>
    </w:p>
    <w:p w:rsidR="00A3703A" w:rsidRPr="00E248A5" w:rsidRDefault="00A3703A" w:rsidP="00A3703A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E248A5"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3703A" w:rsidTr="00AB6921">
        <w:tc>
          <w:tcPr>
            <w:tcW w:w="1710" w:type="dxa"/>
            <w:tcBorders>
              <w:bottom w:val="single" w:sz="2" w:space="0" w:color="000000"/>
            </w:tcBorders>
          </w:tcPr>
          <w:p w:rsidR="00A3703A" w:rsidRDefault="00A3703A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21.04.2016г.</w:t>
            </w:r>
          </w:p>
        </w:tc>
        <w:tc>
          <w:tcPr>
            <w:tcW w:w="6060" w:type="dxa"/>
          </w:tcPr>
          <w:p w:rsidR="00A3703A" w:rsidRDefault="00A3703A" w:rsidP="00AB692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3703A" w:rsidRDefault="00A3703A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3703A" w:rsidTr="00AB6921">
        <w:tc>
          <w:tcPr>
            <w:tcW w:w="1710" w:type="dxa"/>
          </w:tcPr>
          <w:p w:rsidR="00A3703A" w:rsidRDefault="00A3703A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3703A" w:rsidRPr="00236D97" w:rsidRDefault="00A3703A" w:rsidP="00AB6921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236D97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A3703A" w:rsidRDefault="00A3703A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3703A" w:rsidRDefault="00A3703A" w:rsidP="00A3703A"/>
    <w:p w:rsidR="00A3703A" w:rsidRDefault="00A3703A" w:rsidP="00A3703A"/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393"/>
        <w:gridCol w:w="1186"/>
      </w:tblGrid>
      <w:tr w:rsidR="00A3703A" w:rsidRPr="00CC7B0F" w:rsidTr="00AB6921">
        <w:tc>
          <w:tcPr>
            <w:tcW w:w="900" w:type="dxa"/>
          </w:tcPr>
          <w:p w:rsidR="00A3703A" w:rsidRDefault="00A3703A" w:rsidP="00AB692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A3703A" w:rsidRPr="00727236" w:rsidRDefault="00A3703A" w:rsidP="00AB6921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72723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изменений в Устав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186" w:type="dxa"/>
          </w:tcPr>
          <w:p w:rsidR="00A3703A" w:rsidRDefault="00A3703A" w:rsidP="00AB692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A3703A" w:rsidRPr="00197C18" w:rsidRDefault="00A3703A" w:rsidP="00A3703A">
      <w:pPr>
        <w:rPr>
          <w:b/>
          <w:sz w:val="28"/>
          <w:szCs w:val="28"/>
          <w:lang w:val="ru-RU"/>
        </w:rPr>
      </w:pPr>
    </w:p>
    <w:p w:rsidR="00A3703A" w:rsidRPr="00197C18" w:rsidRDefault="00A3703A" w:rsidP="00A3703A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proofErr w:type="gramStart"/>
      <w:r w:rsidRPr="00197C18">
        <w:rPr>
          <w:sz w:val="26"/>
          <w:szCs w:val="26"/>
          <w:lang w:val="ru-RU"/>
        </w:rPr>
        <w:t>В соответствии с частью 10 статьи 35, частью 4 статьи 44 Федерального закона от 06.10.2003 №131-ФЗ «Об общих принципах организации местного самоуправления в Российской Федерации», Федеральным законом от 28.11.2015 № 357-ФЗ, Федеральным законом от 30.12.2015 № 446-ФЗ, Федеральным законом от 15.02.2016 № 17-ФЗ, внёсшими изменения в Федеральный закон «Об общих принципах местного самоуправления в Российской Федерации» от 06.10.2003 № 131-ФЗ, Уставом муниципального образования Юрьевское</w:t>
      </w:r>
      <w:proofErr w:type="gramEnd"/>
      <w:r w:rsidRPr="00197C18">
        <w:rPr>
          <w:sz w:val="26"/>
          <w:szCs w:val="26"/>
          <w:lang w:val="ru-RU"/>
        </w:rPr>
        <w:t xml:space="preserve"> сельское поселение Котельничского района Кировской области, принятого решением Юрьевской сельской Думы от 31.07.2015 № 131 (далее по тексту – Устав поселения)</w:t>
      </w:r>
      <w:proofErr w:type="gramStart"/>
      <w:r w:rsidRPr="00197C18">
        <w:rPr>
          <w:sz w:val="26"/>
          <w:szCs w:val="26"/>
          <w:lang w:val="ru-RU"/>
        </w:rPr>
        <w:t>,н</w:t>
      </w:r>
      <w:proofErr w:type="gramEnd"/>
      <w:r w:rsidRPr="00197C18">
        <w:rPr>
          <w:sz w:val="26"/>
          <w:szCs w:val="26"/>
          <w:lang w:val="ru-RU"/>
        </w:rPr>
        <w:t>а основании протеста Котельничской межрайонной прокуратуры №02-03-2016 от 29.02.2016, ЮРЬЕВСКАЯ СЕЛЬСКАЯ ДУМА РЕШИЛА:</w:t>
      </w:r>
    </w:p>
    <w:p w:rsidR="00A3703A" w:rsidRDefault="00A3703A" w:rsidP="00A3703A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муниципального образования Юрьевское сельское поселение Котельничского района Кировской области, принятый решением Юрьевской сельской Думы от 31.07.2015 № 131, следующие изменения:</w:t>
      </w:r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статье 8:</w:t>
      </w:r>
    </w:p>
    <w:p w:rsidR="00A3703A" w:rsidRDefault="00A3703A" w:rsidP="00A3703A">
      <w:pPr>
        <w:pStyle w:val="a4"/>
        <w:widowControl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20 части 1 изложить в следующей редакции:</w:t>
      </w:r>
    </w:p>
    <w:p w:rsidR="00A3703A" w:rsidRPr="005E114E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14E">
        <w:rPr>
          <w:sz w:val="26"/>
          <w:szCs w:val="26"/>
        </w:rPr>
        <w:t>«20)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</w:t>
      </w:r>
      <w:proofErr w:type="gramStart"/>
      <w:r w:rsidRPr="005E114E">
        <w:rPr>
          <w:sz w:val="26"/>
          <w:szCs w:val="26"/>
        </w:rPr>
        <w:t>;»</w:t>
      </w:r>
      <w:proofErr w:type="gramEnd"/>
      <w:r w:rsidRPr="005E114E">
        <w:rPr>
          <w:sz w:val="26"/>
          <w:szCs w:val="26"/>
        </w:rPr>
        <w:t>;</w:t>
      </w:r>
    </w:p>
    <w:p w:rsidR="00A3703A" w:rsidRDefault="00A3703A" w:rsidP="00A3703A">
      <w:pPr>
        <w:pStyle w:val="a4"/>
        <w:widowControl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17 части 1 изложить в следующей редакции:</w:t>
      </w:r>
    </w:p>
    <w:p w:rsidR="00A3703A" w:rsidRPr="005E114E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14E">
        <w:rPr>
          <w:sz w:val="26"/>
          <w:szCs w:val="26"/>
        </w:rPr>
        <w:t xml:space="preserve"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Pr="005E114E">
        <w:rPr>
          <w:sz w:val="26"/>
          <w:szCs w:val="26"/>
        </w:rPr>
        <w:t>физкультурно</w:t>
      </w:r>
      <w:proofErr w:type="spellEnd"/>
      <w:r w:rsidRPr="005E114E">
        <w:rPr>
          <w:sz w:val="26"/>
          <w:szCs w:val="26"/>
        </w:rPr>
        <w:t xml:space="preserve"> – оздоровительных и спортивных мероприятий поселения</w:t>
      </w:r>
      <w:proofErr w:type="gramStart"/>
      <w:r w:rsidRPr="005E114E">
        <w:rPr>
          <w:sz w:val="26"/>
          <w:szCs w:val="26"/>
        </w:rPr>
        <w:t>;»</w:t>
      </w:r>
      <w:proofErr w:type="gramEnd"/>
      <w:r w:rsidRPr="005E114E">
        <w:rPr>
          <w:sz w:val="26"/>
          <w:szCs w:val="26"/>
        </w:rPr>
        <w:t>;</w:t>
      </w:r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статье 34:</w:t>
      </w:r>
    </w:p>
    <w:p w:rsidR="00A3703A" w:rsidRDefault="00A3703A" w:rsidP="00A3703A">
      <w:pPr>
        <w:pStyle w:val="a4"/>
        <w:widowControl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22 части 5 статьи 34 изложить в следующей редакции:</w:t>
      </w:r>
    </w:p>
    <w:p w:rsidR="00A3703A" w:rsidRPr="005E114E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14E">
        <w:rPr>
          <w:sz w:val="26"/>
          <w:szCs w:val="26"/>
        </w:rPr>
        <w:t>«22) участие  в организации деятельности по сбору (в том числе раздельному сбору), транспортированию, обработке, утилизации обезвреживанию захоронению твердых коммунальных отходов на территории сельского поселения</w:t>
      </w:r>
      <w:proofErr w:type="gramStart"/>
      <w:r w:rsidRPr="005E114E">
        <w:rPr>
          <w:sz w:val="26"/>
          <w:szCs w:val="26"/>
        </w:rPr>
        <w:t>;»</w:t>
      </w:r>
      <w:proofErr w:type="gramEnd"/>
      <w:r w:rsidRPr="005E114E">
        <w:rPr>
          <w:sz w:val="26"/>
          <w:szCs w:val="26"/>
        </w:rPr>
        <w:t>;</w:t>
      </w:r>
    </w:p>
    <w:p w:rsidR="00A3703A" w:rsidRDefault="00A3703A" w:rsidP="00A3703A">
      <w:pPr>
        <w:pStyle w:val="a4"/>
        <w:widowControl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19 части 5 изложить в следующей редакции:</w:t>
      </w:r>
    </w:p>
    <w:p w:rsidR="00A3703A" w:rsidRPr="005E114E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14E">
        <w:rPr>
          <w:sz w:val="26"/>
          <w:szCs w:val="26"/>
        </w:rPr>
        <w:t xml:space="preserve">«19)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5E114E">
        <w:rPr>
          <w:sz w:val="26"/>
          <w:szCs w:val="26"/>
        </w:rPr>
        <w:lastRenderedPageBreak/>
        <w:t xml:space="preserve">официальных </w:t>
      </w:r>
      <w:proofErr w:type="spellStart"/>
      <w:r w:rsidRPr="005E114E">
        <w:rPr>
          <w:sz w:val="26"/>
          <w:szCs w:val="26"/>
        </w:rPr>
        <w:t>физкультурно</w:t>
      </w:r>
      <w:proofErr w:type="spellEnd"/>
      <w:r w:rsidRPr="005E114E">
        <w:rPr>
          <w:sz w:val="26"/>
          <w:szCs w:val="26"/>
        </w:rPr>
        <w:t xml:space="preserve"> – оздоровительных и спортивных мероприятий поселения</w:t>
      </w:r>
      <w:proofErr w:type="gramStart"/>
      <w:r w:rsidRPr="005E114E">
        <w:rPr>
          <w:sz w:val="26"/>
          <w:szCs w:val="26"/>
        </w:rPr>
        <w:t>;»</w:t>
      </w:r>
      <w:proofErr w:type="gramEnd"/>
      <w:r w:rsidRPr="005E114E">
        <w:rPr>
          <w:sz w:val="26"/>
          <w:szCs w:val="26"/>
        </w:rPr>
        <w:t>;</w:t>
      </w:r>
    </w:p>
    <w:p w:rsidR="00A3703A" w:rsidRPr="00072CAD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 w:rsidRPr="00072CAD">
        <w:rPr>
          <w:sz w:val="26"/>
          <w:szCs w:val="26"/>
        </w:rPr>
        <w:t>В с</w:t>
      </w:r>
      <w:bookmarkStart w:id="0" w:name="_GoBack"/>
      <w:bookmarkEnd w:id="0"/>
      <w:r w:rsidRPr="00072CAD">
        <w:rPr>
          <w:sz w:val="26"/>
          <w:szCs w:val="26"/>
        </w:rPr>
        <w:t>татье 46:</w:t>
      </w:r>
    </w:p>
    <w:p w:rsidR="00A3703A" w:rsidRPr="00072CAD" w:rsidRDefault="00A3703A" w:rsidP="00A3703A">
      <w:pPr>
        <w:pStyle w:val="a4"/>
        <w:widowControl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sz w:val="26"/>
          <w:szCs w:val="26"/>
        </w:rPr>
      </w:pPr>
      <w:r w:rsidRPr="00072CAD">
        <w:rPr>
          <w:sz w:val="26"/>
          <w:szCs w:val="26"/>
        </w:rPr>
        <w:t>В части 3 слова «затрат на их денежное содержание» заменить словами «расходов на оплату их труда»;</w:t>
      </w:r>
    </w:p>
    <w:p w:rsidR="00A3703A" w:rsidRPr="00072CAD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 w:rsidRPr="00072CAD">
        <w:rPr>
          <w:sz w:val="26"/>
          <w:szCs w:val="26"/>
        </w:rPr>
        <w:t>В статье 22:</w:t>
      </w:r>
    </w:p>
    <w:p w:rsidR="00A3703A" w:rsidRDefault="00A3703A" w:rsidP="00A3703A">
      <w:pPr>
        <w:pStyle w:val="a4"/>
        <w:widowControl/>
        <w:numPr>
          <w:ilvl w:val="2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sz w:val="26"/>
          <w:szCs w:val="26"/>
        </w:rPr>
      </w:pPr>
      <w:r w:rsidRPr="00072CAD">
        <w:rPr>
          <w:sz w:val="26"/>
          <w:szCs w:val="26"/>
        </w:rPr>
        <w:t>В пункте 3 части 2 после слов «полное наименование» следует дополнить словами «администрация муниципального образования».</w:t>
      </w:r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4 части 2 статьи 17 изложить в новой редакции:</w:t>
      </w:r>
    </w:p>
    <w:p w:rsidR="00A3703A" w:rsidRPr="005532CF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532CF">
        <w:rPr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 –ФЗ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 w:rsidRPr="005532CF">
        <w:rPr>
          <w:sz w:val="26"/>
          <w:szCs w:val="26"/>
        </w:rPr>
        <w:t>.».</w:t>
      </w:r>
      <w:proofErr w:type="gramEnd"/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Статью 32 Устава поселения дополнить частью 4 следующего содержания:</w:t>
      </w:r>
    </w:p>
    <w:p w:rsidR="00A3703A" w:rsidRPr="005532CF" w:rsidRDefault="00A3703A" w:rsidP="00A3703A">
      <w:pPr>
        <w:pStyle w:val="a4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«4. В случае если избранный на муниципальных выборах глава поселения, полномочия которого прекращены досрочно на основании решения сельской Думы об удалении его в отставку, обжалует в судебном порядке указанное решение, досрочные выборы главы поселения могут быть назначены до вступления решения суда в законную силу</w:t>
      </w:r>
      <w:proofErr w:type="gramStart"/>
      <w:r>
        <w:rPr>
          <w:sz w:val="26"/>
          <w:szCs w:val="26"/>
        </w:rPr>
        <w:t>.».</w:t>
      </w:r>
      <w:proofErr w:type="gramEnd"/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25 части 1 статьи 8 Устава поселения исключить.</w:t>
      </w:r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27 части 5 статьи 34 Устава исключить.</w:t>
      </w:r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Статью 29 Устава дополнить частью 4 следующего содержания:</w:t>
      </w:r>
    </w:p>
    <w:p w:rsidR="00A3703A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Для депутатов, членов выборных органов местного самоуправления, выборных должностных лиц местного самоуправления могут устанавливаться дополнительные, не предусмотренные федеральным законодательством, социальные и иные гарантии в связи с прекращением указанными лицами полномочий (в том числе досрочно). </w:t>
      </w:r>
      <w:proofErr w:type="gramStart"/>
      <w:r>
        <w:rPr>
          <w:sz w:val="26"/>
          <w:szCs w:val="26"/>
        </w:rPr>
        <w:t>Такие гарантии, предусматривающие расходование средств  местных бюджетов,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установленным в федеральном законодательстве основаниям.».</w:t>
      </w:r>
      <w:proofErr w:type="gramEnd"/>
    </w:p>
    <w:p w:rsidR="00A3703A" w:rsidRDefault="00A3703A" w:rsidP="00A3703A">
      <w:pPr>
        <w:pStyle w:val="a4"/>
        <w:widowControl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Статью 32 Устава дополнить частью 5 следующего содержания:</w:t>
      </w:r>
    </w:p>
    <w:p w:rsidR="00A3703A" w:rsidRDefault="00A3703A" w:rsidP="00A3703A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Для депутатов, членов выборных органов местного самоуправления, выборных должностных лиц местного самоуправления могут устанавливаться дополнительные, не предусмотренные федеральным законодательством, социальные и иные гарантии в связи с прекращением указанными лицами полномочий (в том числе досрочно). </w:t>
      </w:r>
      <w:proofErr w:type="gramStart"/>
      <w:r>
        <w:rPr>
          <w:sz w:val="26"/>
          <w:szCs w:val="26"/>
        </w:rPr>
        <w:t xml:space="preserve">Такие гарантии, предусматривающие расходование средств  местных бюджетов,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</w:t>
      </w:r>
      <w:r>
        <w:rPr>
          <w:sz w:val="26"/>
          <w:szCs w:val="26"/>
        </w:rPr>
        <w:lastRenderedPageBreak/>
        <w:t>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установленным в федеральном законодательстве основаниям.».</w:t>
      </w:r>
      <w:proofErr w:type="gramEnd"/>
    </w:p>
    <w:p w:rsidR="00A3703A" w:rsidRPr="00072CAD" w:rsidRDefault="00A3703A" w:rsidP="00A3703A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688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настоящее решение в течение 15 дней со дня его принятия на регистрацию в Управление Министерства юстиции Российской Федерации по Кировской области (далее по тексту – Управление Минюста) в порядке, установленном Федеральным законом от 21.07.2005 № 97- ФЗ «О государственной регистрации Уставов муниципальных образований».</w:t>
      </w:r>
    </w:p>
    <w:p w:rsidR="00A3703A" w:rsidRPr="00072CAD" w:rsidRDefault="00A3703A" w:rsidP="00A3703A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ind w:left="0" w:firstLine="720"/>
        <w:jc w:val="both"/>
        <w:rPr>
          <w:sz w:val="26"/>
          <w:szCs w:val="26"/>
        </w:rPr>
      </w:pPr>
      <w:r w:rsidRPr="00072CAD">
        <w:rPr>
          <w:sz w:val="26"/>
          <w:szCs w:val="26"/>
        </w:rPr>
        <w:t>Опубликовать настоящее решение после его регистрации в течение 7 дней со дня его поступления из Управления Минюста на Официальном сайте органов местного самоуправления  Котельничского района в сети «Интернет», а также обнародовать на информационном стенде</w:t>
      </w:r>
      <w:r>
        <w:rPr>
          <w:sz w:val="26"/>
          <w:szCs w:val="26"/>
        </w:rPr>
        <w:t xml:space="preserve"> и в информационном бюллетене </w:t>
      </w:r>
      <w:r w:rsidRPr="00072CAD">
        <w:rPr>
          <w:sz w:val="26"/>
          <w:szCs w:val="26"/>
        </w:rPr>
        <w:t>администрации Юрьевского сельского поселения.</w:t>
      </w:r>
    </w:p>
    <w:p w:rsidR="00A3703A" w:rsidRPr="00F17962" w:rsidRDefault="00A3703A" w:rsidP="00A3703A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ind w:left="0" w:firstLine="720"/>
        <w:jc w:val="both"/>
        <w:rPr>
          <w:sz w:val="26"/>
          <w:szCs w:val="26"/>
        </w:rPr>
      </w:pPr>
      <w:r w:rsidRPr="00072CAD">
        <w:rPr>
          <w:sz w:val="26"/>
          <w:szCs w:val="26"/>
        </w:rPr>
        <w:t>Настоящее решение вступает в силу после его регистрации со дня его первого официального опубликования.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A3703A" w:rsidRPr="00072CAD" w:rsidTr="00AB6921">
        <w:trPr>
          <w:trHeight w:val="937"/>
        </w:trPr>
        <w:tc>
          <w:tcPr>
            <w:tcW w:w="4786" w:type="dxa"/>
            <w:vAlign w:val="center"/>
          </w:tcPr>
          <w:p w:rsidR="00A3703A" w:rsidRPr="00197C18" w:rsidRDefault="00A3703A" w:rsidP="00AB6921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A3703A" w:rsidRPr="00197C18" w:rsidRDefault="00A3703A" w:rsidP="00AB6921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A3703A" w:rsidRPr="00072CAD" w:rsidRDefault="00A3703A" w:rsidP="00AB69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 w:rsidRPr="00072CAD">
              <w:rPr>
                <w:b/>
                <w:sz w:val="26"/>
                <w:szCs w:val="26"/>
              </w:rPr>
              <w:t>Глава</w:t>
            </w:r>
            <w:proofErr w:type="spellEnd"/>
            <w:r w:rsidRPr="00072CAD">
              <w:rPr>
                <w:b/>
                <w:sz w:val="26"/>
                <w:szCs w:val="26"/>
              </w:rPr>
              <w:t xml:space="preserve"> </w:t>
            </w:r>
            <w:r w:rsidRPr="00072CAD">
              <w:rPr>
                <w:b/>
                <w:sz w:val="26"/>
                <w:szCs w:val="26"/>
              </w:rPr>
              <w:br/>
            </w:r>
            <w:proofErr w:type="spellStart"/>
            <w:r w:rsidRPr="00072CAD">
              <w:rPr>
                <w:b/>
                <w:sz w:val="26"/>
                <w:szCs w:val="26"/>
              </w:rPr>
              <w:t>Юрьевского</w:t>
            </w:r>
            <w:proofErr w:type="spellEnd"/>
            <w:r w:rsidRPr="00072C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2CAD">
              <w:rPr>
                <w:b/>
                <w:sz w:val="26"/>
                <w:szCs w:val="26"/>
              </w:rPr>
              <w:t>сельского</w:t>
            </w:r>
            <w:proofErr w:type="spellEnd"/>
            <w:r w:rsidRPr="00072C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2CAD">
              <w:rPr>
                <w:b/>
                <w:sz w:val="26"/>
                <w:szCs w:val="26"/>
              </w:rPr>
              <w:t>поселения</w:t>
            </w:r>
            <w:proofErr w:type="spellEnd"/>
          </w:p>
        </w:tc>
        <w:tc>
          <w:tcPr>
            <w:tcW w:w="1087" w:type="dxa"/>
            <w:vAlign w:val="center"/>
          </w:tcPr>
          <w:p w:rsidR="00A3703A" w:rsidRPr="00072CAD" w:rsidRDefault="00A3703A" w:rsidP="00AB692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A3703A" w:rsidRPr="00072CAD" w:rsidRDefault="00A3703A" w:rsidP="00AB6921">
            <w:pPr>
              <w:keepNext/>
              <w:numPr>
                <w:ilvl w:val="1"/>
                <w:numId w:val="1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A3703A" w:rsidRDefault="00A3703A" w:rsidP="00AB6921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A3703A" w:rsidRDefault="00A3703A" w:rsidP="00AB6921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A3703A" w:rsidRPr="00072CAD" w:rsidRDefault="00A3703A" w:rsidP="00AB6921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</w:t>
            </w:r>
            <w:r w:rsidRPr="00072CAD">
              <w:rPr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A3703A" w:rsidRDefault="00A3703A" w:rsidP="00A3703A">
      <w:pPr>
        <w:pBdr>
          <w:bottom w:val="single" w:sz="12" w:space="1" w:color="auto"/>
        </w:pBd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«___»__________2016 г.</w:t>
      </w:r>
      <w:proofErr w:type="gramEnd"/>
    </w:p>
    <w:p w:rsidR="00A3703A" w:rsidRPr="00197C18" w:rsidRDefault="00A3703A" w:rsidP="00A3703A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A3703A" w:rsidRPr="00197C18" w:rsidRDefault="00A3703A" w:rsidP="00A3703A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A3703A" w:rsidRPr="00072CAD" w:rsidTr="00AB6921">
        <w:trPr>
          <w:trHeight w:val="1026"/>
        </w:trPr>
        <w:tc>
          <w:tcPr>
            <w:tcW w:w="4786" w:type="dxa"/>
            <w:vAlign w:val="center"/>
          </w:tcPr>
          <w:p w:rsidR="00A3703A" w:rsidRPr="00197C18" w:rsidRDefault="00A3703A" w:rsidP="00AB6921">
            <w:pPr>
              <w:snapToGrid w:val="0"/>
              <w:rPr>
                <w:b/>
                <w:sz w:val="26"/>
                <w:szCs w:val="26"/>
                <w:lang w:val="ru-RU"/>
              </w:rPr>
            </w:pPr>
          </w:p>
          <w:p w:rsidR="00A3703A" w:rsidRPr="00072CAD" w:rsidRDefault="00A3703A" w:rsidP="00AB69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 w:rsidRPr="00072CAD">
              <w:rPr>
                <w:b/>
                <w:sz w:val="26"/>
                <w:szCs w:val="26"/>
              </w:rPr>
              <w:t>Глава</w:t>
            </w:r>
            <w:proofErr w:type="spellEnd"/>
            <w:r w:rsidRPr="00072CAD">
              <w:rPr>
                <w:b/>
                <w:sz w:val="26"/>
                <w:szCs w:val="26"/>
              </w:rPr>
              <w:t xml:space="preserve"> </w:t>
            </w:r>
            <w:r w:rsidRPr="00072CAD">
              <w:rPr>
                <w:b/>
                <w:sz w:val="26"/>
                <w:szCs w:val="26"/>
              </w:rPr>
              <w:br/>
            </w:r>
            <w:proofErr w:type="spellStart"/>
            <w:r w:rsidRPr="00072CAD">
              <w:rPr>
                <w:b/>
                <w:sz w:val="26"/>
                <w:szCs w:val="26"/>
              </w:rPr>
              <w:t>Юрьевского</w:t>
            </w:r>
            <w:proofErr w:type="spellEnd"/>
            <w:r w:rsidRPr="00072C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2CAD">
              <w:rPr>
                <w:b/>
                <w:sz w:val="26"/>
                <w:szCs w:val="26"/>
              </w:rPr>
              <w:t>сельского</w:t>
            </w:r>
            <w:proofErr w:type="spellEnd"/>
            <w:r w:rsidRPr="00072C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72CAD">
              <w:rPr>
                <w:b/>
                <w:sz w:val="26"/>
                <w:szCs w:val="26"/>
              </w:rPr>
              <w:t>поселения</w:t>
            </w:r>
            <w:proofErr w:type="spellEnd"/>
          </w:p>
        </w:tc>
        <w:tc>
          <w:tcPr>
            <w:tcW w:w="1087" w:type="dxa"/>
            <w:vAlign w:val="center"/>
          </w:tcPr>
          <w:p w:rsidR="00A3703A" w:rsidRPr="00072CAD" w:rsidRDefault="00A3703A" w:rsidP="00AB692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A3703A" w:rsidRPr="00072CAD" w:rsidRDefault="00A3703A" w:rsidP="00AB6921">
            <w:pPr>
              <w:keepNext/>
              <w:numPr>
                <w:ilvl w:val="1"/>
                <w:numId w:val="1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A3703A" w:rsidRDefault="00A3703A" w:rsidP="00AB6921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A3703A" w:rsidRPr="00CE0507" w:rsidRDefault="00A3703A" w:rsidP="00AB6921">
            <w:pPr>
              <w:keepNext/>
              <w:suppressAutoHyphens/>
              <w:ind w:left="576"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Pr="00CE0507">
              <w:rPr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A3703A" w:rsidRDefault="00A3703A" w:rsidP="00A3703A">
      <w:pPr>
        <w:jc w:val="both"/>
        <w:rPr>
          <w:sz w:val="26"/>
          <w:szCs w:val="26"/>
        </w:rPr>
      </w:pPr>
    </w:p>
    <w:p w:rsidR="00A3703A" w:rsidRPr="00197C18" w:rsidRDefault="00A3703A" w:rsidP="00A3703A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A3703A" w:rsidRPr="00197C18" w:rsidRDefault="00A3703A" w:rsidP="00A3703A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</w:p>
    <w:p w:rsidR="00D23CD3" w:rsidRPr="00A3703A" w:rsidRDefault="00A3703A">
      <w:pPr>
        <w:rPr>
          <w:lang w:val="ru-RU"/>
        </w:rPr>
      </w:pPr>
    </w:p>
    <w:sectPr w:rsidR="00D23CD3" w:rsidRPr="00A3703A" w:rsidSect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AE7B1A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3A"/>
    <w:rsid w:val="00317F9D"/>
    <w:rsid w:val="00A3703A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703A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A3703A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2016-05-12T10:58:00Z</dcterms:created>
  <dcterms:modified xsi:type="dcterms:W3CDTF">2016-05-12T10:58:00Z</dcterms:modified>
</cp:coreProperties>
</file>