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8" w:rsidRDefault="00197C18" w:rsidP="00CC7B0F">
      <w:pPr>
        <w:widowControl w:val="0"/>
        <w:suppressAutoHyphens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</w:p>
    <w:p w:rsidR="00197C18" w:rsidRDefault="00197C18" w:rsidP="00197C18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</w:p>
    <w:p w:rsidR="00F1317A" w:rsidRPr="00F1317A" w:rsidRDefault="00F1317A" w:rsidP="00F1317A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  <w:r w:rsidRPr="00F1317A"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  <w:t>ЮРЬЕВСКАЯ СЕЛЬСКАЯ ДУМА</w:t>
      </w:r>
    </w:p>
    <w:p w:rsidR="00F1317A" w:rsidRPr="00F1317A" w:rsidRDefault="00F1317A" w:rsidP="00F1317A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  <w:r w:rsidRPr="00F1317A"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  <w:t>КОТЕЛЬНИЧСКОГО РАЙОНА  КИРОВСКОЙ ОБЛАСТИ</w:t>
      </w:r>
    </w:p>
    <w:p w:rsidR="00F1317A" w:rsidRPr="008B68E3" w:rsidRDefault="00F1317A" w:rsidP="00F1317A">
      <w:pPr>
        <w:widowControl w:val="0"/>
        <w:suppressAutoHyphens/>
        <w:jc w:val="center"/>
        <w:rPr>
          <w:rFonts w:ascii="Arial" w:eastAsia="Arial Unicode MS" w:hAnsi="Arial"/>
          <w:kern w:val="1"/>
          <w:sz w:val="28"/>
          <w:szCs w:val="28"/>
        </w:rPr>
      </w:pPr>
      <w:proofErr w:type="gramStart"/>
      <w:r w:rsidRPr="008B68E3">
        <w:rPr>
          <w:rFonts w:ascii="Arial" w:eastAsia="Arial Unicode MS" w:hAnsi="Arial"/>
          <w:kern w:val="1"/>
          <w:sz w:val="28"/>
          <w:szCs w:val="28"/>
        </w:rPr>
        <w:t>третьего</w:t>
      </w:r>
      <w:proofErr w:type="gramEnd"/>
      <w:r w:rsidRPr="008B68E3">
        <w:rPr>
          <w:rFonts w:ascii="Arial" w:eastAsia="Arial Unicode MS" w:hAnsi="Arial"/>
          <w:kern w:val="1"/>
          <w:sz w:val="28"/>
          <w:szCs w:val="28"/>
        </w:rPr>
        <w:t xml:space="preserve"> созыва</w:t>
      </w:r>
    </w:p>
    <w:p w:rsidR="00F1317A" w:rsidRPr="008B68E3" w:rsidRDefault="00F1317A" w:rsidP="00F1317A">
      <w:pPr>
        <w:widowControl w:val="0"/>
        <w:suppressAutoHyphens/>
        <w:jc w:val="center"/>
        <w:rPr>
          <w:rFonts w:eastAsia="Arial Unicode MS"/>
          <w:kern w:val="1"/>
        </w:rPr>
      </w:pPr>
    </w:p>
    <w:p w:rsidR="00F1317A" w:rsidRDefault="00F1317A" w:rsidP="00F1317A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</w:rPr>
      </w:pPr>
      <w:r w:rsidRPr="008B68E3">
        <w:rPr>
          <w:rFonts w:ascii="Arial" w:eastAsia="Arial Unicode MS" w:hAnsi="Arial"/>
          <w:b/>
          <w:spacing w:val="80"/>
          <w:kern w:val="1"/>
          <w:sz w:val="28"/>
          <w:szCs w:val="28"/>
        </w:rPr>
        <w:t>РЕШЕНИЕ</w:t>
      </w:r>
    </w:p>
    <w:p w:rsidR="00F1317A" w:rsidRPr="008B68E3" w:rsidRDefault="00F1317A" w:rsidP="00F1317A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1317A" w:rsidRPr="008B68E3" w:rsidTr="00186678">
        <w:tc>
          <w:tcPr>
            <w:tcW w:w="1710" w:type="dxa"/>
            <w:tcBorders>
              <w:bottom w:val="single" w:sz="2" w:space="0" w:color="000000"/>
            </w:tcBorders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21.04.2016г.</w:t>
            </w:r>
          </w:p>
        </w:tc>
        <w:tc>
          <w:tcPr>
            <w:tcW w:w="6060" w:type="dxa"/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176</w:t>
            </w:r>
          </w:p>
        </w:tc>
      </w:tr>
      <w:tr w:rsidR="00F1317A" w:rsidRPr="008B68E3" w:rsidTr="00F1317A">
        <w:trPr>
          <w:trHeight w:val="464"/>
        </w:trPr>
        <w:tc>
          <w:tcPr>
            <w:tcW w:w="1710" w:type="dxa"/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Юрьево</w:t>
            </w:r>
            <w:proofErr w:type="spellEnd"/>
          </w:p>
        </w:tc>
        <w:tc>
          <w:tcPr>
            <w:tcW w:w="1697" w:type="dxa"/>
          </w:tcPr>
          <w:p w:rsidR="00F1317A" w:rsidRPr="008B68E3" w:rsidRDefault="00F1317A" w:rsidP="0018667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F1317A" w:rsidRPr="00F1317A" w:rsidRDefault="00F1317A" w:rsidP="00F1317A">
      <w:pPr>
        <w:widowControl w:val="0"/>
        <w:suppressAutoHyphens/>
        <w:snapToGrid w:val="0"/>
        <w:ind w:left="-75"/>
        <w:jc w:val="center"/>
        <w:rPr>
          <w:rFonts w:eastAsia="Arial Unicode MS"/>
          <w:b/>
          <w:kern w:val="1"/>
          <w:sz w:val="26"/>
          <w:szCs w:val="26"/>
          <w:lang w:val="ru-RU"/>
        </w:rPr>
      </w:pPr>
      <w:r w:rsidRPr="00F1317A">
        <w:rPr>
          <w:rFonts w:eastAsia="Arial Unicode MS"/>
          <w:b/>
          <w:kern w:val="1"/>
          <w:sz w:val="26"/>
          <w:szCs w:val="26"/>
          <w:lang w:val="ru-RU"/>
        </w:rPr>
        <w:t>О внесении изменений и дополнений в решение Юрьевской сельской Думы от 30.09.2015 №135 «Об утверждении Положения о земельном налоге в муниципальном образовании Юрьевское сельское поселение Котельничского района Кировской области»</w:t>
      </w:r>
    </w:p>
    <w:p w:rsidR="00F1317A" w:rsidRPr="00F1317A" w:rsidRDefault="00F1317A" w:rsidP="00F1317A">
      <w:pPr>
        <w:widowControl w:val="0"/>
        <w:suppressAutoHyphens/>
        <w:snapToGrid w:val="0"/>
        <w:spacing w:line="360" w:lineRule="auto"/>
        <w:jc w:val="both"/>
        <w:rPr>
          <w:rFonts w:eastAsia="Arial Unicode MS"/>
          <w:b/>
          <w:kern w:val="1"/>
          <w:sz w:val="26"/>
          <w:szCs w:val="26"/>
          <w:lang w:val="ru-RU"/>
        </w:rPr>
      </w:pPr>
    </w:p>
    <w:p w:rsidR="00F1317A" w:rsidRPr="00F1317A" w:rsidRDefault="00F1317A" w:rsidP="00F1317A">
      <w:pPr>
        <w:widowControl w:val="0"/>
        <w:suppressAutoHyphens/>
        <w:snapToGrid w:val="0"/>
        <w:ind w:firstLine="567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1317A">
        <w:rPr>
          <w:rFonts w:eastAsia="Arial Unicode MS"/>
          <w:kern w:val="1"/>
          <w:sz w:val="26"/>
          <w:szCs w:val="26"/>
          <w:lang w:val="ru-RU"/>
        </w:rPr>
        <w:t>В соответствии с Федеральным законом от 23.11.2015 № 320 – ФЗ «О внесении изменений в часть вторую Налогового кодекса Российской Федерации», на основании Налогового кодекса Российской Федерации, Юрьевская сельская Дума РЕШИЛА:</w:t>
      </w:r>
    </w:p>
    <w:p w:rsidR="00F1317A" w:rsidRPr="00F1317A" w:rsidRDefault="00F1317A" w:rsidP="00F1317A">
      <w:pPr>
        <w:widowControl w:val="0"/>
        <w:numPr>
          <w:ilvl w:val="0"/>
          <w:numId w:val="9"/>
        </w:numPr>
        <w:suppressAutoHyphens/>
        <w:snapToGrid w:val="0"/>
        <w:spacing w:line="276" w:lineRule="auto"/>
        <w:ind w:left="0" w:firstLine="360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1317A">
        <w:rPr>
          <w:rFonts w:eastAsia="Arial Unicode MS"/>
          <w:kern w:val="1"/>
          <w:sz w:val="26"/>
          <w:szCs w:val="26"/>
          <w:lang w:val="ru-RU"/>
        </w:rPr>
        <w:t>Внести изменения в Положение о земельном налоге, утвержденное решением Юрьевской сельской Думы от 30.09.2015 № 135:</w:t>
      </w:r>
    </w:p>
    <w:p w:rsidR="00F1317A" w:rsidRPr="006B62CC" w:rsidRDefault="00F1317A" w:rsidP="00F1317A">
      <w:pPr>
        <w:pStyle w:val="a6"/>
        <w:numPr>
          <w:ilvl w:val="1"/>
          <w:numId w:val="10"/>
        </w:numPr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6B62CC">
        <w:rPr>
          <w:sz w:val="26"/>
          <w:szCs w:val="26"/>
        </w:rPr>
        <w:t>Внест</w:t>
      </w:r>
      <w:r>
        <w:rPr>
          <w:sz w:val="26"/>
          <w:szCs w:val="26"/>
        </w:rPr>
        <w:t xml:space="preserve">и изменения в пункт  4.2. раздела </w:t>
      </w:r>
      <w:r w:rsidRPr="006B62CC">
        <w:rPr>
          <w:sz w:val="26"/>
          <w:szCs w:val="26"/>
        </w:rPr>
        <w:t>4 и читать его в следующей редакции:</w:t>
      </w:r>
    </w:p>
    <w:p w:rsidR="00F1317A" w:rsidRPr="00F1317A" w:rsidRDefault="00F1317A" w:rsidP="00F1317A">
      <w:pPr>
        <w:widowControl w:val="0"/>
        <w:suppressAutoHyphens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1317A">
        <w:rPr>
          <w:rFonts w:eastAsia="Arial Unicode MS"/>
          <w:kern w:val="1"/>
          <w:sz w:val="26"/>
          <w:szCs w:val="26"/>
          <w:lang w:val="ru-RU"/>
        </w:rPr>
        <w:t>«4.2. Освободить от уплаты налога следующие категории налогоплательщиков:</w:t>
      </w:r>
    </w:p>
    <w:p w:rsidR="00F1317A" w:rsidRDefault="00F1317A" w:rsidP="00F1317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бюджетные и казенные учреждения, финансируемые из местных бюджетов, в отношении земельных участков, предоставленных для выполнения возложенных на них функций;</w:t>
      </w:r>
    </w:p>
    <w:p w:rsidR="00F1317A" w:rsidRDefault="00F1317A" w:rsidP="00F1317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</w:t>
      </w:r>
      <w:proofErr w:type="gramStart"/>
      <w:r>
        <w:rPr>
          <w:sz w:val="26"/>
          <w:szCs w:val="26"/>
        </w:rPr>
        <w:t>.».</w:t>
      </w:r>
      <w:proofErr w:type="gramEnd"/>
    </w:p>
    <w:p w:rsidR="00F1317A" w:rsidRPr="007B4039" w:rsidRDefault="00F1317A" w:rsidP="00F1317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7B4039">
        <w:rPr>
          <w:sz w:val="26"/>
          <w:szCs w:val="26"/>
        </w:rPr>
        <w:t>Внести изменения в пункт 3.1.1. раздела 3 Положения, исключив слова следующего содержания: «и физические лица, являющиеся индивидуальными предпринимателями»</w:t>
      </w:r>
      <w:r>
        <w:rPr>
          <w:sz w:val="26"/>
          <w:szCs w:val="26"/>
        </w:rPr>
        <w:t>.</w:t>
      </w:r>
    </w:p>
    <w:p w:rsidR="00F1317A" w:rsidRPr="007B4039" w:rsidRDefault="00F1317A" w:rsidP="00F1317A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7B4039">
        <w:rPr>
          <w:sz w:val="26"/>
          <w:szCs w:val="26"/>
        </w:rPr>
        <w:t>Пункт 3.1.2. читать в следующей редакции:</w:t>
      </w:r>
    </w:p>
    <w:p w:rsidR="00F1317A" w:rsidRPr="00F1317A" w:rsidRDefault="00F1317A" w:rsidP="00F1317A">
      <w:pPr>
        <w:widowControl w:val="0"/>
        <w:suppressAutoHyphens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1317A">
        <w:rPr>
          <w:rFonts w:eastAsia="Arial Unicode MS"/>
          <w:kern w:val="1"/>
          <w:sz w:val="26"/>
          <w:szCs w:val="26"/>
          <w:lang w:val="ru-RU"/>
        </w:rPr>
        <w:t>«3.1.2. Налог подлежит уплате налогоплательщиками – физическими лицами в соответствии с п.1 ст. 397 Налогового кодекса Российской Федерации».</w:t>
      </w:r>
    </w:p>
    <w:p w:rsidR="00F1317A" w:rsidRPr="007B4039" w:rsidRDefault="00F1317A" w:rsidP="00F1317A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раздел</w:t>
      </w:r>
      <w:r w:rsidRPr="007B4039">
        <w:rPr>
          <w:sz w:val="26"/>
          <w:szCs w:val="26"/>
        </w:rPr>
        <w:t xml:space="preserve"> 3 Положения пунктом 3.1.3. следующего содержания:</w:t>
      </w:r>
    </w:p>
    <w:p w:rsidR="00F1317A" w:rsidRPr="00F1317A" w:rsidRDefault="00186678" w:rsidP="00F1317A">
      <w:pPr>
        <w:widowControl w:val="0"/>
        <w:suppressAutoHyphens/>
        <w:jc w:val="both"/>
        <w:rPr>
          <w:rFonts w:eastAsia="Arial Unicode MS"/>
          <w:kern w:val="1"/>
          <w:sz w:val="26"/>
          <w:szCs w:val="26"/>
          <w:lang w:val="ru-RU"/>
        </w:rPr>
      </w:pPr>
      <w:r>
        <w:rPr>
          <w:rFonts w:eastAsia="Arial Unicode MS"/>
          <w:kern w:val="1"/>
          <w:sz w:val="26"/>
          <w:szCs w:val="26"/>
          <w:lang w:val="ru-RU"/>
        </w:rPr>
        <w:t>«3.1.3. Пункты</w:t>
      </w:r>
      <w:r w:rsidR="00F1317A" w:rsidRPr="00F1317A">
        <w:rPr>
          <w:rFonts w:eastAsia="Arial Unicode MS"/>
          <w:kern w:val="1"/>
          <w:sz w:val="26"/>
          <w:szCs w:val="26"/>
          <w:lang w:val="ru-RU"/>
        </w:rPr>
        <w:t xml:space="preserve"> 3.1.1., 3.1.2. и 4.2. настоящего Положения</w:t>
      </w:r>
      <w:r>
        <w:rPr>
          <w:rFonts w:eastAsia="Arial Unicode MS"/>
          <w:kern w:val="1"/>
          <w:sz w:val="26"/>
          <w:szCs w:val="26"/>
          <w:lang w:val="ru-RU"/>
        </w:rPr>
        <w:t xml:space="preserve"> </w:t>
      </w:r>
      <w:proofErr w:type="gramStart"/>
      <w:r w:rsidR="00F1317A" w:rsidRPr="00F1317A">
        <w:rPr>
          <w:rFonts w:eastAsia="Arial Unicode MS"/>
          <w:kern w:val="1"/>
          <w:sz w:val="26"/>
          <w:szCs w:val="26"/>
          <w:lang w:val="ru-RU"/>
        </w:rPr>
        <w:t>применяются при исполнении налогоплательщиками обязанности по уплате налога за налоговые периоды начиная</w:t>
      </w:r>
      <w:proofErr w:type="gramEnd"/>
      <w:r w:rsidR="00F1317A" w:rsidRPr="00F1317A">
        <w:rPr>
          <w:rFonts w:eastAsia="Arial Unicode MS"/>
          <w:kern w:val="1"/>
          <w:sz w:val="26"/>
          <w:szCs w:val="26"/>
          <w:lang w:val="ru-RU"/>
        </w:rPr>
        <w:t xml:space="preserve"> с налогового периода 2015 года».</w:t>
      </w:r>
    </w:p>
    <w:p w:rsidR="00F1317A" w:rsidRPr="007B4039" w:rsidRDefault="00F1317A" w:rsidP="00F1317A">
      <w:pPr>
        <w:pStyle w:val="a6"/>
        <w:numPr>
          <w:ilvl w:val="0"/>
          <w:numId w:val="13"/>
        </w:numPr>
        <w:snapToGrid w:val="0"/>
        <w:spacing w:line="276" w:lineRule="auto"/>
        <w:ind w:left="0" w:firstLine="360"/>
        <w:jc w:val="both"/>
        <w:rPr>
          <w:sz w:val="26"/>
          <w:szCs w:val="26"/>
        </w:rPr>
      </w:pPr>
      <w:r w:rsidRPr="007B4039">
        <w:rPr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F1317A" w:rsidRPr="00F1317A" w:rsidRDefault="00F1317A" w:rsidP="00F1317A">
      <w:pPr>
        <w:widowControl w:val="0"/>
        <w:numPr>
          <w:ilvl w:val="0"/>
          <w:numId w:val="13"/>
        </w:numPr>
        <w:suppressAutoHyphens/>
        <w:snapToGrid w:val="0"/>
        <w:spacing w:line="276" w:lineRule="auto"/>
        <w:ind w:left="0" w:firstLine="360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F1317A">
        <w:rPr>
          <w:rFonts w:eastAsia="Arial Unicode MS"/>
          <w:kern w:val="1"/>
          <w:sz w:val="26"/>
          <w:szCs w:val="26"/>
          <w:lang w:val="ru-RU"/>
        </w:rPr>
        <w:t>Настоящее решение вступает в силу со дня официального опубликования.</w:t>
      </w:r>
    </w:p>
    <w:p w:rsidR="00F1317A" w:rsidRPr="00F1317A" w:rsidRDefault="00F1317A" w:rsidP="00F1317A">
      <w:pPr>
        <w:widowControl w:val="0"/>
        <w:suppressAutoHyphens/>
        <w:snapToGrid w:val="0"/>
        <w:jc w:val="both"/>
        <w:rPr>
          <w:rFonts w:eastAsia="Arial Unicode MS"/>
          <w:kern w:val="1"/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F1317A" w:rsidRPr="007B3E5B" w:rsidTr="00186678">
        <w:trPr>
          <w:trHeight w:val="937"/>
        </w:trPr>
        <w:tc>
          <w:tcPr>
            <w:tcW w:w="4786" w:type="dxa"/>
            <w:vAlign w:val="center"/>
          </w:tcPr>
          <w:p w:rsidR="00F1317A" w:rsidRPr="00B45FDD" w:rsidRDefault="00F1317A" w:rsidP="0018667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Pr="00C65654">
              <w:rPr>
                <w:b/>
                <w:sz w:val="26"/>
                <w:szCs w:val="26"/>
              </w:rPr>
              <w:t xml:space="preserve"> </w:t>
            </w:r>
            <w:r w:rsidRPr="00C65654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F1317A" w:rsidRPr="007B3E5B" w:rsidRDefault="00F1317A" w:rsidP="0018667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1317A" w:rsidRPr="007B3E5B" w:rsidRDefault="00F1317A" w:rsidP="00F1317A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F1317A" w:rsidRPr="007B3E5B" w:rsidRDefault="00F1317A" w:rsidP="00F1317A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А.Н. Береснев</w:t>
            </w:r>
          </w:p>
        </w:tc>
      </w:tr>
    </w:tbl>
    <w:p w:rsidR="00F1317A" w:rsidRDefault="00F1317A" w:rsidP="00F1317A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«____»_________ 2016г.</w:t>
      </w:r>
    </w:p>
    <w:p w:rsidR="00F1317A" w:rsidRDefault="00F1317A" w:rsidP="00F1317A">
      <w:pPr>
        <w:jc w:val="both"/>
        <w:rPr>
          <w:sz w:val="26"/>
          <w:szCs w:val="26"/>
          <w:lang w:val="ru-RU"/>
        </w:rPr>
      </w:pPr>
    </w:p>
    <w:p w:rsidR="00F1317A" w:rsidRPr="00F1317A" w:rsidRDefault="00F1317A" w:rsidP="00F1317A">
      <w:pPr>
        <w:jc w:val="both"/>
        <w:rPr>
          <w:sz w:val="26"/>
          <w:szCs w:val="26"/>
          <w:lang w:val="ru-RU"/>
        </w:rPr>
      </w:pPr>
      <w:r w:rsidRPr="00F1317A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F1317A" w:rsidRPr="00F1317A" w:rsidRDefault="00F1317A" w:rsidP="00F1317A">
      <w:pPr>
        <w:jc w:val="both"/>
        <w:rPr>
          <w:sz w:val="26"/>
          <w:szCs w:val="26"/>
          <w:lang w:val="ru-RU"/>
        </w:rPr>
      </w:pPr>
      <w:r w:rsidRPr="00F1317A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5070"/>
        <w:gridCol w:w="803"/>
        <w:gridCol w:w="3622"/>
      </w:tblGrid>
      <w:tr w:rsidR="00F1317A" w:rsidRPr="007B3E5B" w:rsidTr="00186678">
        <w:trPr>
          <w:trHeight w:val="937"/>
        </w:trPr>
        <w:tc>
          <w:tcPr>
            <w:tcW w:w="5070" w:type="dxa"/>
            <w:vAlign w:val="center"/>
          </w:tcPr>
          <w:p w:rsidR="00F1317A" w:rsidRPr="00B45FDD" w:rsidRDefault="00F1317A" w:rsidP="0018667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Pr="00C65654">
              <w:rPr>
                <w:b/>
                <w:sz w:val="26"/>
                <w:szCs w:val="26"/>
              </w:rPr>
              <w:t xml:space="preserve"> </w:t>
            </w:r>
            <w:r w:rsidRPr="00C65654">
              <w:rPr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F1317A" w:rsidRPr="007B3E5B" w:rsidRDefault="00F1317A" w:rsidP="0018667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1317A" w:rsidRPr="007B3E5B" w:rsidRDefault="00F1317A" w:rsidP="00F1317A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F1317A" w:rsidRPr="007B3E5B" w:rsidRDefault="00F1317A" w:rsidP="00F1317A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А.Н. Береснев</w:t>
            </w:r>
          </w:p>
        </w:tc>
      </w:tr>
    </w:tbl>
    <w:p w:rsidR="00197C18" w:rsidRPr="00636B54" w:rsidRDefault="00197C18">
      <w:pPr>
        <w:rPr>
          <w:lang w:val="ru-RU"/>
        </w:rPr>
      </w:pPr>
    </w:p>
    <w:sectPr w:rsidR="00197C18" w:rsidRPr="00636B54" w:rsidSect="00CC7B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2E42E6"/>
    <w:multiLevelType w:val="multilevel"/>
    <w:tmpl w:val="5F70CA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FD3C71"/>
    <w:multiLevelType w:val="hybridMultilevel"/>
    <w:tmpl w:val="26E21370"/>
    <w:lvl w:ilvl="0" w:tplc="0CC65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804BFC"/>
    <w:multiLevelType w:val="hybridMultilevel"/>
    <w:tmpl w:val="4D447CEC"/>
    <w:lvl w:ilvl="0" w:tplc="D0142F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1F4E"/>
    <w:multiLevelType w:val="hybridMultilevel"/>
    <w:tmpl w:val="A5F89264"/>
    <w:lvl w:ilvl="0" w:tplc="9D80A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1A551A"/>
    <w:multiLevelType w:val="multilevel"/>
    <w:tmpl w:val="075ED9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5D54F6D"/>
    <w:multiLevelType w:val="hybridMultilevel"/>
    <w:tmpl w:val="5714EEEC"/>
    <w:lvl w:ilvl="0" w:tplc="9650F0B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9465014"/>
    <w:multiLevelType w:val="multilevel"/>
    <w:tmpl w:val="9BAA51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3532AE"/>
    <w:multiLevelType w:val="multilevel"/>
    <w:tmpl w:val="ACF82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54"/>
    <w:rsid w:val="0010239B"/>
    <w:rsid w:val="00120E52"/>
    <w:rsid w:val="00186678"/>
    <w:rsid w:val="00197C18"/>
    <w:rsid w:val="001A324D"/>
    <w:rsid w:val="001D703C"/>
    <w:rsid w:val="001F75E1"/>
    <w:rsid w:val="002664C2"/>
    <w:rsid w:val="00355549"/>
    <w:rsid w:val="00466412"/>
    <w:rsid w:val="00467715"/>
    <w:rsid w:val="00542990"/>
    <w:rsid w:val="00636B54"/>
    <w:rsid w:val="0065494D"/>
    <w:rsid w:val="00743736"/>
    <w:rsid w:val="008143E9"/>
    <w:rsid w:val="008B5C51"/>
    <w:rsid w:val="00915B13"/>
    <w:rsid w:val="00A36633"/>
    <w:rsid w:val="00A514F4"/>
    <w:rsid w:val="00AF6001"/>
    <w:rsid w:val="00BA1DBB"/>
    <w:rsid w:val="00CC7B0F"/>
    <w:rsid w:val="00D40978"/>
    <w:rsid w:val="00D85FF1"/>
    <w:rsid w:val="00DA5E48"/>
    <w:rsid w:val="00EF4166"/>
    <w:rsid w:val="00F1317A"/>
    <w:rsid w:val="00FC0399"/>
    <w:rsid w:val="00FD10DB"/>
    <w:rsid w:val="00FD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636B5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636B54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636B5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636B5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636B54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636B54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915B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5B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link w:val="110"/>
    <w:rsid w:val="00915B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"/>
    <w:basedOn w:val="a0"/>
    <w:link w:val="210"/>
    <w:rsid w:val="00915B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a0"/>
    <w:link w:val="211"/>
    <w:rsid w:val="00915B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915B1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915B13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0">
    <w:name w:val="Заголовок №21"/>
    <w:basedOn w:val="a"/>
    <w:link w:val="21"/>
    <w:rsid w:val="00915B13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1">
    <w:name w:val="Основной текст (2)1"/>
    <w:basedOn w:val="a"/>
    <w:link w:val="22"/>
    <w:rsid w:val="00915B13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  <w:style w:type="paragraph" w:customStyle="1" w:styleId="31">
    <w:name w:val="Основной текст (3)1"/>
    <w:basedOn w:val="a"/>
    <w:link w:val="3"/>
    <w:rsid w:val="00915B13"/>
    <w:pPr>
      <w:shd w:val="clear" w:color="auto" w:fill="FFFFFF"/>
      <w:spacing w:line="240" w:lineRule="atLeast"/>
    </w:pPr>
    <w:rPr>
      <w:rFonts w:eastAsiaTheme="minorHAnsi"/>
      <w:lang w:val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9">
    <w:name w:val="Intense Emphasis"/>
    <w:basedOn w:val="a0"/>
    <w:uiPriority w:val="21"/>
    <w:qFormat/>
    <w:rsid w:val="00197C18"/>
    <w:rPr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197C18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7C1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6135-0EFB-4544-9C17-294CB84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2016-05-12T11:05:00Z</dcterms:created>
  <dcterms:modified xsi:type="dcterms:W3CDTF">2016-05-12T11:05:00Z</dcterms:modified>
</cp:coreProperties>
</file>