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AD" w:rsidRDefault="00C43DAD" w:rsidP="00C43DAD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C43DAD" w:rsidRDefault="00C43DAD" w:rsidP="00C43DAD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C43DAD" w:rsidRDefault="00C43DAD" w:rsidP="00C43DA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C43DAD" w:rsidRDefault="00C43DAD" w:rsidP="00C43DAD">
      <w:pPr>
        <w:jc w:val="center"/>
        <w:rPr>
          <w:sz w:val="26"/>
          <w:szCs w:val="26"/>
        </w:rPr>
      </w:pPr>
    </w:p>
    <w:p w:rsidR="00C43DAD" w:rsidRDefault="00C43DAD" w:rsidP="00C43DAD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C43DAD" w:rsidTr="00BE64C9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43DAD" w:rsidRDefault="00C43DAD" w:rsidP="00BE64C9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19.07.2016</w:t>
            </w:r>
          </w:p>
        </w:tc>
        <w:tc>
          <w:tcPr>
            <w:tcW w:w="6060" w:type="dxa"/>
            <w:hideMark/>
          </w:tcPr>
          <w:p w:rsidR="00C43DAD" w:rsidRDefault="00C43DAD" w:rsidP="00BE64C9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43DAD" w:rsidRDefault="00C43DAD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C43DAD" w:rsidTr="00BE64C9">
        <w:tc>
          <w:tcPr>
            <w:tcW w:w="1710" w:type="dxa"/>
          </w:tcPr>
          <w:p w:rsidR="00C43DAD" w:rsidRDefault="00C43DAD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43DAD" w:rsidRDefault="00C43DAD" w:rsidP="00BE64C9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43DAD" w:rsidRDefault="00C43DAD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43DAD" w:rsidRDefault="00C43DAD" w:rsidP="00C43DAD">
      <w:pPr>
        <w:jc w:val="both"/>
        <w:rPr>
          <w:sz w:val="26"/>
          <w:szCs w:val="26"/>
        </w:rPr>
      </w:pPr>
    </w:p>
    <w:p w:rsidR="00C43DAD" w:rsidRPr="009B4E27" w:rsidRDefault="00C43DAD" w:rsidP="00C43DAD">
      <w:pPr>
        <w:jc w:val="center"/>
        <w:rPr>
          <w:rFonts w:ascii="Times New Roman" w:hAnsi="Times New Roman"/>
          <w:b/>
          <w:sz w:val="26"/>
          <w:szCs w:val="26"/>
        </w:rPr>
      </w:pPr>
      <w:r w:rsidRPr="009B4E27">
        <w:rPr>
          <w:rFonts w:ascii="Times New Roman" w:hAnsi="Times New Roman"/>
          <w:b/>
          <w:sz w:val="26"/>
          <w:szCs w:val="26"/>
        </w:rPr>
        <w:t>О внесении изменений в решение Юрьевской сельской Думы от 31.07.2015 г. № 133 «Об утверждении Положения о бюджетном процессе в муниципальном образовании Юрьевское сельское поселение»</w:t>
      </w:r>
    </w:p>
    <w:p w:rsidR="00C43DAD" w:rsidRPr="009B4E27" w:rsidRDefault="00C43DAD" w:rsidP="00C43DAD">
      <w:pPr>
        <w:pStyle w:val="a5"/>
        <w:spacing w:line="276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9B4E27">
        <w:rPr>
          <w:color w:val="auto"/>
          <w:sz w:val="26"/>
          <w:szCs w:val="26"/>
        </w:rPr>
        <w:t>В соответствии с Федеральным законом от 22.10.2014 № 311 – ФЗ «О внесении изменений в Бюджетный кодекс Российской Федерации»,  Федеральным законом от 29.12.2015 № 406 – ФЗ «О внесении изменений в отдельные законодательные акты Российской Федерации», Федеральным законом от 15.02.2016 № 23 –ФЗ «О внесении изменений в Бюджетный кодекс Российской Федерации», на основании протеста Котельничской межрайонной прокуратуры от 29.06.2016 № 02-03-2016, ЮРЬЕВСКАЯ СЕЛЬСКАЯ ДУМА РЕШИЛА:</w:t>
      </w:r>
      <w:proofErr w:type="gramEnd"/>
    </w:p>
    <w:p w:rsidR="00C43DAD" w:rsidRPr="009B4E27" w:rsidRDefault="00C43DAD" w:rsidP="00C43DAD">
      <w:pPr>
        <w:numPr>
          <w:ilvl w:val="0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В положение «О бюджетном процессе в муниципальном образовании Юрьевское сельское поселение», утвержденное решением Юрьевской сельской Думы от 31.07.2015 № 133, внести следующие изменения:</w:t>
      </w:r>
    </w:p>
    <w:p w:rsidR="00C43DAD" w:rsidRPr="009B4E27" w:rsidRDefault="00C43DAD" w:rsidP="00C43DAD">
      <w:pPr>
        <w:pStyle w:val="a4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4E27">
        <w:rPr>
          <w:rFonts w:ascii="Times New Roman" w:hAnsi="Times New Roman" w:cs="Times New Roman"/>
          <w:sz w:val="26"/>
          <w:szCs w:val="26"/>
        </w:rPr>
        <w:t>Часть 1 статьи 33 дополнить пунктом 6 следующего содержания:</w:t>
      </w:r>
    </w:p>
    <w:p w:rsidR="00C43DAD" w:rsidRPr="009B4E27" w:rsidRDefault="00C43DAD" w:rsidP="00C43DAD">
      <w:pPr>
        <w:tabs>
          <w:tab w:val="left" w:pos="1134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«6)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9B4E27">
        <w:rPr>
          <w:rFonts w:ascii="Times New Roman" w:hAnsi="Times New Roman"/>
          <w:sz w:val="26"/>
          <w:szCs w:val="26"/>
        </w:rPr>
        <w:t>.».</w:t>
      </w:r>
      <w:proofErr w:type="gramEnd"/>
    </w:p>
    <w:p w:rsidR="00C43DAD" w:rsidRPr="009B4E27" w:rsidRDefault="00C43DAD" w:rsidP="00C43DAD">
      <w:pPr>
        <w:pStyle w:val="a4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4E27">
        <w:rPr>
          <w:rFonts w:ascii="Times New Roman" w:hAnsi="Times New Roman" w:cs="Times New Roman"/>
          <w:sz w:val="26"/>
          <w:szCs w:val="26"/>
        </w:rPr>
        <w:t>Часть 3 статьи 33 положения дополнить пунктом 7 следующего содержания:</w:t>
      </w:r>
    </w:p>
    <w:p w:rsidR="00C43DAD" w:rsidRPr="009B4E27" w:rsidRDefault="00C43DAD" w:rsidP="00C43DAD">
      <w:pPr>
        <w:pStyle w:val="a4"/>
        <w:tabs>
          <w:tab w:val="left" w:pos="1276"/>
        </w:tabs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9B4E27">
        <w:rPr>
          <w:rFonts w:ascii="Times New Roman" w:hAnsi="Times New Roman" w:cs="Times New Roman"/>
          <w:sz w:val="26"/>
          <w:szCs w:val="26"/>
        </w:rPr>
        <w:t>«7) принимает решение о признании безнадежной к взысканию задолженности по платежам в бюджет</w:t>
      </w:r>
      <w:proofErr w:type="gramStart"/>
      <w:r w:rsidRPr="009B4E2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43DAD" w:rsidRPr="009B4E27" w:rsidRDefault="00C43DAD" w:rsidP="00C43DAD">
      <w:pPr>
        <w:pStyle w:val="a4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4E27">
        <w:rPr>
          <w:rFonts w:ascii="Times New Roman" w:hAnsi="Times New Roman" w:cs="Times New Roman"/>
          <w:sz w:val="26"/>
          <w:szCs w:val="26"/>
        </w:rPr>
        <w:t>Часть 1 статьи 34 Положения дополнить пунктами 7 и 8 следующего содержания:</w:t>
      </w:r>
    </w:p>
    <w:p w:rsidR="00C43DAD" w:rsidRPr="009B4E27" w:rsidRDefault="00C43DAD" w:rsidP="00C43DAD">
      <w:pPr>
        <w:pStyle w:val="a4"/>
        <w:tabs>
          <w:tab w:val="left" w:pos="1276"/>
        </w:tabs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9B4E27">
        <w:rPr>
          <w:rFonts w:ascii="Times New Roman" w:hAnsi="Times New Roman" w:cs="Times New Roman"/>
          <w:sz w:val="26"/>
          <w:szCs w:val="26"/>
        </w:rPr>
        <w:t>«7)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9B4E2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9B4E27">
        <w:rPr>
          <w:rFonts w:ascii="Times New Roman" w:hAnsi="Times New Roman" w:cs="Times New Roman"/>
          <w:sz w:val="26"/>
          <w:szCs w:val="26"/>
        </w:rPr>
        <w:t>;</w:t>
      </w:r>
    </w:p>
    <w:p w:rsidR="00C43DAD" w:rsidRPr="009B4E27" w:rsidRDefault="00C43DAD" w:rsidP="00C43DAD">
      <w:pPr>
        <w:pStyle w:val="a4"/>
        <w:tabs>
          <w:tab w:val="left" w:pos="1276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B4E27">
        <w:rPr>
          <w:rFonts w:ascii="Times New Roman" w:hAnsi="Times New Roman" w:cs="Times New Roman"/>
          <w:sz w:val="26"/>
          <w:szCs w:val="26"/>
        </w:rPr>
        <w:t>«8) составляет обоснования бюджетных ассигнований</w:t>
      </w:r>
      <w:proofErr w:type="gramStart"/>
      <w:r w:rsidRPr="009B4E2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43DAD" w:rsidRPr="009B4E27" w:rsidRDefault="00C43DAD" w:rsidP="00C43DAD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lastRenderedPageBreak/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C43DAD" w:rsidRPr="009B4E27" w:rsidRDefault="00C43DAD" w:rsidP="00C43DAD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43DAD" w:rsidRPr="009B4E27" w:rsidRDefault="00C43DAD" w:rsidP="00C43DAD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C43DAD" w:rsidRPr="009B4E27" w:rsidRDefault="00C43DAD" w:rsidP="00C43DAD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C43DAD" w:rsidRPr="009B4E27" w:rsidRDefault="00C43DAD" w:rsidP="00C43DAD">
      <w:pPr>
        <w:pStyle w:val="a7"/>
        <w:rPr>
          <w:rFonts w:ascii="Times New Roman" w:hAnsi="Times New Roman"/>
          <w:b/>
          <w:sz w:val="26"/>
          <w:szCs w:val="26"/>
        </w:rPr>
      </w:pPr>
      <w:r w:rsidRPr="009B4E27">
        <w:rPr>
          <w:rFonts w:ascii="Times New Roman" w:hAnsi="Times New Roman"/>
          <w:b/>
          <w:sz w:val="26"/>
          <w:szCs w:val="26"/>
        </w:rPr>
        <w:t>Глава</w:t>
      </w:r>
    </w:p>
    <w:p w:rsidR="00C43DAD" w:rsidRPr="009B4E27" w:rsidRDefault="00C43DAD" w:rsidP="00C43DAD">
      <w:pPr>
        <w:pStyle w:val="a7"/>
        <w:rPr>
          <w:rFonts w:ascii="Times New Roman" w:hAnsi="Times New Roman"/>
          <w:b/>
          <w:sz w:val="26"/>
          <w:szCs w:val="26"/>
        </w:rPr>
      </w:pPr>
      <w:r w:rsidRPr="009B4E27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C43DAD" w:rsidRPr="009B4E27" w:rsidRDefault="00C43DAD" w:rsidP="00C43DAD">
      <w:pPr>
        <w:pBdr>
          <w:bottom w:val="single" w:sz="12" w:space="1" w:color="auto"/>
        </w:pBdr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«___»________ 2016г.</w:t>
      </w:r>
    </w:p>
    <w:p w:rsidR="00C43DAD" w:rsidRPr="009B4E27" w:rsidRDefault="00C43DAD" w:rsidP="00C43DAD">
      <w:pPr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Правовая и антикоррупционная экспертиза проведена:</w:t>
      </w:r>
    </w:p>
    <w:p w:rsidR="00C43DAD" w:rsidRPr="009B4E27" w:rsidRDefault="00C43DAD" w:rsidP="00C43DAD">
      <w:pPr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43DAD" w:rsidRPr="009B4E27" w:rsidRDefault="00C43DAD" w:rsidP="00C43DAD">
      <w:pPr>
        <w:jc w:val="both"/>
        <w:rPr>
          <w:rFonts w:ascii="Times New Roman" w:hAnsi="Times New Roman"/>
          <w:sz w:val="26"/>
          <w:szCs w:val="26"/>
        </w:rPr>
      </w:pPr>
    </w:p>
    <w:p w:rsidR="00C43DAD" w:rsidRPr="009B4E27" w:rsidRDefault="00C43DAD" w:rsidP="00C43DAD">
      <w:pPr>
        <w:pStyle w:val="a7"/>
        <w:rPr>
          <w:rFonts w:ascii="Times New Roman" w:hAnsi="Times New Roman"/>
          <w:b/>
          <w:sz w:val="26"/>
          <w:szCs w:val="26"/>
        </w:rPr>
      </w:pPr>
      <w:r w:rsidRPr="009B4E27">
        <w:rPr>
          <w:rFonts w:ascii="Times New Roman" w:hAnsi="Times New Roman"/>
          <w:b/>
          <w:sz w:val="26"/>
          <w:szCs w:val="26"/>
        </w:rPr>
        <w:t>Глава</w:t>
      </w:r>
    </w:p>
    <w:p w:rsidR="00C43DAD" w:rsidRPr="009B4E27" w:rsidRDefault="00C43DAD" w:rsidP="00C43DAD">
      <w:pPr>
        <w:pStyle w:val="a7"/>
        <w:rPr>
          <w:rFonts w:ascii="Times New Roman" w:hAnsi="Times New Roman"/>
          <w:b/>
          <w:sz w:val="26"/>
          <w:szCs w:val="26"/>
        </w:rPr>
      </w:pPr>
      <w:r w:rsidRPr="009B4E27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C43DAD" w:rsidRPr="009B4E27" w:rsidRDefault="00C43DAD" w:rsidP="00C43DAD">
      <w:pPr>
        <w:rPr>
          <w:rFonts w:ascii="Times New Roman" w:hAnsi="Times New Roman"/>
          <w:sz w:val="26"/>
          <w:szCs w:val="26"/>
        </w:rPr>
      </w:pPr>
    </w:p>
    <w:p w:rsidR="00C43DAD" w:rsidRPr="009B4E27" w:rsidRDefault="00C43DAD" w:rsidP="00C43DAD">
      <w:pPr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Разослать: межрайонная прокуратура, аппарат администрации поселения</w:t>
      </w:r>
    </w:p>
    <w:p w:rsidR="00C43DAD" w:rsidRPr="006432A3" w:rsidRDefault="00C43DAD" w:rsidP="00C43DAD"/>
    <w:p w:rsidR="00C43DAD" w:rsidRDefault="00C43DAD" w:rsidP="00C43DAD"/>
    <w:p w:rsidR="00C43DAD" w:rsidRDefault="00C43DAD" w:rsidP="00C43DAD"/>
    <w:p w:rsidR="00D23CD3" w:rsidRDefault="00C43DAD"/>
    <w:sectPr w:rsidR="00D23CD3" w:rsidSect="001F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5651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AD"/>
    <w:rsid w:val="001F099A"/>
    <w:rsid w:val="00C43DAD"/>
    <w:rsid w:val="00D1483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3DAD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43DA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 Indent"/>
    <w:basedOn w:val="a"/>
    <w:link w:val="a6"/>
    <w:unhideWhenUsed/>
    <w:rsid w:val="00C43DAD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3DA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7">
    <w:name w:val="No Spacing"/>
    <w:uiPriority w:val="1"/>
    <w:qFormat/>
    <w:rsid w:val="00C43D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2016-08-10T11:40:00Z</dcterms:created>
  <dcterms:modified xsi:type="dcterms:W3CDTF">2016-08-10T11:40:00Z</dcterms:modified>
</cp:coreProperties>
</file>