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</w:pPr>
      <w:r w:rsidRPr="00A307DE"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  <w:t>АДМИНИСТРАЦИЯ ЮРЬЕВСКОГО СЕЛЬСКОГО ПОСЕЛЕНИЯ КОТЕЛЬНИЧСКОГО РАЙОНА КИРОВСКОЙ ОБЛАСТИ</w:t>
      </w:r>
    </w:p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6"/>
          <w:szCs w:val="43"/>
          <w:lang w:eastAsia="zh-CN" w:bidi="hi-IN"/>
        </w:rPr>
      </w:pPr>
    </w:p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6"/>
          <w:szCs w:val="43"/>
          <w:lang w:eastAsia="zh-CN" w:bidi="hi-IN"/>
        </w:rPr>
      </w:pPr>
    </w:p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</w:pPr>
      <w:r w:rsidRPr="00A307DE"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  <w:t>ПОСТАНОВЛЕНИЕ</w:t>
      </w:r>
    </w:p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</w:pPr>
    </w:p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24"/>
          <w:lang w:eastAsia="zh-CN" w:bidi="hi-IN"/>
        </w:rPr>
      </w:pPr>
    </w:p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307DE" w:rsidRPr="00A307DE" w:rsidTr="0089346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A307DE" w:rsidRPr="00A307DE" w:rsidRDefault="00FD7594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07.03.2017</w:t>
            </w:r>
          </w:p>
        </w:tc>
        <w:tc>
          <w:tcPr>
            <w:tcW w:w="6060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307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A307DE" w:rsidRPr="001B338D" w:rsidRDefault="00FD7594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1B338D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</w:tr>
      <w:tr w:rsidR="00A307DE" w:rsidRPr="00A307DE" w:rsidTr="00893461">
        <w:tc>
          <w:tcPr>
            <w:tcW w:w="1710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060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307D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A307D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.Ю</w:t>
            </w:r>
            <w:proofErr w:type="gramEnd"/>
            <w:r w:rsidRPr="00A307D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рьево</w:t>
            </w:r>
          </w:p>
        </w:tc>
        <w:tc>
          <w:tcPr>
            <w:tcW w:w="1697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A307DE" w:rsidRPr="00A307DE" w:rsidTr="00893461">
        <w:tc>
          <w:tcPr>
            <w:tcW w:w="1560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79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</w:pPr>
            <w:r w:rsidRPr="00A307DE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О внесении изменений в постановление администрации Юрьевского сельского поселения Котельничского района Кировской области от 10.01.2014 №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 2</w:t>
            </w:r>
            <w:r w:rsidRPr="00A307DE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 «Об утверждении административного регламента осуществлени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я</w:t>
            </w:r>
            <w:r w:rsidRPr="00A307DE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 муниципального 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жилищного </w:t>
            </w:r>
            <w:r w:rsidRPr="00A307DE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контроля на территории 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муниципального образования </w:t>
            </w:r>
            <w:r w:rsidRPr="00A307DE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Юрьевско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е</w:t>
            </w:r>
            <w:r w:rsidRPr="00A307DE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 сельско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е</w:t>
            </w:r>
            <w:r w:rsidRPr="00A307DE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 поселени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е</w:t>
            </w:r>
            <w:r w:rsidRPr="00A307DE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 Котельничского района Кировской области»</w:t>
            </w:r>
          </w:p>
        </w:tc>
        <w:tc>
          <w:tcPr>
            <w:tcW w:w="1532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</w:pPr>
          </w:p>
          <w:p w:rsidR="00A307DE" w:rsidRPr="00A307DE" w:rsidRDefault="00A307DE" w:rsidP="00A307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A307DE" w:rsidRPr="00A307DE" w:rsidRDefault="00A307DE" w:rsidP="00A307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307DE" w:rsidRPr="00A307DE" w:rsidRDefault="00A307DE" w:rsidP="00A307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307DE" w:rsidRPr="00A307DE" w:rsidRDefault="00A307DE" w:rsidP="00A307D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307DE" w:rsidRPr="00A307DE" w:rsidRDefault="00A307DE" w:rsidP="001B338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соответствии с  </w:t>
      </w:r>
      <w:r w:rsidR="00F5258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Жилищным кодексом Российской Федерации</w:t>
      </w: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и в целях приведения нормативно-правового акта в соответствие требованиям действующего законодательства, администрация Юрьевского сельского поселения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Котельничского района Кировской области </w:t>
      </w: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ПОСТАНОВЛЯЕТ:</w:t>
      </w:r>
    </w:p>
    <w:p w:rsidR="00A307DE" w:rsidRPr="00A307DE" w:rsidRDefault="00A307DE" w:rsidP="001B338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 Внести изменения в Административный регламент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 осуществлени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я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муниципального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жилищного 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контроля на территории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муниципального образования 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Юрьевско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е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сельско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е поселение Котельничского района Кировской области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, утвержденн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ый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постановлением администрации от 10.01.2014 №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2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следующие изменения:</w:t>
      </w:r>
    </w:p>
    <w:p w:rsidR="00A307DE" w:rsidRPr="00A307DE" w:rsidRDefault="00A307DE" w:rsidP="001B338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1.1.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Пункт </w:t>
      </w:r>
      <w:r w:rsidR="00F5258F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1.1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Административного регламента</w:t>
      </w:r>
      <w:r w:rsidR="00F5258F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изложить в следующей редакции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: </w:t>
      </w:r>
    </w:p>
    <w:p w:rsidR="00A307DE" w:rsidRPr="00A307DE" w:rsidRDefault="00CB2D66" w:rsidP="001B338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«Под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="00A307DE"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».</w:t>
      </w:r>
    </w:p>
    <w:p w:rsidR="00A307DE" w:rsidRDefault="00A307DE" w:rsidP="001B338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  </w:t>
      </w: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1.2 Пункт </w:t>
      </w:r>
      <w:r w:rsidR="00CB2D6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1.4.2 </w:t>
      </w: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Административного регламента </w:t>
      </w:r>
      <w:r w:rsidR="00CB2D6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изложить в следующей редакции</w:t>
      </w: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:</w:t>
      </w:r>
    </w:p>
    <w:p w:rsidR="001B338D" w:rsidRPr="00A307DE" w:rsidRDefault="001B338D" w:rsidP="001B338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lastRenderedPageBreak/>
        <w:t>«Под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Pr="00A307DE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».</w:t>
      </w:r>
    </w:p>
    <w:p w:rsidR="00A63169" w:rsidRPr="00A63169" w:rsidRDefault="00471DA1" w:rsidP="001B338D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2</w:t>
      </w:r>
      <w:r w:rsidR="00A63169" w:rsidRPr="00A63169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.Опубликовать настоящее постановление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A63169" w:rsidRPr="00A63169" w:rsidRDefault="00A63169" w:rsidP="001B338D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A63169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471DA1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3</w:t>
      </w:r>
      <w:r w:rsidRPr="00A63169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.Настоящее постановление вступает в </w:t>
      </w:r>
      <w:bookmarkStart w:id="0" w:name="_GoBack"/>
      <w:bookmarkEnd w:id="0"/>
      <w:r w:rsidR="001B338D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силу в соответствии с действующим законодательством.</w:t>
      </w:r>
    </w:p>
    <w:p w:rsidR="00A307DE" w:rsidRPr="00A307DE" w:rsidRDefault="00A307DE" w:rsidP="001B338D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A307DE" w:rsidRPr="00A307DE" w:rsidRDefault="00A307DE" w:rsidP="00A307D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A307DE" w:rsidRPr="00A307DE" w:rsidTr="00893461">
        <w:tc>
          <w:tcPr>
            <w:tcW w:w="3369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A307DE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3101" w:type="dxa"/>
            <w:shd w:val="clear" w:color="auto" w:fill="auto"/>
          </w:tcPr>
          <w:p w:rsidR="00A307DE" w:rsidRPr="00A307DE" w:rsidRDefault="00A307DE" w:rsidP="00A307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  <w:p w:rsidR="00A307DE" w:rsidRPr="00A307DE" w:rsidRDefault="00A307DE" w:rsidP="00A307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A307DE" w:rsidRPr="00A307DE" w:rsidRDefault="00A307DE" w:rsidP="00A307DE">
            <w:pPr>
              <w:widowControl w:val="0"/>
              <w:tabs>
                <w:tab w:val="left" w:pos="106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307D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A307D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А.Н. Береснев</w:t>
            </w:r>
          </w:p>
        </w:tc>
      </w:tr>
    </w:tbl>
    <w:p w:rsidR="00A307DE" w:rsidRPr="00A307DE" w:rsidRDefault="00A307DE" w:rsidP="00A307DE">
      <w:pPr>
        <w:widowControl w:val="0"/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307DE" w:rsidRPr="00A307DE" w:rsidRDefault="00A307DE" w:rsidP="00A307D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ПОДГОТОВЛЕНО</w:t>
      </w:r>
    </w:p>
    <w:p w:rsidR="00A307DE" w:rsidRPr="00A307DE" w:rsidRDefault="00A307DE" w:rsidP="00A307D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администрации</w:t>
      </w:r>
    </w:p>
    <w:p w:rsidR="00A307DE" w:rsidRPr="00A307DE" w:rsidRDefault="00A307DE" w:rsidP="00A307D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Юрьевского сельского</w:t>
      </w:r>
    </w:p>
    <w:p w:rsidR="00A307DE" w:rsidRPr="00A307DE" w:rsidRDefault="00A307DE" w:rsidP="00A307DE">
      <w:pPr>
        <w:widowControl w:val="0"/>
        <w:tabs>
          <w:tab w:val="left" w:pos="735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</w:t>
      </w:r>
      <w:r w:rsidRPr="00A307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ab/>
        <w:t xml:space="preserve"> А.Н. Береснев</w:t>
      </w:r>
    </w:p>
    <w:p w:rsidR="00945AA7" w:rsidRDefault="00945AA7"/>
    <w:sectPr w:rsidR="00945AA7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DE"/>
    <w:rsid w:val="000E3E5E"/>
    <w:rsid w:val="001B338D"/>
    <w:rsid w:val="003A3E1A"/>
    <w:rsid w:val="00471DA1"/>
    <w:rsid w:val="006E695E"/>
    <w:rsid w:val="00945AA7"/>
    <w:rsid w:val="00A13749"/>
    <w:rsid w:val="00A307DE"/>
    <w:rsid w:val="00A5297A"/>
    <w:rsid w:val="00A63169"/>
    <w:rsid w:val="00CB101F"/>
    <w:rsid w:val="00CB2D66"/>
    <w:rsid w:val="00F5258F"/>
    <w:rsid w:val="00FA00D3"/>
    <w:rsid w:val="00FD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2</cp:revision>
  <cp:lastPrinted>2016-12-22T16:41:00Z</cp:lastPrinted>
  <dcterms:created xsi:type="dcterms:W3CDTF">2016-12-22T16:43:00Z</dcterms:created>
  <dcterms:modified xsi:type="dcterms:W3CDTF">2016-12-22T16:43:00Z</dcterms:modified>
</cp:coreProperties>
</file>