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8" w:rsidRDefault="00042518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F24E0" w:rsidTr="000F24E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24E0" w:rsidRPr="00042518" w:rsidRDefault="009C21AB" w:rsidP="00F22E1A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815D7" w:rsidRDefault="009C21AB" w:rsidP="00C815D7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0F24E0" w:rsidTr="009B571F">
        <w:trPr>
          <w:trHeight w:val="370"/>
        </w:trPr>
        <w:tc>
          <w:tcPr>
            <w:tcW w:w="1710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F24E0" w:rsidRDefault="000F24E0" w:rsidP="000F24E0">
      <w:pPr>
        <w:rPr>
          <w:sz w:val="25"/>
          <w:szCs w:val="25"/>
        </w:rPr>
      </w:pPr>
    </w:p>
    <w:tbl>
      <w:tblPr>
        <w:tblW w:w="1021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3"/>
        <w:gridCol w:w="6518"/>
        <w:gridCol w:w="1984"/>
      </w:tblGrid>
      <w:tr w:rsidR="000F24E0" w:rsidTr="000F24E0">
        <w:tc>
          <w:tcPr>
            <w:tcW w:w="1714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0F24E0" w:rsidRDefault="000F24E0" w:rsidP="009B57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штатного расписания</w:t>
            </w:r>
            <w:r w:rsidR="00312FBE">
              <w:rPr>
                <w:b/>
                <w:bCs/>
                <w:sz w:val="28"/>
                <w:szCs w:val="28"/>
              </w:rPr>
              <w:t xml:space="preserve"> </w:t>
            </w:r>
          </w:p>
          <w:p w:rsidR="003D6E14" w:rsidRDefault="003D6E14" w:rsidP="009B57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24E0" w:rsidRPr="009B571F" w:rsidRDefault="000F24E0" w:rsidP="003D6E14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B571F">
        <w:rPr>
          <w:sz w:val="28"/>
          <w:szCs w:val="28"/>
        </w:rPr>
        <w:t xml:space="preserve">         В соответствии с Федеральным законом  от 06.10.2003 № 131-ФЗ «Об общих принципах организации местного самоуправления в Российской Федерации</w:t>
      </w:r>
      <w:r w:rsidRPr="00767E3E">
        <w:rPr>
          <w:sz w:val="28"/>
          <w:szCs w:val="28"/>
        </w:rPr>
        <w:t xml:space="preserve">», </w:t>
      </w:r>
      <w:r w:rsidR="00E75131" w:rsidRPr="00767E3E">
        <w:rPr>
          <w:sz w:val="28"/>
          <w:szCs w:val="28"/>
        </w:rPr>
        <w:t xml:space="preserve">на основании 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Федерального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закона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от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06</w:t>
      </w:r>
      <w:r w:rsidR="00E75131" w:rsidRPr="00767E3E">
        <w:rPr>
          <w:color w:val="333333"/>
          <w:sz w:val="28"/>
          <w:szCs w:val="28"/>
          <w:shd w:val="clear" w:color="auto" w:fill="FFFFFF"/>
        </w:rPr>
        <w:t>.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12</w:t>
      </w:r>
      <w:r w:rsidR="00E75131" w:rsidRPr="00767E3E">
        <w:rPr>
          <w:color w:val="333333"/>
          <w:sz w:val="28"/>
          <w:szCs w:val="28"/>
          <w:shd w:val="clear" w:color="auto" w:fill="FFFFFF"/>
        </w:rPr>
        <w:t>.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2021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№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406</w:t>
      </w:r>
      <w:r w:rsidR="00E75131" w:rsidRPr="00767E3E">
        <w:rPr>
          <w:color w:val="333333"/>
          <w:sz w:val="28"/>
          <w:szCs w:val="28"/>
          <w:shd w:val="clear" w:color="auto" w:fill="FFFFFF"/>
        </w:rPr>
        <w:t>-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ФЗ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"О внесении изменения в статью 1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Федерального</w:t>
      </w:r>
      <w:r w:rsidR="00E75131" w:rsidRPr="00767E3E">
        <w:rPr>
          <w:color w:val="333333"/>
          <w:sz w:val="28"/>
          <w:szCs w:val="28"/>
          <w:shd w:val="clear" w:color="auto" w:fill="FFFFFF"/>
        </w:rPr>
        <w:t> </w:t>
      </w:r>
      <w:r w:rsidR="00E75131" w:rsidRPr="00767E3E">
        <w:rPr>
          <w:bCs/>
          <w:color w:val="333333"/>
          <w:sz w:val="28"/>
          <w:szCs w:val="28"/>
          <w:shd w:val="clear" w:color="auto" w:fill="FFFFFF"/>
        </w:rPr>
        <w:t>закона</w:t>
      </w:r>
      <w:r w:rsidR="00E75131" w:rsidRPr="00767E3E">
        <w:rPr>
          <w:color w:val="333333"/>
          <w:sz w:val="28"/>
          <w:szCs w:val="28"/>
          <w:shd w:val="clear" w:color="auto" w:fill="FFFFFF"/>
        </w:rPr>
        <w:t xml:space="preserve"> "О минимальном </w:t>
      </w:r>
      <w:proofErr w:type="gramStart"/>
      <w:r w:rsidR="00E75131" w:rsidRPr="00767E3E">
        <w:rPr>
          <w:color w:val="333333"/>
          <w:sz w:val="28"/>
          <w:szCs w:val="28"/>
          <w:shd w:val="clear" w:color="auto" w:fill="FFFFFF"/>
        </w:rPr>
        <w:t>размере оплаты труда</w:t>
      </w:r>
      <w:proofErr w:type="gramEnd"/>
      <w:r w:rsidR="00E75131" w:rsidRPr="00767E3E">
        <w:rPr>
          <w:color w:val="333333"/>
          <w:sz w:val="28"/>
          <w:szCs w:val="28"/>
          <w:shd w:val="clear" w:color="auto" w:fill="FFFFFF"/>
        </w:rPr>
        <w:t>»</w:t>
      </w:r>
      <w:r w:rsidR="00042518">
        <w:rPr>
          <w:sz w:val="28"/>
          <w:szCs w:val="28"/>
        </w:rPr>
        <w:t>,</w:t>
      </w:r>
      <w:r w:rsidRPr="009B571F">
        <w:rPr>
          <w:sz w:val="28"/>
          <w:szCs w:val="28"/>
        </w:rPr>
        <w:t xml:space="preserve"> Юрьевская  сельская Дума </w:t>
      </w:r>
      <w:r w:rsidRPr="009B571F">
        <w:rPr>
          <w:b/>
          <w:bCs/>
          <w:color w:val="000000"/>
          <w:sz w:val="28"/>
          <w:szCs w:val="28"/>
        </w:rPr>
        <w:t>РЕШИЛА</w:t>
      </w:r>
      <w:r w:rsidRPr="009B571F">
        <w:rPr>
          <w:color w:val="000000"/>
          <w:sz w:val="28"/>
          <w:szCs w:val="28"/>
        </w:rPr>
        <w:t>: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1</w:t>
      </w:r>
      <w:r w:rsidR="00042518">
        <w:rPr>
          <w:sz w:val="28"/>
          <w:szCs w:val="28"/>
        </w:rPr>
        <w:t xml:space="preserve">. </w:t>
      </w:r>
      <w:r w:rsidRPr="009B571F">
        <w:rPr>
          <w:sz w:val="28"/>
          <w:szCs w:val="28"/>
        </w:rPr>
        <w:t>Утвердить штатное расписание выборного должностного лица Юрьевского сельского поселения, согласно приложению № 1.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2.</w:t>
      </w:r>
      <w:r w:rsidR="00042518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 xml:space="preserve">Утвердить штатное расписание муниципальных служащих администрации Юрьевского сельского поселения,  согласно приложению </w:t>
      </w:r>
      <w:r w:rsidR="00641594" w:rsidRPr="009B571F">
        <w:rPr>
          <w:sz w:val="28"/>
          <w:szCs w:val="28"/>
        </w:rPr>
        <w:t xml:space="preserve">   </w:t>
      </w:r>
      <w:r w:rsidRPr="009B571F">
        <w:rPr>
          <w:sz w:val="28"/>
          <w:szCs w:val="28"/>
        </w:rPr>
        <w:t>№ 2.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 3.</w:t>
      </w:r>
      <w:r w:rsidR="00042518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>Утвердить штатное расписание работников, занимающих должности, не отнесенные к должностям муниципальной службы, и осуществляющих техническое обеспечение деятельности ОМС по администрации Юрьевского сельского поселения,  согласно  приложению № 3.</w:t>
      </w:r>
    </w:p>
    <w:p w:rsidR="000F24E0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4.</w:t>
      </w:r>
      <w:r w:rsidR="00042518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>Утвердить штатное расписание рабочих отдельных профессий и младшего обслуживающего персонала, занятого обслуживанием органов местного самоуправления по администрации Юрьевского сельского поселения, согласно приложению № 4.</w:t>
      </w:r>
    </w:p>
    <w:p w:rsidR="003D6E14" w:rsidRPr="004C5CB3" w:rsidRDefault="004C5CB3" w:rsidP="004C5CB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571F">
        <w:rPr>
          <w:sz w:val="28"/>
          <w:szCs w:val="28"/>
        </w:rPr>
        <w:t xml:space="preserve">Утвердить штатное расписание муниципальной пожарной охраны администрации Юрьевского сельского поселения, согласно приложению № 5 </w:t>
      </w:r>
    </w:p>
    <w:p w:rsidR="000F24E0" w:rsidRDefault="004C5CB3" w:rsidP="004C5CB3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0F24E0" w:rsidRPr="009B571F">
        <w:rPr>
          <w:color w:val="000000"/>
          <w:sz w:val="28"/>
          <w:szCs w:val="28"/>
        </w:rPr>
        <w:t>.</w:t>
      </w:r>
      <w:r w:rsidR="009B571F" w:rsidRPr="009B571F">
        <w:rPr>
          <w:color w:val="000000"/>
          <w:sz w:val="28"/>
          <w:szCs w:val="28"/>
        </w:rPr>
        <w:t xml:space="preserve"> </w:t>
      </w:r>
      <w:r w:rsidR="000F24E0" w:rsidRPr="009B571F">
        <w:rPr>
          <w:color w:val="000000"/>
          <w:sz w:val="28"/>
          <w:szCs w:val="28"/>
        </w:rPr>
        <w:t>Настоящее решение вступает в силу  в соответствии с действующим законодательством и распространяется на п</w:t>
      </w:r>
      <w:r w:rsidR="00C815D7">
        <w:rPr>
          <w:color w:val="000000"/>
          <w:sz w:val="28"/>
          <w:szCs w:val="28"/>
        </w:rPr>
        <w:t>равоотношения, возникшие с 01.01.2022</w:t>
      </w:r>
      <w:r w:rsidR="000F24E0" w:rsidRPr="009B571F">
        <w:rPr>
          <w:color w:val="000000"/>
          <w:sz w:val="28"/>
          <w:szCs w:val="28"/>
        </w:rPr>
        <w:t xml:space="preserve"> года.</w:t>
      </w:r>
    </w:p>
    <w:p w:rsidR="00042518" w:rsidRPr="009B571F" w:rsidRDefault="00042518" w:rsidP="003D6E1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42518" w:rsidRPr="00042518" w:rsidRDefault="00042518" w:rsidP="00042518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lastRenderedPageBreak/>
        <w:t xml:space="preserve">Председатель </w:t>
      </w:r>
    </w:p>
    <w:p w:rsidR="00042518" w:rsidRPr="00042518" w:rsidRDefault="00042518" w:rsidP="00042518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Юрьевской сельской Думы</w:t>
      </w:r>
      <w:r w:rsidRPr="00042518">
        <w:rPr>
          <w:b/>
          <w:sz w:val="28"/>
          <w:szCs w:val="28"/>
          <w:lang w:eastAsia="ar-SA"/>
        </w:rPr>
        <w:tab/>
        <w:t>З.М. Косых</w:t>
      </w:r>
    </w:p>
    <w:p w:rsidR="00042518" w:rsidRPr="00042518" w:rsidRDefault="00042518" w:rsidP="00042518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042518" w:rsidRPr="00042518" w:rsidRDefault="00042518" w:rsidP="00042518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Глава</w:t>
      </w:r>
      <w:r w:rsidRPr="00042518">
        <w:rPr>
          <w:b/>
          <w:sz w:val="28"/>
          <w:szCs w:val="28"/>
          <w:lang w:eastAsia="ar-SA"/>
        </w:rPr>
        <w:tab/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042518" w:rsidRPr="00042518" w:rsidRDefault="00042518" w:rsidP="00042518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 xml:space="preserve">«  </w:t>
      </w:r>
      <w:r w:rsidR="009C21AB">
        <w:rPr>
          <w:sz w:val="28"/>
          <w:szCs w:val="28"/>
          <w:lang w:eastAsia="ar-SA"/>
        </w:rPr>
        <w:t>14</w:t>
      </w:r>
      <w:r w:rsidR="00C815D7">
        <w:rPr>
          <w:sz w:val="28"/>
          <w:szCs w:val="28"/>
          <w:lang w:eastAsia="ar-SA"/>
        </w:rPr>
        <w:t xml:space="preserve">  </w:t>
      </w:r>
      <w:r w:rsidRPr="00042518">
        <w:rPr>
          <w:sz w:val="28"/>
          <w:szCs w:val="28"/>
          <w:lang w:eastAsia="ar-SA"/>
        </w:rPr>
        <w:t>»</w:t>
      </w:r>
      <w:r w:rsidR="009C21AB">
        <w:rPr>
          <w:sz w:val="28"/>
          <w:szCs w:val="28"/>
          <w:lang w:eastAsia="ar-SA"/>
        </w:rPr>
        <w:t xml:space="preserve"> января</w:t>
      </w:r>
      <w:r w:rsidR="00312FBE">
        <w:rPr>
          <w:sz w:val="28"/>
          <w:szCs w:val="28"/>
          <w:lang w:eastAsia="ar-SA"/>
        </w:rPr>
        <w:t xml:space="preserve"> </w:t>
      </w:r>
      <w:r w:rsidR="00C815D7">
        <w:rPr>
          <w:sz w:val="28"/>
          <w:szCs w:val="28"/>
          <w:lang w:eastAsia="ar-SA"/>
        </w:rPr>
        <w:t xml:space="preserve">  2022</w:t>
      </w:r>
      <w:r w:rsidRPr="00042518">
        <w:rPr>
          <w:sz w:val="28"/>
          <w:szCs w:val="28"/>
          <w:lang w:eastAsia="ar-SA"/>
        </w:rPr>
        <w:t xml:space="preserve"> г.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Глава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Юрьевского сельского поселения                                          А.Н. Береснев</w:t>
      </w:r>
    </w:p>
    <w:p w:rsidR="00042518" w:rsidRPr="00042518" w:rsidRDefault="00042518" w:rsidP="00042518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F24E0" w:rsidRDefault="000F24E0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67E3E" w:rsidRDefault="00767E3E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Pr="000F24E0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F24E0" w:rsidP="000F24E0">
      <w:pPr>
        <w:tabs>
          <w:tab w:val="left" w:pos="7260"/>
        </w:tabs>
        <w:rPr>
          <w:b/>
          <w:sz w:val="18"/>
        </w:rPr>
      </w:pPr>
      <w:r>
        <w:rPr>
          <w:b/>
          <w:sz w:val="18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0F24E0" w:rsidRPr="00005ABB" w:rsidRDefault="00042518" w:rsidP="00312FBE">
      <w:pPr>
        <w:tabs>
          <w:tab w:val="left" w:pos="6521"/>
        </w:tabs>
        <w:jc w:val="center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</w:t>
      </w:r>
      <w:r w:rsidR="000F24E0" w:rsidRPr="00005ABB">
        <w:rPr>
          <w:sz w:val="18"/>
        </w:rPr>
        <w:t>Приложение № 1</w:t>
      </w:r>
    </w:p>
    <w:p w:rsidR="000F24E0" w:rsidRPr="00005ABB" w:rsidRDefault="000F24E0" w:rsidP="000F24E0">
      <w:pPr>
        <w:tabs>
          <w:tab w:val="left" w:pos="7260"/>
        </w:tabs>
        <w:rPr>
          <w:sz w:val="18"/>
        </w:rPr>
      </w:pPr>
      <w:r w:rsidRPr="00005ABB">
        <w:rPr>
          <w:sz w:val="18"/>
        </w:rPr>
        <w:t xml:space="preserve">                                                                                                                                                 к решению </w:t>
      </w:r>
      <w:proofErr w:type="gramStart"/>
      <w:r w:rsidRPr="00005ABB">
        <w:rPr>
          <w:sz w:val="18"/>
        </w:rPr>
        <w:t>Юрьевской</w:t>
      </w:r>
      <w:proofErr w:type="gramEnd"/>
    </w:p>
    <w:p w:rsidR="000F24E0" w:rsidRPr="00005ABB" w:rsidRDefault="000F24E0" w:rsidP="00312FBE">
      <w:pPr>
        <w:rPr>
          <w:sz w:val="18"/>
        </w:rPr>
      </w:pPr>
      <w:r w:rsidRPr="00005ABB">
        <w:rPr>
          <w:sz w:val="18"/>
        </w:rPr>
        <w:t xml:space="preserve">                                                                                                                                                 сельской Думы от</w:t>
      </w:r>
      <w:r w:rsidR="009C21AB">
        <w:rPr>
          <w:sz w:val="18"/>
        </w:rPr>
        <w:t xml:space="preserve"> 14.01.2022</w:t>
      </w:r>
    </w:p>
    <w:p w:rsidR="000F24E0" w:rsidRPr="00005ABB" w:rsidRDefault="000F24E0" w:rsidP="00312FBE">
      <w:pPr>
        <w:tabs>
          <w:tab w:val="left" w:pos="6521"/>
        </w:tabs>
        <w:rPr>
          <w:sz w:val="18"/>
        </w:rPr>
      </w:pPr>
      <w:r w:rsidRPr="00005ABB">
        <w:rPr>
          <w:sz w:val="18"/>
        </w:rPr>
        <w:t xml:space="preserve">                                                                                                                                                  № </w:t>
      </w:r>
      <w:r w:rsidR="009C21AB">
        <w:rPr>
          <w:sz w:val="18"/>
        </w:rPr>
        <w:t>261</w:t>
      </w:r>
    </w:p>
    <w:p w:rsidR="000F24E0" w:rsidRDefault="000F24E0" w:rsidP="000F24E0">
      <w:pPr>
        <w:jc w:val="center"/>
        <w:rPr>
          <w:b/>
          <w:sz w:val="18"/>
        </w:rPr>
      </w:pPr>
    </w:p>
    <w:p w:rsidR="000F24E0" w:rsidRDefault="000F24E0" w:rsidP="000F24E0">
      <w:pPr>
        <w:jc w:val="center"/>
        <w:rPr>
          <w:b/>
          <w:sz w:val="18"/>
        </w:rPr>
      </w:pPr>
    </w:p>
    <w:p w:rsidR="000F24E0" w:rsidRDefault="000F24E0" w:rsidP="000F24E0">
      <w:pPr>
        <w:jc w:val="center"/>
        <w:rPr>
          <w:b/>
          <w:sz w:val="18"/>
        </w:rPr>
      </w:pPr>
    </w:p>
    <w:p w:rsidR="000F24E0" w:rsidRDefault="000F24E0" w:rsidP="000F24E0">
      <w:pPr>
        <w:jc w:val="center"/>
        <w:rPr>
          <w:b/>
          <w:sz w:val="18"/>
        </w:rPr>
      </w:pPr>
    </w:p>
    <w:p w:rsidR="000F24E0" w:rsidRPr="00A5756D" w:rsidRDefault="000F24E0" w:rsidP="000F24E0">
      <w:pPr>
        <w:jc w:val="center"/>
        <w:rPr>
          <w:b/>
          <w:sz w:val="28"/>
          <w:szCs w:val="28"/>
        </w:rPr>
      </w:pPr>
      <w:r w:rsidRPr="00A5756D">
        <w:rPr>
          <w:b/>
          <w:sz w:val="28"/>
          <w:szCs w:val="28"/>
        </w:rPr>
        <w:t>Штатное расписание выборного должностного лица</w:t>
      </w:r>
    </w:p>
    <w:p w:rsidR="000F24E0" w:rsidRPr="00A5756D" w:rsidRDefault="000F24E0" w:rsidP="000F24E0">
      <w:pPr>
        <w:jc w:val="center"/>
        <w:rPr>
          <w:b/>
          <w:sz w:val="28"/>
          <w:szCs w:val="28"/>
        </w:rPr>
      </w:pPr>
      <w:r w:rsidRPr="00A5756D">
        <w:rPr>
          <w:b/>
          <w:sz w:val="28"/>
          <w:szCs w:val="28"/>
        </w:rPr>
        <w:t>Юрьевс</w:t>
      </w:r>
      <w:r w:rsidR="00767E3E">
        <w:rPr>
          <w:b/>
          <w:sz w:val="28"/>
          <w:szCs w:val="28"/>
        </w:rPr>
        <w:t>кого сельского поселения с 01.01.2022</w:t>
      </w:r>
      <w:r w:rsidRPr="00A5756D">
        <w:rPr>
          <w:b/>
          <w:sz w:val="28"/>
          <w:szCs w:val="28"/>
        </w:rPr>
        <w:t xml:space="preserve"> г.</w:t>
      </w:r>
    </w:p>
    <w:p w:rsidR="000F24E0" w:rsidRPr="00A5756D" w:rsidRDefault="000F24E0" w:rsidP="000F24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786"/>
        <w:gridCol w:w="1471"/>
        <w:gridCol w:w="1049"/>
        <w:gridCol w:w="1131"/>
        <w:gridCol w:w="1131"/>
        <w:gridCol w:w="1389"/>
      </w:tblGrid>
      <w:tr w:rsidR="000F24E0" w:rsidTr="003C4BDD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 w:rsidP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ЕДП 400</w:t>
            </w:r>
            <w:r w:rsidR="000F24E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Премия 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0F24E0" w:rsidTr="003C4BDD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Береснев Анатолий Николаевич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администрации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C4BDD">
              <w:rPr>
                <w:b/>
                <w:sz w:val="22"/>
                <w:szCs w:val="22"/>
              </w:rPr>
              <w:t>285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21140,00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C4BDD">
              <w:rPr>
                <w:b/>
                <w:sz w:val="22"/>
                <w:szCs w:val="22"/>
              </w:rPr>
              <w:t>285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31710,00</w:t>
            </w:r>
          </w:p>
        </w:tc>
      </w:tr>
      <w:tr w:rsidR="003C4BDD" w:rsidTr="003C4BDD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DD" w:rsidRDefault="003C4BDD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5285,00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A5756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21140,00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5285,00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A5756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31710,00</w:t>
            </w:r>
          </w:p>
        </w:tc>
      </w:tr>
    </w:tbl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>
      <w:pPr>
        <w:tabs>
          <w:tab w:val="left" w:pos="2985"/>
        </w:tabs>
      </w:pPr>
      <w:r>
        <w:tab/>
      </w: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sectPr w:rsidR="000F24E0" w:rsidSect="009B571F">
          <w:pgSz w:w="11906" w:h="16838"/>
          <w:pgMar w:top="425" w:right="851" w:bottom="284" w:left="1701" w:header="709" w:footer="709" w:gutter="0"/>
          <w:cols w:space="720"/>
        </w:sectPr>
      </w:pPr>
    </w:p>
    <w:p w:rsidR="000F24E0" w:rsidRDefault="000F24E0" w:rsidP="000F24E0">
      <w:pPr>
        <w:tabs>
          <w:tab w:val="left" w:pos="7410"/>
        </w:tabs>
      </w:pPr>
      <w:r>
        <w:lastRenderedPageBreak/>
        <w:t xml:space="preserve">                                                                                                            </w:t>
      </w:r>
      <w:r>
        <w:tab/>
        <w:t xml:space="preserve">                                                                            Приложение № 2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к решению </w:t>
      </w:r>
      <w:proofErr w:type="gramStart"/>
      <w:r>
        <w:t>Юрьевской</w:t>
      </w:r>
      <w:proofErr w:type="gramEnd"/>
      <w:r>
        <w:t xml:space="preserve"> 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сельской Думы               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B5CAF">
        <w:t xml:space="preserve">от </w:t>
      </w:r>
      <w:r w:rsidR="009C21AB">
        <w:t>14.01.2022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</w:t>
      </w:r>
      <w:r w:rsidR="001B5CAF">
        <w:t xml:space="preserve">                               </w:t>
      </w:r>
      <w:r w:rsidR="001B5CAF">
        <w:rPr>
          <w:lang w:val="en-GB"/>
        </w:rPr>
        <w:t xml:space="preserve"> </w:t>
      </w:r>
      <w:r>
        <w:t>№</w:t>
      </w:r>
      <w:r w:rsidR="009C21AB">
        <w:t xml:space="preserve"> 261</w:t>
      </w:r>
    </w:p>
    <w:p w:rsidR="000F24E0" w:rsidRDefault="000F24E0" w:rsidP="000F24E0">
      <w:pPr>
        <w:tabs>
          <w:tab w:val="left" w:pos="10440"/>
          <w:tab w:val="left" w:pos="11715"/>
        </w:tabs>
      </w:pPr>
      <w:r>
        <w:tab/>
      </w:r>
    </w:p>
    <w:p w:rsidR="000F24E0" w:rsidRDefault="000F24E0" w:rsidP="000F24E0"/>
    <w:p w:rsidR="000F24E0" w:rsidRDefault="000F24E0" w:rsidP="000F24E0"/>
    <w:p w:rsidR="000F24E0" w:rsidRDefault="000F24E0" w:rsidP="000F24E0">
      <w:pPr>
        <w:rPr>
          <w:sz w:val="22"/>
          <w:szCs w:val="22"/>
        </w:rPr>
      </w:pP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муниципальных служащих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Администрации Юрьевс</w:t>
      </w:r>
      <w:r w:rsidR="00A5756D">
        <w:rPr>
          <w:b/>
          <w:sz w:val="22"/>
          <w:szCs w:val="22"/>
        </w:rPr>
        <w:t>кого сельского поселения с 01.0</w:t>
      </w:r>
      <w:r w:rsidR="00C815D7">
        <w:rPr>
          <w:b/>
          <w:sz w:val="22"/>
          <w:szCs w:val="22"/>
        </w:rPr>
        <w:t>1.2022</w:t>
      </w:r>
      <w:r w:rsidRPr="0051427F">
        <w:rPr>
          <w:b/>
          <w:sz w:val="22"/>
          <w:szCs w:val="22"/>
        </w:rPr>
        <w:t xml:space="preserve"> г.</w:t>
      </w:r>
    </w:p>
    <w:p w:rsidR="000F24E0" w:rsidRDefault="000F24E0" w:rsidP="000F24E0">
      <w:pPr>
        <w:jc w:val="center"/>
        <w:rPr>
          <w:sz w:val="1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993"/>
        <w:gridCol w:w="992"/>
        <w:gridCol w:w="1134"/>
        <w:gridCol w:w="1559"/>
        <w:gridCol w:w="1418"/>
        <w:gridCol w:w="1417"/>
        <w:gridCol w:w="1418"/>
        <w:gridCol w:w="1701"/>
        <w:gridCol w:w="1701"/>
      </w:tblGrid>
      <w:tr w:rsidR="000F24E0" w:rsidTr="000F24E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Наименование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Оклад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Сумма по должностному окладу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особые условия муниципальной службы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Премия(%)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ЕДП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ind w:right="224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выслугу лет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классный чин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tabs>
                <w:tab w:val="left" w:pos="1734"/>
              </w:tabs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Доплата </w:t>
            </w:r>
            <w:proofErr w:type="gramStart"/>
            <w:r>
              <w:rPr>
                <w:b/>
                <w:sz w:val="18"/>
              </w:rPr>
              <w:t>до</w:t>
            </w:r>
            <w:proofErr w:type="gramEnd"/>
            <w:r>
              <w:rPr>
                <w:b/>
                <w:sz w:val="18"/>
              </w:rPr>
              <w:t xml:space="preserve"> МРОТ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tabs>
                <w:tab w:val="left" w:pos="1734"/>
              </w:tabs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Месячный ФОТ</w:t>
            </w:r>
            <w:r>
              <w:rPr>
                <w:b/>
                <w:sz w:val="18"/>
              </w:rPr>
              <w:tab/>
            </w:r>
          </w:p>
        </w:tc>
      </w:tr>
      <w:tr w:rsidR="000F24E0" w:rsidTr="000F24E0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Количество ставок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Никитина</w:t>
            </w:r>
          </w:p>
          <w:p w:rsidR="000F24E0" w:rsidRDefault="000F24E0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Ирина</w:t>
            </w:r>
          </w:p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Специалист           1й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  <w:r w:rsidR="003C4BDD"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  <w:r w:rsidR="003C4BDD"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3042,90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1115,73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237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8012,97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15%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507,15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1402,00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17461,75</w:t>
            </w:r>
          </w:p>
        </w:tc>
      </w:tr>
      <w:tr w:rsidR="000F24E0" w:rsidTr="000F24E0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Специалист 1категории – главный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3381</w:t>
            </w:r>
            <w:r w:rsidR="000F24E0">
              <w:rPr>
                <w:b/>
                <w:sz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3280,00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2952,00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1082,40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235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7708,00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656.00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16921,40</w:t>
            </w:r>
          </w:p>
        </w:tc>
      </w:tr>
      <w:tr w:rsidR="000F24E0" w:rsidTr="000F24E0">
        <w:trPr>
          <w:trHeight w:val="2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0,97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Береснева Светлана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EF060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Специалист 2 категории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3204,00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1602.00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60%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961,20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528,66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277,45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4444,75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  <w:p w:rsidR="003C4BDD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240,30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8276,91</w:t>
            </w:r>
          </w:p>
        </w:tc>
      </w:tr>
      <w:tr w:rsidR="000F24E0" w:rsidTr="000F24E0">
        <w:trPr>
          <w:trHeight w:val="1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</w:tbl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>
      <w:pPr>
        <w:tabs>
          <w:tab w:val="left" w:pos="3945"/>
        </w:tabs>
      </w:pPr>
    </w:p>
    <w:p w:rsidR="000F24E0" w:rsidRDefault="000F24E0" w:rsidP="000F24E0">
      <w:pPr>
        <w:tabs>
          <w:tab w:val="left" w:pos="3945"/>
        </w:tabs>
      </w:pPr>
    </w:p>
    <w:p w:rsidR="0051427F" w:rsidRDefault="000F24E0" w:rsidP="000F24E0">
      <w:pPr>
        <w:tabs>
          <w:tab w:val="left" w:pos="3945"/>
          <w:tab w:val="left" w:pos="10785"/>
          <w:tab w:val="left" w:pos="11520"/>
        </w:tabs>
      </w:pPr>
      <w:r>
        <w:t xml:space="preserve">                                                                                                                                                              </w:t>
      </w:r>
    </w:p>
    <w:p w:rsidR="0051427F" w:rsidRDefault="0051427F" w:rsidP="000F24E0">
      <w:pPr>
        <w:tabs>
          <w:tab w:val="left" w:pos="3945"/>
          <w:tab w:val="left" w:pos="10785"/>
          <w:tab w:val="left" w:pos="11520"/>
        </w:tabs>
      </w:pPr>
    </w:p>
    <w:p w:rsidR="0051427F" w:rsidRDefault="0051427F" w:rsidP="000F24E0">
      <w:pPr>
        <w:tabs>
          <w:tab w:val="left" w:pos="3945"/>
          <w:tab w:val="left" w:pos="10785"/>
          <w:tab w:val="left" w:pos="11520"/>
        </w:tabs>
      </w:pPr>
    </w:p>
    <w:p w:rsidR="00005ABB" w:rsidRDefault="000F24E0" w:rsidP="00005ABB">
      <w:pPr>
        <w:tabs>
          <w:tab w:val="left" w:pos="3945"/>
          <w:tab w:val="left" w:pos="10785"/>
          <w:tab w:val="left" w:pos="11520"/>
        </w:tabs>
        <w:ind w:left="10206"/>
      </w:pPr>
      <w:r>
        <w:lastRenderedPageBreak/>
        <w:t xml:space="preserve">Приложение № 3                                                                                                                                                            </w:t>
      </w:r>
      <w:r w:rsidR="00005ABB">
        <w:t xml:space="preserve">    </w:t>
      </w:r>
      <w:r>
        <w:t xml:space="preserve">к решению </w:t>
      </w:r>
      <w:proofErr w:type="gramStart"/>
      <w:r>
        <w:t>Юрьевской</w:t>
      </w:r>
      <w:proofErr w:type="gramEnd"/>
      <w:r>
        <w:t xml:space="preserve"> </w:t>
      </w:r>
    </w:p>
    <w:p w:rsidR="000F24E0" w:rsidRDefault="000F24E0" w:rsidP="00005ABB">
      <w:pPr>
        <w:tabs>
          <w:tab w:val="left" w:pos="3945"/>
          <w:tab w:val="left" w:pos="10785"/>
          <w:tab w:val="left" w:pos="11520"/>
        </w:tabs>
        <w:ind w:left="10206"/>
      </w:pPr>
      <w:r>
        <w:t xml:space="preserve">сельской   Думы                                                                                                                                                                                      </w:t>
      </w:r>
      <w:r w:rsidR="00FF46ED">
        <w:t xml:space="preserve">от  </w:t>
      </w:r>
      <w:r w:rsidR="009C21AB">
        <w:t>14.01.2022            № 261</w:t>
      </w:r>
    </w:p>
    <w:p w:rsidR="000F24E0" w:rsidRDefault="000F24E0" w:rsidP="000F24E0"/>
    <w:p w:rsidR="002E1E53" w:rsidRDefault="002E1E53" w:rsidP="000F24E0"/>
    <w:p w:rsidR="000F24E0" w:rsidRDefault="000F24E0" w:rsidP="000F24E0"/>
    <w:p w:rsidR="000F24E0" w:rsidRPr="0051427F" w:rsidRDefault="000F24E0" w:rsidP="000F24E0">
      <w:pPr>
        <w:jc w:val="center"/>
        <w:rPr>
          <w:b/>
          <w:sz w:val="22"/>
          <w:szCs w:val="22"/>
        </w:rPr>
      </w:pPr>
      <w:r>
        <w:tab/>
      </w:r>
      <w:r w:rsidRPr="0051427F">
        <w:rPr>
          <w:b/>
          <w:sz w:val="22"/>
          <w:szCs w:val="22"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ОМС </w:t>
      </w:r>
      <w:proofErr w:type="gramStart"/>
      <w:r w:rsidRPr="0051427F">
        <w:rPr>
          <w:b/>
          <w:sz w:val="22"/>
          <w:szCs w:val="22"/>
        </w:rPr>
        <w:t>по</w:t>
      </w:r>
      <w:proofErr w:type="gramEnd"/>
      <w:r w:rsidRPr="0051427F">
        <w:rPr>
          <w:b/>
          <w:sz w:val="22"/>
          <w:szCs w:val="22"/>
        </w:rPr>
        <w:t xml:space="preserve"> 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администрации Юрьевс</w:t>
      </w:r>
      <w:r w:rsidR="00C815D7">
        <w:rPr>
          <w:b/>
          <w:sz w:val="22"/>
          <w:szCs w:val="22"/>
        </w:rPr>
        <w:t>кого сельского поселения с 01.01.2022</w:t>
      </w:r>
    </w:p>
    <w:p w:rsidR="000F24E0" w:rsidRDefault="000F24E0" w:rsidP="000F24E0">
      <w:pPr>
        <w:jc w:val="center"/>
        <w:rPr>
          <w:b/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42"/>
        <w:gridCol w:w="1842"/>
        <w:gridCol w:w="1134"/>
        <w:gridCol w:w="1275"/>
        <w:gridCol w:w="1416"/>
        <w:gridCol w:w="1558"/>
        <w:gridCol w:w="1134"/>
        <w:gridCol w:w="1134"/>
        <w:gridCol w:w="1842"/>
      </w:tblGrid>
      <w:tr w:rsidR="000F24E0" w:rsidTr="00FF46ED">
        <w:trPr>
          <w:trHeight w:val="69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по должностному окладу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Надбавка за сложность и напряженность тех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ерсонала (%)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Премия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ЕДП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>
              <w:rPr>
                <w:b/>
                <w:sz w:val="22"/>
                <w:szCs w:val="22"/>
              </w:rPr>
              <w:t>за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выслуга</w:t>
            </w:r>
            <w:proofErr w:type="gramEnd"/>
            <w:r>
              <w:rPr>
                <w:b/>
                <w:sz w:val="22"/>
                <w:szCs w:val="22"/>
              </w:rPr>
              <w:t xml:space="preserve"> лет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МРОТ</w:t>
            </w:r>
            <w:proofErr w:type="gram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0F24E0" w:rsidTr="00FF46ED">
        <w:trPr>
          <w:trHeight w:val="13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ставок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0F24E0" w:rsidTr="00FF46ED">
        <w:trPr>
          <w:trHeight w:val="41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6415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Береснева Светлана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Старший инспектор </w:t>
            </w:r>
            <w:proofErr w:type="gramStart"/>
            <w:r>
              <w:rPr>
                <w:b/>
                <w:sz w:val="22"/>
                <w:szCs w:val="22"/>
              </w:rPr>
              <w:t>-д</w:t>
            </w:r>
            <w:proofErr w:type="gramEnd"/>
            <w:r>
              <w:rPr>
                <w:b/>
                <w:sz w:val="22"/>
                <w:szCs w:val="22"/>
              </w:rPr>
              <w:t>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4140</w:t>
            </w:r>
            <w:r w:rsidR="000F24E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C4BDD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</w:t>
            </w:r>
            <w:r w:rsidR="003C4BD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F24E0">
              <w:rPr>
                <w:b/>
                <w:sz w:val="22"/>
                <w:szCs w:val="22"/>
              </w:rPr>
              <w:t xml:space="preserve"> %</w:t>
            </w:r>
          </w:p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2070,00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25 %</w:t>
            </w:r>
          </w:p>
          <w:p w:rsidR="000F24E0" w:rsidRDefault="0033066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517,50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0F24E0">
              <w:rPr>
                <w:b/>
                <w:sz w:val="22"/>
                <w:szCs w:val="22"/>
              </w:rPr>
              <w:t>%</w:t>
            </w:r>
          </w:p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4140,00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</w:rPr>
              <w:t>8797,50</w:t>
            </w:r>
          </w:p>
        </w:tc>
      </w:tr>
      <w:tr w:rsidR="000F24E0" w:rsidTr="00FF46ED">
        <w:trPr>
          <w:trHeight w:val="81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0F24E0" w:rsidTr="00FF46ED">
        <w:trPr>
          <w:trHeight w:val="40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F66F5A" w:rsidTr="00FF46ED">
        <w:trPr>
          <w:trHeight w:val="4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Ложеницына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Инспектор-делопроизводитель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A" w:rsidRDefault="00F66F5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 w:rsidP="00F66F5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45%</w:t>
            </w:r>
          </w:p>
          <w:p w:rsidR="00F66F5A" w:rsidRDefault="00F66F5A" w:rsidP="00F66F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619,20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 w:rsidP="00F66F5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23,37%</w:t>
            </w:r>
          </w:p>
          <w:p w:rsidR="00F66F5A" w:rsidRDefault="00F66F5A" w:rsidP="00F66F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321,57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 w:rsidP="00F66F5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150%</w:t>
            </w:r>
          </w:p>
          <w:p w:rsidR="00F66F5A" w:rsidRDefault="00F66F5A" w:rsidP="00F66F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F66F5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812F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1175,23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5A" w:rsidRDefault="00812F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5556,00</w:t>
            </w:r>
          </w:p>
        </w:tc>
      </w:tr>
    </w:tbl>
    <w:p w:rsidR="000F24E0" w:rsidRDefault="000F24E0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1678F9" w:rsidRDefault="001678F9" w:rsidP="000F24E0">
      <w:pPr>
        <w:tabs>
          <w:tab w:val="left" w:pos="6855"/>
        </w:tabs>
      </w:pPr>
    </w:p>
    <w:p w:rsidR="0051427F" w:rsidRDefault="000F24E0" w:rsidP="000F24E0">
      <w:pPr>
        <w:tabs>
          <w:tab w:val="left" w:pos="6855"/>
          <w:tab w:val="left" w:pos="11580"/>
        </w:tabs>
      </w:pPr>
      <w:r>
        <w:t xml:space="preserve">                                                                                                                          </w:t>
      </w:r>
      <w:r w:rsidR="00767E3E">
        <w:t xml:space="preserve">                           </w:t>
      </w:r>
    </w:p>
    <w:p w:rsidR="0051427F" w:rsidRDefault="0051427F" w:rsidP="000F24E0">
      <w:pPr>
        <w:tabs>
          <w:tab w:val="left" w:pos="6855"/>
          <w:tab w:val="left" w:pos="11580"/>
        </w:tabs>
      </w:pPr>
    </w:p>
    <w:p w:rsidR="000F24E0" w:rsidRDefault="00005ABB" w:rsidP="0051427F">
      <w:pPr>
        <w:tabs>
          <w:tab w:val="left" w:pos="6855"/>
          <w:tab w:val="left" w:pos="11580"/>
        </w:tabs>
        <w:ind w:firstLine="10348"/>
      </w:pPr>
      <w:r>
        <w:lastRenderedPageBreak/>
        <w:t xml:space="preserve"> </w:t>
      </w:r>
      <w:r w:rsidR="000F24E0">
        <w:t>Приложение № 4</w:t>
      </w:r>
    </w:p>
    <w:p w:rsidR="000F24E0" w:rsidRDefault="000F24E0" w:rsidP="000F24E0">
      <w:pPr>
        <w:tabs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к решению Юрьевской сельской Думы</w:t>
      </w:r>
    </w:p>
    <w:p w:rsidR="000F24E0" w:rsidRDefault="000F24E0" w:rsidP="00005ABB">
      <w:pPr>
        <w:tabs>
          <w:tab w:val="left" w:pos="10470"/>
          <w:tab w:val="left" w:pos="12705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1B5CAF">
        <w:t xml:space="preserve">от  </w:t>
      </w:r>
      <w:r w:rsidR="00312FBE">
        <w:t xml:space="preserve"> </w:t>
      </w:r>
      <w:r w:rsidR="009C21AB">
        <w:t>14.01.2022</w:t>
      </w:r>
      <w:r w:rsidR="00312FBE">
        <w:t xml:space="preserve">            </w:t>
      </w:r>
      <w:r w:rsidR="00005ABB">
        <w:t>№</w:t>
      </w:r>
      <w:r w:rsidR="00C815D7">
        <w:t xml:space="preserve"> </w:t>
      </w:r>
      <w:r w:rsidR="009C21AB">
        <w:t>261</w:t>
      </w:r>
    </w:p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Pr="0051427F" w:rsidRDefault="000F24E0" w:rsidP="000F24E0">
      <w:pPr>
        <w:jc w:val="center"/>
      </w:pPr>
      <w:r>
        <w:tab/>
      </w:r>
      <w:r w:rsidRPr="0051427F">
        <w:rPr>
          <w:b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</w:rPr>
      </w:pPr>
      <w:r w:rsidRPr="0051427F">
        <w:rPr>
          <w:b/>
        </w:rPr>
        <w:t xml:space="preserve">рабочих отдельных профессий и младшего обслуживающего персонала, занятого обслуживанием органов местного самоуправления по администрации Юрьевского </w:t>
      </w:r>
      <w:r w:rsidR="00A5756D">
        <w:rPr>
          <w:b/>
        </w:rPr>
        <w:t>сельского поселения с 01</w:t>
      </w:r>
      <w:r w:rsidR="00C815D7">
        <w:rPr>
          <w:b/>
        </w:rPr>
        <w:t>.01.2022</w:t>
      </w:r>
    </w:p>
    <w:p w:rsidR="000F24E0" w:rsidRDefault="000F24E0" w:rsidP="000F24E0">
      <w:pPr>
        <w:jc w:val="center"/>
        <w:rPr>
          <w:b/>
          <w:sz w:val="22"/>
          <w:szCs w:val="22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9"/>
        <w:gridCol w:w="1080"/>
        <w:gridCol w:w="1261"/>
        <w:gridCol w:w="1261"/>
        <w:gridCol w:w="1209"/>
        <w:gridCol w:w="1134"/>
        <w:gridCol w:w="1843"/>
        <w:gridCol w:w="1844"/>
        <w:gridCol w:w="1986"/>
      </w:tblGrid>
      <w:tr w:rsidR="000F24E0" w:rsidTr="000F24E0">
        <w:trPr>
          <w:trHeight w:val="69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по должностному окладу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Надбавка за сложность и напряженность тех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ерсонала (%)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Премия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ЕДП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Надбавка за стаж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МРОТ</w:t>
            </w:r>
            <w:proofErr w:type="gram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0F24E0" w:rsidTr="000F24E0">
        <w:trPr>
          <w:trHeight w:val="1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ставок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0F24E0" w:rsidTr="000F24E0">
        <w:trPr>
          <w:trHeight w:val="41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Огаркова</w:t>
            </w:r>
          </w:p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Ольга</w:t>
            </w:r>
          </w:p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Уборщик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6E43A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3330,00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F472E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1665,00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50%</w:t>
            </w:r>
          </w:p>
          <w:p w:rsidR="000F24E0" w:rsidRDefault="00F472E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C815D7" w:rsidP="0033066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4447,50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641594" w:rsidP="00C815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815D7">
              <w:rPr>
                <w:b/>
                <w:sz w:val="22"/>
                <w:szCs w:val="22"/>
              </w:rPr>
              <w:t>945,00</w:t>
            </w:r>
          </w:p>
        </w:tc>
      </w:tr>
      <w:tr w:rsidR="000F24E0" w:rsidTr="000F24E0">
        <w:trPr>
          <w:trHeight w:val="8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</w:tbl>
    <w:p w:rsidR="000F24E0" w:rsidRDefault="000F24E0" w:rsidP="000F24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>
      <w:pPr>
        <w:tabs>
          <w:tab w:val="left" w:pos="6525"/>
        </w:tabs>
      </w:pPr>
    </w:p>
    <w:p w:rsidR="000F24E0" w:rsidRDefault="000F24E0" w:rsidP="000F24E0"/>
    <w:p w:rsidR="00FA1F6D" w:rsidRDefault="00FA1F6D" w:rsidP="000F24E0"/>
    <w:p w:rsidR="00812F73" w:rsidRDefault="00812F73" w:rsidP="000F24E0"/>
    <w:p w:rsidR="00FA1F6D" w:rsidRDefault="00FA1F6D" w:rsidP="000F24E0"/>
    <w:p w:rsidR="0051427F" w:rsidRDefault="0051427F" w:rsidP="000F24E0"/>
    <w:p w:rsidR="001678F9" w:rsidRDefault="001678F9" w:rsidP="000F24E0"/>
    <w:p w:rsidR="001678F9" w:rsidRDefault="001678F9" w:rsidP="000F24E0"/>
    <w:p w:rsidR="001678F9" w:rsidRDefault="001678F9" w:rsidP="000F24E0">
      <w:bookmarkStart w:id="0" w:name="_GoBack"/>
      <w:bookmarkEnd w:id="0"/>
    </w:p>
    <w:p w:rsidR="004C5CB3" w:rsidRDefault="004C5CB3" w:rsidP="000F24E0"/>
    <w:p w:rsidR="004C5CB3" w:rsidRDefault="004C5CB3" w:rsidP="004C5CB3">
      <w:pPr>
        <w:tabs>
          <w:tab w:val="left" w:pos="6855"/>
          <w:tab w:val="left" w:pos="11580"/>
        </w:tabs>
        <w:ind w:firstLine="10490"/>
        <w:jc w:val="right"/>
      </w:pPr>
      <w:r>
        <w:lastRenderedPageBreak/>
        <w:t>Приложение № 5                                                                                                                                                                              к решению Юрьевской сельской Думы</w:t>
      </w:r>
    </w:p>
    <w:p w:rsidR="004C5CB3" w:rsidRPr="0051427F" w:rsidRDefault="004C5CB3" w:rsidP="004C5CB3">
      <w:pPr>
        <w:tabs>
          <w:tab w:val="left" w:pos="10470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1B5CAF">
        <w:t xml:space="preserve">от  </w:t>
      </w:r>
      <w:r w:rsidR="009C21AB">
        <w:t>14.01.2022</w:t>
      </w:r>
      <w:r w:rsidRPr="001B5CAF">
        <w:t xml:space="preserve"> </w:t>
      </w:r>
      <w:r w:rsidR="00312FBE">
        <w:t xml:space="preserve">              </w:t>
      </w:r>
      <w:r>
        <w:t xml:space="preserve">№ </w:t>
      </w:r>
      <w:r w:rsidR="009C21AB">
        <w:t>261</w:t>
      </w:r>
    </w:p>
    <w:p w:rsidR="004C5CB3" w:rsidRDefault="004C5CB3" w:rsidP="004C5CB3">
      <w:pPr>
        <w:spacing w:line="288" w:lineRule="auto"/>
        <w:jc w:val="center"/>
        <w:rPr>
          <w:b/>
          <w:sz w:val="18"/>
          <w:szCs w:val="18"/>
        </w:rPr>
      </w:pPr>
    </w:p>
    <w:p w:rsidR="004C5CB3" w:rsidRPr="00FA1F6D" w:rsidRDefault="004C5CB3" w:rsidP="004C5CB3">
      <w:pPr>
        <w:spacing w:line="288" w:lineRule="auto"/>
        <w:jc w:val="center"/>
        <w:rPr>
          <w:sz w:val="28"/>
          <w:szCs w:val="28"/>
        </w:rPr>
      </w:pPr>
      <w:r w:rsidRPr="00FA1F6D">
        <w:rPr>
          <w:b/>
          <w:sz w:val="28"/>
          <w:szCs w:val="28"/>
        </w:rPr>
        <w:t>Штатное расписание</w:t>
      </w:r>
    </w:p>
    <w:p w:rsidR="004C5CB3" w:rsidRPr="00FA1F6D" w:rsidRDefault="004C5CB3" w:rsidP="004C5CB3">
      <w:pPr>
        <w:spacing w:line="288" w:lineRule="auto"/>
        <w:jc w:val="center"/>
        <w:rPr>
          <w:b/>
          <w:sz w:val="28"/>
          <w:szCs w:val="28"/>
        </w:rPr>
      </w:pPr>
      <w:r w:rsidRPr="00FA1F6D">
        <w:rPr>
          <w:b/>
          <w:sz w:val="28"/>
          <w:szCs w:val="28"/>
        </w:rPr>
        <w:t>Расчёт потребности по оплате труда муниципальной пожарной охраны  по Администрации Юрьевс</w:t>
      </w:r>
      <w:r w:rsidR="00C815D7">
        <w:rPr>
          <w:b/>
          <w:sz w:val="28"/>
          <w:szCs w:val="28"/>
        </w:rPr>
        <w:t>кого сельского поселения с 01.01.2022</w:t>
      </w:r>
    </w:p>
    <w:p w:rsidR="004C5CB3" w:rsidRPr="00FA1F6D" w:rsidRDefault="004C5CB3" w:rsidP="004C5CB3">
      <w:pPr>
        <w:spacing w:line="288" w:lineRule="auto"/>
        <w:jc w:val="center"/>
        <w:rPr>
          <w:b/>
          <w:sz w:val="22"/>
          <w:szCs w:val="22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48"/>
        <w:gridCol w:w="1080"/>
        <w:gridCol w:w="1260"/>
        <w:gridCol w:w="1476"/>
        <w:gridCol w:w="1209"/>
        <w:gridCol w:w="1209"/>
        <w:gridCol w:w="1910"/>
        <w:gridCol w:w="1843"/>
        <w:gridCol w:w="1985"/>
      </w:tblGrid>
      <w:tr w:rsidR="004C5CB3" w:rsidRPr="00FA1F6D" w:rsidTr="00220663">
        <w:trPr>
          <w:trHeight w:val="690"/>
        </w:trPr>
        <w:tc>
          <w:tcPr>
            <w:tcW w:w="1809" w:type="dxa"/>
            <w:vMerge w:val="restart"/>
          </w:tcPr>
          <w:p w:rsidR="004C5CB3" w:rsidRPr="00FA1F6D" w:rsidRDefault="004C5CB3" w:rsidP="00220663">
            <w:pPr>
              <w:spacing w:line="288" w:lineRule="auto"/>
              <w:jc w:val="center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48" w:type="dxa"/>
            <w:vMerge w:val="restart"/>
          </w:tcPr>
          <w:p w:rsidR="004C5CB3" w:rsidRPr="00FA1F6D" w:rsidRDefault="004C5CB3" w:rsidP="00220663">
            <w:pPr>
              <w:spacing w:line="288" w:lineRule="auto"/>
              <w:jc w:val="center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26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Сумма по должностному окладу</w:t>
            </w:r>
          </w:p>
        </w:tc>
        <w:tc>
          <w:tcPr>
            <w:tcW w:w="1476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Доплата за особые условия    (108,335%</w:t>
            </w:r>
            <w:proofErr w:type="gramStart"/>
            <w:r w:rsidRPr="00FA1F6D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Ночные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(35%)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Премия (100%)</w:t>
            </w:r>
          </w:p>
        </w:tc>
        <w:tc>
          <w:tcPr>
            <w:tcW w:w="191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Надбавка за квалификационный разряд классность(%)</w:t>
            </w:r>
          </w:p>
        </w:tc>
        <w:tc>
          <w:tcPr>
            <w:tcW w:w="1843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 w:rsidRPr="00FA1F6D">
              <w:rPr>
                <w:b/>
                <w:sz w:val="22"/>
                <w:szCs w:val="22"/>
              </w:rPr>
              <w:t>до</w:t>
            </w:r>
            <w:proofErr w:type="gramEnd"/>
            <w:r w:rsidRPr="00FA1F6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A1F6D">
              <w:rPr>
                <w:b/>
                <w:sz w:val="22"/>
                <w:szCs w:val="22"/>
              </w:rPr>
              <w:t>МРОТ</w:t>
            </w:r>
            <w:proofErr w:type="gramEnd"/>
            <w:r w:rsidRPr="00FA1F6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A1F6D">
              <w:rPr>
                <w:b/>
                <w:sz w:val="22"/>
                <w:szCs w:val="22"/>
              </w:rPr>
              <w:t>руб</w:t>
            </w:r>
            <w:proofErr w:type="spellEnd"/>
            <w:r w:rsidRPr="00FA1F6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4C5CB3" w:rsidRPr="00FA1F6D" w:rsidTr="00220663">
        <w:trPr>
          <w:trHeight w:val="1315"/>
        </w:trPr>
        <w:tc>
          <w:tcPr>
            <w:tcW w:w="18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548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Количество ставок</w:t>
            </w:r>
          </w:p>
        </w:tc>
        <w:tc>
          <w:tcPr>
            <w:tcW w:w="126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476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1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85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</w:tr>
      <w:tr w:rsidR="004C5CB3" w:rsidRPr="00FA1F6D" w:rsidTr="00220663">
        <w:trPr>
          <w:trHeight w:val="410"/>
        </w:trPr>
        <w:tc>
          <w:tcPr>
            <w:tcW w:w="18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Загайнов Виталий Владимирович</w:t>
            </w:r>
          </w:p>
        </w:tc>
        <w:tc>
          <w:tcPr>
            <w:tcW w:w="1548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Начальник муниципальной пожарной охраны</w:t>
            </w: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4649,00</w:t>
            </w:r>
          </w:p>
        </w:tc>
        <w:tc>
          <w:tcPr>
            <w:tcW w:w="126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4649,00</w:t>
            </w:r>
          </w:p>
        </w:tc>
        <w:tc>
          <w:tcPr>
            <w:tcW w:w="1476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108,335%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5036,42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1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14334,42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(37 окладов)</w:t>
            </w:r>
          </w:p>
        </w:tc>
      </w:tr>
      <w:tr w:rsidR="004C5CB3" w:rsidRPr="00FA1F6D" w:rsidTr="00220663">
        <w:trPr>
          <w:trHeight w:val="810"/>
        </w:trPr>
        <w:tc>
          <w:tcPr>
            <w:tcW w:w="18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548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476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1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85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</w:tr>
      <w:tr w:rsidR="004C5CB3" w:rsidRPr="00FA1F6D" w:rsidTr="00220663">
        <w:trPr>
          <w:trHeight w:val="315"/>
        </w:trPr>
        <w:tc>
          <w:tcPr>
            <w:tcW w:w="18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Макаров Михаил Петрович</w:t>
            </w:r>
          </w:p>
        </w:tc>
        <w:tc>
          <w:tcPr>
            <w:tcW w:w="1548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26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476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50%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1907,00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1334,90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91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20%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762,80</w:t>
            </w:r>
          </w:p>
        </w:tc>
        <w:tc>
          <w:tcPr>
            <w:tcW w:w="1843" w:type="dxa"/>
            <w:vMerge w:val="restart"/>
          </w:tcPr>
          <w:p w:rsidR="004C5CB3" w:rsidRPr="00FA1F6D" w:rsidRDefault="006F0046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2257,30</w:t>
            </w:r>
          </w:p>
        </w:tc>
        <w:tc>
          <w:tcPr>
            <w:tcW w:w="1985" w:type="dxa"/>
            <w:vMerge w:val="restart"/>
          </w:tcPr>
          <w:p w:rsidR="004C5CB3" w:rsidRPr="00FA1F6D" w:rsidRDefault="00C815D7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13890,00</w:t>
            </w:r>
          </w:p>
        </w:tc>
      </w:tr>
      <w:tr w:rsidR="004C5CB3" w:rsidRPr="00FA1F6D" w:rsidTr="00220663">
        <w:trPr>
          <w:trHeight w:val="480"/>
        </w:trPr>
        <w:tc>
          <w:tcPr>
            <w:tcW w:w="18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548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476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1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85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</w:tr>
      <w:tr w:rsidR="004C5CB3" w:rsidRPr="00FA1F6D" w:rsidTr="00220663">
        <w:trPr>
          <w:trHeight w:val="345"/>
        </w:trPr>
        <w:tc>
          <w:tcPr>
            <w:tcW w:w="18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 xml:space="preserve">Груздев 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Леонид Васильевич</w:t>
            </w:r>
          </w:p>
        </w:tc>
        <w:tc>
          <w:tcPr>
            <w:tcW w:w="1548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26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476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50%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1907,00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1334,90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91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20%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762,80</w:t>
            </w:r>
          </w:p>
        </w:tc>
        <w:tc>
          <w:tcPr>
            <w:tcW w:w="1843" w:type="dxa"/>
            <w:vMerge w:val="restart"/>
          </w:tcPr>
          <w:p w:rsidR="004C5CB3" w:rsidRPr="00FA1F6D" w:rsidRDefault="006F0046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2257,30</w:t>
            </w:r>
          </w:p>
        </w:tc>
        <w:tc>
          <w:tcPr>
            <w:tcW w:w="1985" w:type="dxa"/>
            <w:vMerge w:val="restart"/>
          </w:tcPr>
          <w:p w:rsidR="004C5CB3" w:rsidRPr="00FA1F6D" w:rsidRDefault="00C815D7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13890,00</w:t>
            </w:r>
          </w:p>
        </w:tc>
      </w:tr>
      <w:tr w:rsidR="004C5CB3" w:rsidRPr="00FA1F6D" w:rsidTr="00220663">
        <w:trPr>
          <w:trHeight w:val="450"/>
        </w:trPr>
        <w:tc>
          <w:tcPr>
            <w:tcW w:w="18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548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476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1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85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</w:tr>
      <w:tr w:rsidR="004C5CB3" w:rsidRPr="00FA1F6D" w:rsidTr="00220663">
        <w:trPr>
          <w:trHeight w:val="375"/>
        </w:trPr>
        <w:tc>
          <w:tcPr>
            <w:tcW w:w="18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Парфёнов Виктор Алексеевич</w:t>
            </w:r>
          </w:p>
        </w:tc>
        <w:tc>
          <w:tcPr>
            <w:tcW w:w="1548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26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476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50%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1907,00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1334,90</w:t>
            </w:r>
          </w:p>
        </w:tc>
        <w:tc>
          <w:tcPr>
            <w:tcW w:w="1209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910" w:type="dxa"/>
            <w:vMerge w:val="restart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C5CB3" w:rsidRPr="00FA1F6D" w:rsidRDefault="006F0046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3020,10</w:t>
            </w:r>
          </w:p>
        </w:tc>
        <w:tc>
          <w:tcPr>
            <w:tcW w:w="1985" w:type="dxa"/>
            <w:vMerge w:val="restart"/>
          </w:tcPr>
          <w:p w:rsidR="004C5CB3" w:rsidRPr="00FA1F6D" w:rsidRDefault="00C815D7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13890,00</w:t>
            </w:r>
          </w:p>
        </w:tc>
      </w:tr>
      <w:tr w:rsidR="004C5CB3" w:rsidRPr="00FA1F6D" w:rsidTr="00220663">
        <w:trPr>
          <w:trHeight w:val="420"/>
        </w:trPr>
        <w:tc>
          <w:tcPr>
            <w:tcW w:w="18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548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476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209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10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985" w:type="dxa"/>
            <w:vMerge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</w:tr>
      <w:tr w:rsidR="004C5CB3" w:rsidRPr="00FA1F6D" w:rsidTr="00220663">
        <w:trPr>
          <w:trHeight w:val="285"/>
        </w:trPr>
        <w:tc>
          <w:tcPr>
            <w:tcW w:w="1809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548" w:type="dxa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260" w:type="dxa"/>
          </w:tcPr>
          <w:p w:rsidR="004C5CB3" w:rsidRPr="00FA1F6D" w:rsidRDefault="004C5CB3" w:rsidP="00220663">
            <w:pPr>
              <w:spacing w:line="288" w:lineRule="auto"/>
              <w:rPr>
                <w:sz w:val="26"/>
                <w:szCs w:val="18"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476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50%</w:t>
            </w:r>
          </w:p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1907,00</w:t>
            </w:r>
          </w:p>
        </w:tc>
        <w:tc>
          <w:tcPr>
            <w:tcW w:w="1209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1334,90</w:t>
            </w:r>
          </w:p>
        </w:tc>
        <w:tc>
          <w:tcPr>
            <w:tcW w:w="1209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  <w:r w:rsidRPr="00FA1F6D">
              <w:rPr>
                <w:b/>
                <w:sz w:val="22"/>
                <w:szCs w:val="22"/>
              </w:rPr>
              <w:t>3814,00</w:t>
            </w:r>
          </w:p>
        </w:tc>
        <w:tc>
          <w:tcPr>
            <w:tcW w:w="1910" w:type="dxa"/>
          </w:tcPr>
          <w:p w:rsidR="004C5CB3" w:rsidRPr="00FA1F6D" w:rsidRDefault="004C5CB3" w:rsidP="00220663">
            <w:pPr>
              <w:spacing w:line="288" w:lineRule="auto"/>
              <w:rPr>
                <w:b/>
              </w:rPr>
            </w:pPr>
          </w:p>
        </w:tc>
        <w:tc>
          <w:tcPr>
            <w:tcW w:w="1843" w:type="dxa"/>
          </w:tcPr>
          <w:p w:rsidR="004C5CB3" w:rsidRPr="00FA1F6D" w:rsidRDefault="006F0046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3020,10</w:t>
            </w:r>
          </w:p>
        </w:tc>
        <w:tc>
          <w:tcPr>
            <w:tcW w:w="1985" w:type="dxa"/>
          </w:tcPr>
          <w:p w:rsidR="004C5CB3" w:rsidRPr="00FA1F6D" w:rsidRDefault="00C815D7" w:rsidP="00220663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13890,00</w:t>
            </w:r>
          </w:p>
        </w:tc>
      </w:tr>
    </w:tbl>
    <w:p w:rsidR="009C21AB" w:rsidRDefault="009C21AB" w:rsidP="009C21AB"/>
    <w:sectPr w:rsidR="009C21AB" w:rsidSect="005142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0A" w:rsidRDefault="00D6350A" w:rsidP="00FA1F6D">
      <w:r>
        <w:separator/>
      </w:r>
    </w:p>
  </w:endnote>
  <w:endnote w:type="continuationSeparator" w:id="0">
    <w:p w:rsidR="00D6350A" w:rsidRDefault="00D6350A" w:rsidP="00F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0A" w:rsidRDefault="00D6350A" w:rsidP="00FA1F6D">
      <w:r>
        <w:separator/>
      </w:r>
    </w:p>
  </w:footnote>
  <w:footnote w:type="continuationSeparator" w:id="0">
    <w:p w:rsidR="00D6350A" w:rsidRDefault="00D6350A" w:rsidP="00FA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0"/>
    <w:rsid w:val="00005ABB"/>
    <w:rsid w:val="00042518"/>
    <w:rsid w:val="000F24E0"/>
    <w:rsid w:val="000F5333"/>
    <w:rsid w:val="00120E52"/>
    <w:rsid w:val="00145897"/>
    <w:rsid w:val="001678F9"/>
    <w:rsid w:val="001B5CAF"/>
    <w:rsid w:val="001D50E3"/>
    <w:rsid w:val="00213BC8"/>
    <w:rsid w:val="00232B56"/>
    <w:rsid w:val="00245F2C"/>
    <w:rsid w:val="002E1E53"/>
    <w:rsid w:val="003112D0"/>
    <w:rsid w:val="00312FBE"/>
    <w:rsid w:val="00330662"/>
    <w:rsid w:val="003953B6"/>
    <w:rsid w:val="003C4BDD"/>
    <w:rsid w:val="003D6E14"/>
    <w:rsid w:val="004071BB"/>
    <w:rsid w:val="004B5283"/>
    <w:rsid w:val="004C5CB3"/>
    <w:rsid w:val="0051427F"/>
    <w:rsid w:val="00540004"/>
    <w:rsid w:val="005D0B48"/>
    <w:rsid w:val="00641594"/>
    <w:rsid w:val="00671C14"/>
    <w:rsid w:val="006E43AC"/>
    <w:rsid w:val="006F0046"/>
    <w:rsid w:val="00700082"/>
    <w:rsid w:val="00714332"/>
    <w:rsid w:val="007354F6"/>
    <w:rsid w:val="00767E3E"/>
    <w:rsid w:val="007C5AA0"/>
    <w:rsid w:val="00812F73"/>
    <w:rsid w:val="00864B61"/>
    <w:rsid w:val="008A524F"/>
    <w:rsid w:val="009247F3"/>
    <w:rsid w:val="009B571F"/>
    <w:rsid w:val="009C21AB"/>
    <w:rsid w:val="00A0681A"/>
    <w:rsid w:val="00A544BB"/>
    <w:rsid w:val="00A5756D"/>
    <w:rsid w:val="00A659E3"/>
    <w:rsid w:val="00AB0671"/>
    <w:rsid w:val="00AB6CFD"/>
    <w:rsid w:val="00AC6312"/>
    <w:rsid w:val="00B34048"/>
    <w:rsid w:val="00BE0FF7"/>
    <w:rsid w:val="00C27A0E"/>
    <w:rsid w:val="00C40BFA"/>
    <w:rsid w:val="00C815D7"/>
    <w:rsid w:val="00D02135"/>
    <w:rsid w:val="00D54844"/>
    <w:rsid w:val="00D6350A"/>
    <w:rsid w:val="00E21626"/>
    <w:rsid w:val="00E514DF"/>
    <w:rsid w:val="00E75131"/>
    <w:rsid w:val="00E9418E"/>
    <w:rsid w:val="00EB1ADD"/>
    <w:rsid w:val="00ED34AA"/>
    <w:rsid w:val="00EF0600"/>
    <w:rsid w:val="00F22E1A"/>
    <w:rsid w:val="00F23FE6"/>
    <w:rsid w:val="00F472E2"/>
    <w:rsid w:val="00F66F5A"/>
    <w:rsid w:val="00F75B66"/>
    <w:rsid w:val="00F807C2"/>
    <w:rsid w:val="00FA1F6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2022-01-28T07:19:00Z</cp:lastPrinted>
  <dcterms:created xsi:type="dcterms:W3CDTF">2022-01-27T06:06:00Z</dcterms:created>
  <dcterms:modified xsi:type="dcterms:W3CDTF">2022-01-28T07:19:00Z</dcterms:modified>
</cp:coreProperties>
</file>