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EF7A4D" w:rsidRPr="00EF7A4D" w:rsidRDefault="000E4E2F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>
        <w:rPr>
          <w:rFonts w:ascii="Arial" w:eastAsia="Arial Unicode MS" w:hAnsi="Arial" w:cs="Times New Roman"/>
          <w:kern w:val="1"/>
          <w:sz w:val="28"/>
          <w:szCs w:val="28"/>
        </w:rPr>
        <w:t>ч</w:t>
      </w:r>
      <w:bookmarkStart w:id="0" w:name="_GoBack"/>
      <w:bookmarkEnd w:id="0"/>
      <w:r>
        <w:rPr>
          <w:rFonts w:ascii="Arial" w:eastAsia="Arial Unicode MS" w:hAnsi="Arial" w:cs="Times New Roman"/>
          <w:kern w:val="1"/>
          <w:sz w:val="28"/>
          <w:szCs w:val="28"/>
        </w:rPr>
        <w:t xml:space="preserve">етвёртого </w:t>
      </w:r>
      <w:r w:rsidR="00EF7A4D" w:rsidRPr="00EF7A4D">
        <w:rPr>
          <w:rFonts w:ascii="Arial" w:eastAsia="Arial Unicode MS" w:hAnsi="Arial" w:cs="Times New Roman"/>
          <w:kern w:val="1"/>
          <w:sz w:val="28"/>
          <w:szCs w:val="28"/>
        </w:rPr>
        <w:t>созыва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p w:rsidR="005B43BE" w:rsidRPr="00EF7A4D" w:rsidRDefault="005B43BE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F7A4D" w:rsidRPr="00EF7A4D" w:rsidTr="00230996">
        <w:tc>
          <w:tcPr>
            <w:tcW w:w="1710" w:type="dxa"/>
            <w:tcBorders>
              <w:bottom w:val="single" w:sz="2" w:space="0" w:color="000000"/>
            </w:tcBorders>
          </w:tcPr>
          <w:p w:rsidR="00EF7A4D" w:rsidRPr="00EF7A4D" w:rsidRDefault="00083042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31.01.2022</w:t>
            </w: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EF7A4D" w:rsidRPr="00EF7A4D" w:rsidRDefault="00083042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264</w:t>
            </w:r>
          </w:p>
        </w:tc>
      </w:tr>
      <w:tr w:rsidR="00EF7A4D" w:rsidRPr="00EF7A4D" w:rsidTr="00230996">
        <w:tc>
          <w:tcPr>
            <w:tcW w:w="171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7A4D" w:rsidRPr="00EF7A4D" w:rsidRDefault="00EF7A4D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7E611B" w:rsidRDefault="003E759F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утверждении Положения об администрации муниципального образования Юрьевское сельское поселение Котельничского района Кировской области</w:t>
      </w:r>
    </w:p>
    <w:p w:rsidR="00EF7A4D" w:rsidRPr="00EF7A4D" w:rsidRDefault="00EF7A4D" w:rsidP="00EF7A4D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996CE3" w:rsidRDefault="003E759F" w:rsidP="00F55E97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Федерального закона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06.10.2003 № 131-ФЗ «Об общих принципах организации</w:t>
      </w:r>
      <w:r w:rsid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самоуправления в Р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Федерации»,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закона Кировской области «О местном самоуправлении  в Кировской области»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29.12.2004 №292-ЗО, 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  <w:r w:rsidR="00F55E97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EF7A4D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>Юрьевская сельская</w:t>
      </w:r>
      <w:r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F7A4D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>Дума РЕШИЛА:</w:t>
      </w:r>
    </w:p>
    <w:p w:rsidR="00EF7A4D" w:rsidRPr="00996CE3" w:rsidRDefault="00EF7A4D" w:rsidP="00996CE3">
      <w:pPr>
        <w:widowControl w:val="0"/>
        <w:numPr>
          <w:ilvl w:val="0"/>
          <w:numId w:val="1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</w:t>
      </w:r>
      <w:r w:rsid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Положение об </w:t>
      </w:r>
      <w:r w:rsidR="003E759F" w:rsidRPr="003E759F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муниципального образования Юрьевское сельское поселение Котельничского района Кировской области</w:t>
      </w:r>
      <w:r w:rsid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(далее - Положение). </w:t>
      </w: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Прилагается.</w:t>
      </w:r>
    </w:p>
    <w:p w:rsidR="006C5805" w:rsidRPr="006C5805" w:rsidRDefault="006C5805" w:rsidP="00996CE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E759F" w:rsidRPr="003E759F" w:rsidRDefault="007A2628" w:rsidP="006C5805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59F">
        <w:rPr>
          <w:rFonts w:ascii="Times New Roman" w:hAnsi="Times New Roman"/>
          <w:sz w:val="28"/>
          <w:szCs w:val="28"/>
        </w:rPr>
        <w:t>решение</w:t>
      </w:r>
      <w:r w:rsidR="006C5805" w:rsidRPr="003E759F">
        <w:rPr>
          <w:rFonts w:ascii="Times New Roman" w:hAnsi="Times New Roman"/>
          <w:sz w:val="28"/>
          <w:szCs w:val="28"/>
        </w:rPr>
        <w:t xml:space="preserve"> Юрьевской сельской Думы</w:t>
      </w:r>
      <w:r w:rsidR="00EF7A4D" w:rsidRP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B6079">
        <w:rPr>
          <w:rFonts w:ascii="Times New Roman" w:eastAsia="Arial Unicode MS" w:hAnsi="Times New Roman" w:cs="Times New Roman"/>
          <w:kern w:val="1"/>
          <w:sz w:val="28"/>
          <w:szCs w:val="28"/>
        </w:rPr>
        <w:t>от 23.12.2021</w:t>
      </w:r>
      <w:r w:rsidR="006C5805" w:rsidRP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 № </w:t>
      </w:r>
      <w:r w:rsidR="003B6079">
        <w:rPr>
          <w:rFonts w:ascii="Times New Roman" w:eastAsia="Arial Unicode MS" w:hAnsi="Times New Roman" w:cs="Times New Roman"/>
          <w:kern w:val="1"/>
          <w:sz w:val="28"/>
          <w:szCs w:val="28"/>
        </w:rPr>
        <w:t>257</w:t>
      </w:r>
      <w:r w:rsidR="006C5805" w:rsidRP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3E7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утверждении Положения </w:t>
      </w:r>
      <w:r w:rsidR="003E759F" w:rsidRPr="003E759F">
        <w:rPr>
          <w:rFonts w:ascii="Times New Roman" w:eastAsia="Arial Unicode MS" w:hAnsi="Times New Roman" w:cs="Times New Roman"/>
          <w:kern w:val="1"/>
          <w:sz w:val="28"/>
          <w:szCs w:val="28"/>
        </w:rPr>
        <w:t>об администрации Юрьевское сельское поселение Котельничского района Кировской области</w:t>
      </w:r>
      <w:r w:rsidR="003E759F">
        <w:rPr>
          <w:rFonts w:ascii="Times New Roman" w:eastAsia="Arial Unicode MS" w:hAnsi="Times New Roman" w:cs="Times New Roman"/>
          <w:kern w:val="1"/>
          <w:sz w:val="28"/>
          <w:szCs w:val="28"/>
        </w:rPr>
        <w:t>»;</w:t>
      </w:r>
    </w:p>
    <w:p w:rsidR="00EF7A4D" w:rsidRPr="006C5805" w:rsidRDefault="007D4917" w:rsidP="008A20CD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="00EF7A4D"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астоящее решение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обнародовать </w:t>
      </w:r>
      <w:r w:rsidR="00EF7A4D"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>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E611B" w:rsidRPr="007E611B" w:rsidRDefault="007E611B" w:rsidP="007E611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7E611B" w:rsidRPr="007E611B" w:rsidRDefault="007E611B" w:rsidP="007E611B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E611B" w:rsidRDefault="007E611B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079" w:rsidRDefault="003B6079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079" w:rsidRDefault="003B6079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62F" w:rsidRPr="007E611B" w:rsidRDefault="00AC762F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E611B" w:rsidRPr="007E611B" w:rsidRDefault="007E611B" w:rsidP="007E611B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083042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3B6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83042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C762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B43BE" w:rsidRDefault="005B43BE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B43BE" w:rsidRDefault="005B43BE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3B6079" w:rsidRDefault="003B6079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B69D2" w:rsidRDefault="00BB69D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5B43BE" w:rsidP="005B43BE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УТВЕРЖДЕНО</w:t>
      </w:r>
    </w:p>
    <w:p w:rsidR="00EF7A4D" w:rsidRPr="00EF7A4D" w:rsidRDefault="00EF7A4D" w:rsidP="005B43BE">
      <w:pPr>
        <w:widowControl w:val="0"/>
        <w:suppressAutoHyphens/>
        <w:snapToGrid w:val="0"/>
        <w:spacing w:after="0"/>
        <w:ind w:left="6379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Решением Юрьевской</w:t>
      </w:r>
      <w:r w:rsidR="00F55E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</w:t>
      </w: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сельской Думы</w:t>
      </w:r>
    </w:p>
    <w:p w:rsidR="00EF7A4D" w:rsidRPr="00EF7A4D" w:rsidRDefault="00F55E97" w:rsidP="005B43BE">
      <w:pPr>
        <w:widowControl w:val="0"/>
        <w:suppressAutoHyphens/>
        <w:snapToGrid w:val="0"/>
        <w:spacing w:after="0"/>
        <w:ind w:left="6379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от </w:t>
      </w:r>
      <w:r w:rsidR="00083042">
        <w:rPr>
          <w:rFonts w:ascii="Times New Roman" w:eastAsia="Arial Unicode MS" w:hAnsi="Times New Roman" w:cs="Times New Roman"/>
          <w:kern w:val="1"/>
          <w:sz w:val="26"/>
          <w:szCs w:val="26"/>
        </w:rPr>
        <w:t>31.01.2022</w:t>
      </w:r>
      <w:r w:rsidR="003B607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№ </w:t>
      </w:r>
      <w:r w:rsidR="00083042">
        <w:rPr>
          <w:rFonts w:ascii="Times New Roman" w:eastAsia="Arial Unicode MS" w:hAnsi="Times New Roman" w:cs="Times New Roman"/>
          <w:kern w:val="1"/>
          <w:sz w:val="26"/>
          <w:szCs w:val="26"/>
        </w:rPr>
        <w:t>264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364B1F" w:rsidP="00BB69D2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 об администрации муниципального образования</w:t>
      </w:r>
      <w:r w:rsidR="00EF7A4D"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Юрьевское сельское поселение Котельничского района Кировской области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F7A4D" w:rsidRPr="004B692C" w:rsidRDefault="004B692C" w:rsidP="00940C06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>Общие</w:t>
      </w:r>
      <w:proofErr w:type="gramEnd"/>
      <w:r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 положение</w:t>
      </w:r>
    </w:p>
    <w:p w:rsidR="00364B1F" w:rsidRPr="00364B1F" w:rsidRDefault="00364B1F" w:rsidP="002F0923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1.1 </w:t>
      </w:r>
      <w:r w:rsidR="00EF7A4D"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Положение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разработано на</w:t>
      </w:r>
      <w:r w:rsidR="00EF7A4D"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основании Федерального законодательства «Об общих принципах организации местного самоуправления в </w:t>
      </w:r>
      <w:r w:rsidR="00EF7A4D"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 от 06.10.2003 №131-ФЗ, Закона Кировской области «О местном самоуправлении в Кировской области», 29.12.2004 №</w:t>
      </w:r>
      <w:r w:rsidR="002F092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292-ЗО, Устава </w:t>
      </w:r>
      <w:r w:rsidR="00EF7A4D"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64B1F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муниципального образования Юрьевское сельское поселение Котельничского района Кировской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является основным нормативным документом, регламентирующим деятельность администрации муниципального образования Юрьевское сельское поселение Котельничского района Кировской области (далее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 муниципального образования Юрьевское сельское поселение).</w:t>
      </w:r>
    </w:p>
    <w:p w:rsidR="00EF7A4D" w:rsidRPr="002F0923" w:rsidRDefault="002300E8" w:rsidP="002F0923">
      <w:pPr>
        <w:pStyle w:val="a9"/>
        <w:widowControl w:val="0"/>
        <w:numPr>
          <w:ilvl w:val="1"/>
          <w:numId w:val="3"/>
        </w:numPr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092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Юрьевского сельского поселения орган местного самоуправления, осуществляющий исполнительно </w:t>
      </w:r>
      <w:r w:rsidR="002F0923" w:rsidRPr="002F0923">
        <w:rPr>
          <w:rFonts w:ascii="Times New Roman" w:eastAsia="Arial Unicode MS" w:hAnsi="Times New Roman" w:cs="Times New Roman"/>
          <w:kern w:val="1"/>
          <w:sz w:val="28"/>
          <w:szCs w:val="28"/>
        </w:rPr>
        <w:t>распорядительные</w:t>
      </w:r>
      <w:r w:rsidRPr="002F092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функции,</w:t>
      </w:r>
      <w:r w:rsidR="002F0923" w:rsidRPr="002F092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наделённый Уставом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 соответствии федеральными законами и законами </w:t>
      </w:r>
      <w:r w:rsidR="002F0923">
        <w:rPr>
          <w:rFonts w:ascii="Times New Roman" w:eastAsia="Arial Unicode MS" w:hAnsi="Times New Roman" w:cs="Times New Roman"/>
          <w:kern w:val="1"/>
          <w:sz w:val="28"/>
          <w:szCs w:val="28"/>
        </w:rPr>
        <w:t>Кировской области.</w:t>
      </w:r>
    </w:p>
    <w:p w:rsidR="002F0923" w:rsidRPr="002F0923" w:rsidRDefault="002F0923" w:rsidP="002F0923">
      <w:pPr>
        <w:pStyle w:val="a9"/>
        <w:widowControl w:val="0"/>
        <w:numPr>
          <w:ilvl w:val="1"/>
          <w:numId w:val="3"/>
        </w:numPr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Полное наименование администрации поселения: Администрация муниципального образования Юрьевское сельское поселение Котельничского района Кировской области.</w:t>
      </w:r>
    </w:p>
    <w:p w:rsidR="002F0923" w:rsidRDefault="002F0923" w:rsidP="00BB69D2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Сокращенное наименование:</w:t>
      </w:r>
      <w:r w:rsidR="00170DA3" w:rsidRPr="00170D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70DA3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Юрьевского сельского поселения.</w:t>
      </w:r>
    </w:p>
    <w:p w:rsidR="00170DA3" w:rsidRDefault="00170DA3" w:rsidP="00EC47C4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Использование полного сокращенного наименование администрации Юрьевского сельского поселения в актах и документах имеет равную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юридическую силу.</w:t>
      </w:r>
    </w:p>
    <w:p w:rsidR="008C268E" w:rsidRDefault="00170DA3" w:rsidP="008C268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1.4.  </w:t>
      </w:r>
      <w:r w:rsidR="00EC47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Юрьевского сельского поселения в своей деятельности руководствуется Конституцией Российской Федерации, федеральными законами. Указами Президента российской Федерации, постановлениями Правительства Российской Федерации, Уставом и законами Кировской области, постановлениями Законодательного Собрания </w:t>
      </w:r>
      <w:r w:rsidR="008C26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Кировской области, Указами, постановлениями и распоряжениями Губернатора Кировской области, Уставом администрации муниципального образования Юрьевское сельское поселение Котельничского района  Кировской области, решениями Юрьевской сельской Думы, муниципальными правовыми актами администрации Юрьевского сельского поселения  настоящим Положением.  </w:t>
      </w:r>
    </w:p>
    <w:p w:rsidR="008C268E" w:rsidRDefault="008C268E" w:rsidP="008C268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1.5.  Администрация Юрьевского сельского поселения обладает правами юридического лица, от своего имени приобретает и осуществляет имущественные и неимущественные права и обязанности, может быть истцом и ответчиком в суде.</w:t>
      </w:r>
    </w:p>
    <w:p w:rsidR="004C0C96" w:rsidRDefault="008C268E" w:rsidP="008C268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1.6. Администрация поселения является муниципальным учреждением, финансовое </w:t>
      </w:r>
      <w:r w:rsidR="004C0C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обеспечение деятельности осуществляется за счёт бюджета поселения. </w:t>
      </w:r>
    </w:p>
    <w:p w:rsidR="004C0C96" w:rsidRDefault="004C0C96" w:rsidP="008C268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1.7. Администрация Юрьевского сельского поселения несёт ответственность по своим обязательствам денежными средствами, выделенными ей по смете в пределах ассигнований, предусмотренных бюджетом поселения. </w:t>
      </w:r>
    </w:p>
    <w:p w:rsidR="004B692C" w:rsidRDefault="004C0C96" w:rsidP="008C268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1.8. Администрация Юрьевского сельского поселения имеет печать с изображением Государственного герба Российской Федерации, иные печати, штамп. Порядок использования печатей, штампов</w:t>
      </w:r>
      <w:r w:rsidR="004B69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 бланков определяется Инструкцией</w:t>
      </w:r>
      <w:r w:rsidR="004B69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 делопроизводству</w:t>
      </w:r>
      <w:r w:rsidR="004B69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4B692C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Юрьевского </w:t>
      </w:r>
      <w:r w:rsidR="004B692C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поселения, утверждаемой администрацией Юрьевского сельского поселения.</w:t>
      </w:r>
    </w:p>
    <w:p w:rsidR="004B692C" w:rsidRDefault="004B692C" w:rsidP="005B43B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1.9.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Местонахождение (юридический и почтовый адрес) администрации поселения: 612647, Россия, Кировская область, Котельничский район, с. Юрьево, ул. Кирова, д.21. </w:t>
      </w:r>
      <w:r w:rsidR="004C0C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r w:rsidR="008C26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="00EC47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proofErr w:type="gramEnd"/>
    </w:p>
    <w:p w:rsidR="00AC762F" w:rsidRDefault="00AC762F" w:rsidP="005B43B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762F" w:rsidRPr="005B43BE" w:rsidRDefault="00AC762F" w:rsidP="005B43BE">
      <w:pPr>
        <w:pStyle w:val="a9"/>
        <w:widowControl w:val="0"/>
        <w:suppressAutoHyphens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692C" w:rsidRDefault="004B692C" w:rsidP="004B692C">
      <w:pPr>
        <w:pStyle w:val="a9"/>
        <w:widowControl w:val="0"/>
        <w:numPr>
          <w:ilvl w:val="0"/>
          <w:numId w:val="2"/>
        </w:numPr>
        <w:tabs>
          <w:tab w:val="left" w:pos="2694"/>
          <w:tab w:val="left" w:pos="2977"/>
        </w:tabs>
        <w:suppressAutoHyphens/>
        <w:autoSpaceDN w:val="0"/>
        <w:adjustRightInd w:val="0"/>
        <w:spacing w:after="0" w:line="360" w:lineRule="auto"/>
        <w:ind w:hanging="348"/>
        <w:jc w:val="center"/>
        <w:outlineLvl w:val="0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r w:rsidRPr="004B692C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lastRenderedPageBreak/>
        <w:t>Полномочия администрации Юрьевского сельского поселения</w:t>
      </w:r>
    </w:p>
    <w:p w:rsidR="004B692C" w:rsidRDefault="004B692C" w:rsidP="005B43BE">
      <w:pPr>
        <w:widowControl w:val="0"/>
        <w:tabs>
          <w:tab w:val="left" w:pos="2694"/>
          <w:tab w:val="left" w:pos="2977"/>
        </w:tabs>
        <w:suppressAutoHyphens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B692C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К </w:t>
      </w:r>
      <w:r w:rsidR="007B5785">
        <w:rPr>
          <w:rFonts w:ascii="Times New Roman" w:eastAsia="Arial Unicode MS" w:hAnsi="Times New Roman" w:cs="Times New Roman"/>
          <w:kern w:val="28"/>
          <w:sz w:val="28"/>
          <w:szCs w:val="28"/>
        </w:rPr>
        <w:t>компетенции администрации сельского поселения относятся:</w:t>
      </w:r>
    </w:p>
    <w:p w:rsidR="007B5785" w:rsidRDefault="007B5785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Осуществление в пределах своих полномочий мер по реализации, обеспечению и защите прав и человека и гражданина, охране собственности и общественного порядка.</w:t>
      </w:r>
    </w:p>
    <w:p w:rsidR="007B5785" w:rsidRDefault="007B5785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Разработка проекта местного бюджета на очередной финансовый год, а также проектов планов и программ социально-экономического развития поселения. </w:t>
      </w:r>
    </w:p>
    <w:p w:rsidR="00842291" w:rsidRDefault="007B5785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Обеспечение исполнения местного бюджета и программ социально-экономического развития поселения; подготовка отчёта об исполнении</w:t>
      </w:r>
      <w:r w:rsidR="00842291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местного бюджета и отчётов о выполнении программ социально-экономического развития поселения.</w:t>
      </w:r>
    </w:p>
    <w:p w:rsidR="00842291" w:rsidRDefault="00842291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Управление и распоряжение имуществом, находящимся в муниципальной собственности поселения в порядке, установленном сельской Думой.</w:t>
      </w:r>
    </w:p>
    <w:p w:rsidR="00842291" w:rsidRDefault="00842291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Создание, реорганизация и ликвидация муниципальных предприятий и учреждений.</w:t>
      </w:r>
    </w:p>
    <w:p w:rsidR="00842291" w:rsidRDefault="00842291" w:rsidP="00842291">
      <w:pPr>
        <w:pStyle w:val="a9"/>
        <w:widowControl w:val="0"/>
        <w:numPr>
          <w:ilvl w:val="1"/>
          <w:numId w:val="2"/>
        </w:numPr>
        <w:tabs>
          <w:tab w:val="left" w:pos="851"/>
          <w:tab w:val="left" w:pos="2977"/>
        </w:tabs>
        <w:suppressAutoHyphens/>
        <w:autoSpaceDN w:val="0"/>
        <w:adjustRightInd w:val="0"/>
        <w:spacing w:after="0" w:line="360" w:lineRule="auto"/>
        <w:ind w:left="0" w:firstLine="360"/>
        <w:jc w:val="both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Организация в границах поселения электро-, тепл</w:t>
      </w:r>
      <w:proofErr w:type="gramStart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о-</w:t>
      </w:r>
      <w:proofErr w:type="gramEnd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, газо- и водоснабжения населения, водоотведения, снабжением населением топливом в пределах полномочий, установленных законодательством Российской Федерации.</w:t>
      </w:r>
    </w:p>
    <w:p w:rsidR="00DB56AE" w:rsidRPr="000A6A48" w:rsidRDefault="00842291" w:rsidP="000A6A48">
      <w:pPr>
        <w:pStyle w:val="a9"/>
        <w:numPr>
          <w:ilvl w:val="1"/>
          <w:numId w:val="2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A48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 автомобильных дорог местного значения в границах населённых пунктов поселения, а также осуществление иных</w:t>
      </w:r>
      <w:r w:rsidR="00DB56AE" w:rsidRPr="000A6A48">
        <w:rPr>
          <w:rFonts w:ascii="Times New Roman" w:hAnsi="Times New Roman" w:cs="Times New Roman"/>
          <w:sz w:val="28"/>
          <w:szCs w:val="28"/>
        </w:rPr>
        <w:t xml:space="preserve">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="00DB56AE" w:rsidRPr="000A6A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48">
        <w:rPr>
          <w:rFonts w:ascii="Times New Roman" w:hAnsi="Times New Roman" w:cs="Times New Roman"/>
          <w:sz w:val="28"/>
          <w:szCs w:val="28"/>
        </w:rPr>
        <w:lastRenderedPageBreak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48">
        <w:rPr>
          <w:rFonts w:ascii="Times New Roman" w:hAnsi="Times New Roman" w:cs="Times New Roman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48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48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A4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2E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н бытового обслуживания.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2E2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132664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2E2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CF72AA" w:rsidRDefault="00132664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2E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CE22E2" w:rsidRDefault="00CE22E2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сохранности, возрождении и развитии народных художественных промыслов в поселении.</w:t>
      </w:r>
    </w:p>
    <w:p w:rsidR="00CE22E2" w:rsidRDefault="00CE22E2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CE22E2" w:rsidRDefault="00CE22E2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CE22E2" w:rsidRDefault="00CE22E2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архивных фондов поселения.</w:t>
      </w:r>
    </w:p>
    <w:p w:rsidR="00CE22E2" w:rsidRDefault="00CE22E2" w:rsidP="000A6A48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мусора.</w:t>
      </w:r>
    </w:p>
    <w:p w:rsidR="00856DD4" w:rsidRDefault="00CE22E2" w:rsidP="005B43BE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</w:t>
      </w:r>
      <w:r w:rsidR="00856D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(включая освещение улиц, озеле</w:t>
      </w:r>
      <w:r w:rsidR="00856DD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56DD4">
        <w:rPr>
          <w:rFonts w:ascii="Times New Roman" w:hAnsi="Times New Roman" w:cs="Times New Roman"/>
          <w:sz w:val="28"/>
          <w:szCs w:val="28"/>
        </w:rPr>
        <w:t xml:space="preserve">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охраняемых природных территорий, расположенных в границах населё</w:t>
      </w:r>
      <w:r w:rsidR="00856DD4" w:rsidRPr="00856DD4">
        <w:rPr>
          <w:rFonts w:ascii="Times New Roman" w:hAnsi="Times New Roman" w:cs="Times New Roman"/>
          <w:sz w:val="28"/>
          <w:szCs w:val="28"/>
        </w:rPr>
        <w:t xml:space="preserve">нных пунктов поселения. </w:t>
      </w:r>
    </w:p>
    <w:p w:rsidR="009B75D3" w:rsidRDefault="00856DD4" w:rsidP="005B43BE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мер для реализации мер, направленных на укрепление межнационального и межконфессионального согласия,</w:t>
      </w:r>
      <w:r w:rsidR="00CE22E2" w:rsidRPr="0085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развитие языков и культуры народов Российской Федерации, проживающих на территории поселения, социальную культурную адаптацию мигрантов, профилактику межнациональных (межэтнических) конфликтов. </w:t>
      </w:r>
      <w:r w:rsidR="00CE22E2" w:rsidRPr="0085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D8" w:rsidRPr="009429D8" w:rsidRDefault="009B75D3" w:rsidP="005B43BE">
      <w:pPr>
        <w:spacing w:line="360" w:lineRule="auto"/>
        <w:ind w:left="-9" w:right="3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5D3"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 w:rsidRPr="009429D8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9429D8">
        <w:rPr>
          <w:rFonts w:ascii="Times New Roman" w:hAnsi="Times New Roman" w:cs="Times New Roman"/>
          <w:sz w:val="28"/>
          <w:szCs w:val="28"/>
        </w:rPr>
        <w:lastRenderedPageBreak/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429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29D8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942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9D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942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9D8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на земельно  участке, уведомления о соответствии или несоответствии построенных или реконструированных объекта индивидуального жилищного строительства </w:t>
      </w:r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сносе самовольной постройки или ее приведении в </w:t>
      </w:r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r w:rsid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9429D8"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9429D8" w:rsidRPr="009429D8" w:rsidRDefault="009429D8" w:rsidP="009429D8">
      <w:pPr>
        <w:spacing w:after="3" w:line="360" w:lineRule="auto"/>
        <w:ind w:left="-9" w:righ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2.25. Присвоение адресов объектам адресации, изменение, аннулировани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адресов, присвоение наименований элементам улично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 сети (за исключением автомобильных дорог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значени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я, автомобильных дорог регионального или межмуниципального значения, местного значения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наименований элементам плани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9429D8" w:rsidRPr="009429D8" w:rsidRDefault="009429D8" w:rsidP="00036276">
      <w:pPr>
        <w:tabs>
          <w:tab w:val="left" w:pos="142"/>
        </w:tabs>
        <w:spacing w:after="115" w:line="360" w:lineRule="auto"/>
        <w:ind w:lef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9D8">
        <w:rPr>
          <w:rFonts w:ascii="Times New Roman" w:eastAsia="Times New Roman" w:hAnsi="Times New Roman" w:cs="Times New Roman"/>
          <w:color w:val="000000"/>
          <w:sz w:val="24"/>
        </w:rPr>
        <w:t>2.26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ритуальных услуг и содержание мест захоронения.</w:t>
      </w:r>
    </w:p>
    <w:p w:rsidR="009429D8" w:rsidRPr="009429D8" w:rsidRDefault="009429D8" w:rsidP="00036276">
      <w:pPr>
        <w:spacing w:after="3" w:line="360" w:lineRule="auto"/>
        <w:ind w:left="-9" w:righ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2.27. Организация и осуществление ме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 по территориальной об</w:t>
      </w:r>
      <w:r w:rsidRPr="009429D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2.28. Создание, содержание и организация деятельности аварийно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спасат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служб и (или) аварийно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спасательных формирований на территории поселения.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2.29. Осуществление мероприятий по обеспечению безопасности людей на водных объектах, охране их жизни и здоровья.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2.30. Создание, развитие и обеспечение охраны лечебно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 местностей и курортов местного значения на территории поселения, а также осуществление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контроля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 и охраны особо охраняемых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территорий местного знач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2.31. Содействие в развитии сельскохоз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яйственного производства, созда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условий для развития малого и среднего предпринимательства.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2.32. Организация и осуществление мероприятий по работе с детьми и молодежью в поселении.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2.33. Осуществление в пределах,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новленных водным законодательст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вом Российской Федерации, полномочий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обственника водных объектов инф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населения об ограничениях их использования.</w:t>
      </w:r>
    </w:p>
    <w:p w:rsidR="00036276" w:rsidRPr="00036276" w:rsidRDefault="00036276" w:rsidP="00036276">
      <w:pPr>
        <w:spacing w:after="3" w:line="360" w:lineRule="auto"/>
        <w:ind w:left="-9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2.34. Оказание поддержки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ориентированным некоммерчески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организациям в пределах полномочий, установленных 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31.3</w:t>
      </w:r>
    </w:p>
    <w:p w:rsidR="00036276" w:rsidRPr="00036276" w:rsidRDefault="00036276" w:rsidP="00036276">
      <w:pPr>
        <w:tabs>
          <w:tab w:val="left" w:pos="9355"/>
        </w:tabs>
        <w:spacing w:after="3" w:line="360" w:lineRule="auto"/>
        <w:ind w:left="-9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12 января 1996 года 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7ФЗ «О некоммерческих организациях»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276" w:rsidRDefault="00036276" w:rsidP="00036276">
      <w:pPr>
        <w:spacing w:after="2" w:line="360" w:lineRule="auto"/>
        <w:ind w:left="-9" w:right="53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2.35. Оказание поддержки гражданам и их объединениям, участвующим в охране общественного порядка,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деятельности народн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ых дружин.</w:t>
      </w:r>
    </w:p>
    <w:p w:rsidR="00036276" w:rsidRPr="00036276" w:rsidRDefault="00036276" w:rsidP="00036276">
      <w:pPr>
        <w:spacing w:after="2" w:line="360" w:lineRule="auto"/>
        <w:ind w:left="-9" w:right="53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2.36. Предоставление помещения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обслуживаемо админист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ративном участке поселения сотруднику, замещающему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олжность участков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уполномоченного полиции.</w:t>
      </w:r>
    </w:p>
    <w:p w:rsidR="00036276" w:rsidRPr="00036276" w:rsidRDefault="00036276" w:rsidP="00036276">
      <w:pPr>
        <w:spacing w:after="2" w:line="360" w:lineRule="auto"/>
        <w:ind w:left="-9" w:right="53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2.37. До 1 января 2017 года предоставление сотруднику, замещающему должность участкового уполномоченного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олиции, и членам его семьи жило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помещения на период выполнения 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 обязанностей по указанно</w:t>
      </w:r>
      <w:r w:rsidRPr="00036276">
        <w:rPr>
          <w:rFonts w:ascii="Times New Roman" w:eastAsia="Times New Roman" w:hAnsi="Times New Roman" w:cs="Times New Roman"/>
          <w:color w:val="000000"/>
          <w:sz w:val="28"/>
          <w:szCs w:val="28"/>
        </w:rPr>
        <w:t>й должности.</w:t>
      </w:r>
    </w:p>
    <w:p w:rsidR="008825B6" w:rsidRPr="008825B6" w:rsidRDefault="008825B6" w:rsidP="008825B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2.38. Обеспечение выполнения работ,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создания искусс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твенных земельных участков для нужд поселения,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аук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 на право заключить договор о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искусственного земельного уч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 в соответствии с федеральным законом.</w:t>
      </w:r>
    </w:p>
    <w:p w:rsidR="008825B6" w:rsidRPr="008825B6" w:rsidRDefault="008825B6" w:rsidP="008825B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2.39. Осуществление мер по противоде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 коррупции в границах пос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еления.</w:t>
      </w:r>
    </w:p>
    <w:p w:rsidR="008825B6" w:rsidRPr="008825B6" w:rsidRDefault="008825B6" w:rsidP="008825B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2.40. Определение порядка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ведения реестра муниципал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услуг.</w:t>
      </w:r>
    </w:p>
    <w:p w:rsidR="008825B6" w:rsidRPr="008825B6" w:rsidRDefault="008825B6" w:rsidP="005B43BE">
      <w:pPr>
        <w:tabs>
          <w:tab w:val="left" w:pos="1134"/>
        </w:tabs>
        <w:spacing w:after="411" w:line="360" w:lineRule="auto"/>
        <w:ind w:left="12" w:right="3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2.41. Осуществление иных исполнительно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распорядительных полномочий, предусмотренных федеральным, областным законодательством, Уставом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 Юрьевское сельск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ое поселение Котельничского района Кировской области.</w:t>
      </w:r>
    </w:p>
    <w:p w:rsidR="00856DD4" w:rsidRPr="00655271" w:rsidRDefault="008825B6" w:rsidP="008825B6">
      <w:pPr>
        <w:pStyle w:val="a9"/>
        <w:tabs>
          <w:tab w:val="left" w:pos="851"/>
          <w:tab w:val="left" w:pos="993"/>
        </w:tabs>
        <w:spacing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1">
        <w:rPr>
          <w:rFonts w:ascii="Times New Roman" w:hAnsi="Times New Roman" w:cs="Times New Roman"/>
          <w:b/>
          <w:sz w:val="28"/>
          <w:szCs w:val="28"/>
        </w:rPr>
        <w:t>3.</w:t>
      </w:r>
      <w:r w:rsidR="009A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271"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  <w:r w:rsidR="009A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271">
        <w:rPr>
          <w:rFonts w:ascii="Times New Roman" w:hAnsi="Times New Roman" w:cs="Times New Roman"/>
          <w:b/>
          <w:sz w:val="28"/>
          <w:szCs w:val="28"/>
        </w:rPr>
        <w:t>ЮРЬЕВСКОГО СЕЛЬСКОГО ПОСЕЛЕНИЯ</w:t>
      </w:r>
    </w:p>
    <w:p w:rsidR="008825B6" w:rsidRDefault="008825B6" w:rsidP="00655271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. Штатное расписание администрац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ии Юрьевского сельского поселен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ия утвержда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Решением Юрьевской сельской 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Думой. В штатном расписании администра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сельского поселения выделяю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следующие категории работников:</w:t>
      </w:r>
    </w:p>
    <w:p w:rsidR="00655271" w:rsidRDefault="00AC762F" w:rsidP="008825B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C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5B6"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служащие; </w:t>
      </w:r>
    </w:p>
    <w:p w:rsidR="00655271" w:rsidRDefault="00655271" w:rsidP="008825B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25B6"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работники, осуществляющие техническое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адм</w:t>
      </w:r>
      <w:r w:rsidR="008825B6"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 поселения; </w:t>
      </w:r>
    </w:p>
    <w:p w:rsidR="009A2750" w:rsidRDefault="00655271" w:rsidP="00024E5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25B6"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отдельных профессий и младшего обслуживающего персонала, занятого администрации поселения.</w:t>
      </w:r>
    </w:p>
    <w:p w:rsidR="003B6079" w:rsidRPr="008825B6" w:rsidRDefault="003B6079" w:rsidP="00024E56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пожарная охрана</w:t>
      </w:r>
      <w:r w:rsidRPr="003B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A738D" w:rsidRPr="00EA738D" w:rsidRDefault="008825B6" w:rsidP="00EA738D">
      <w:pPr>
        <w:spacing w:after="4" w:line="360" w:lineRule="auto"/>
        <w:ind w:lef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муниципальных служ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ащих, условия и порядок прохожд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муниципальной службы, управление сл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ужбой, квалификационные требо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к должностям муниципальной службы, организация муниципальной службы, установление и обеспечение гар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антий для муниципальных служащи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х, права, обязанности и ответственност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ь муниципального служащего устанав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ливаются Положением о мун</w:t>
      </w:r>
      <w:r w:rsidR="00655271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иципальной службе, утверждаемым</w:t>
      </w:r>
      <w:r w:rsidRPr="0088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Юрьевской</w:t>
      </w:r>
      <w:r w:rsid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Думой </w:t>
      </w:r>
      <w:r w:rsidR="00EA738D"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</w:t>
      </w:r>
      <w:r w:rsid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ным и областным законодательств</w:t>
      </w:r>
      <w:r w:rsidR="00EA738D"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EA738D" w:rsidRPr="00EA738D" w:rsidRDefault="00EA738D" w:rsidP="00EA738D">
      <w:pPr>
        <w:spacing w:after="32" w:line="360" w:lineRule="auto"/>
        <w:ind w:left="99" w:right="-15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Полномочия представителя нанима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в отношении всех работнико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 Юрьевского сельского поселения осуществляет глава администрации поселения.</w:t>
      </w:r>
    </w:p>
    <w:p w:rsidR="00EA738D" w:rsidRPr="00EA738D" w:rsidRDefault="00EA738D" w:rsidP="00EA738D">
      <w:pPr>
        <w:spacing w:after="401" w:line="360" w:lineRule="auto"/>
        <w:ind w:left="-3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местной администрации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своих полномочий, устано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вленных федеральными законами, законам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субъектов Российской Федерации, У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правовыми актами п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редставительного органа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бразования, издает постановлени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местной администрации по вопросам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значения и вопросам, связан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 осуществлением отдельных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рственных полномочий, переданны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органам местного самоуправления федеральными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законами суб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 Российской Федерации, а также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споряжения местной администраци</w:t>
      </w:r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вопросам организации работы</w:t>
      </w:r>
      <w:proofErr w:type="gramEnd"/>
      <w:r w:rsidRPr="00E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администрации.</w:t>
      </w:r>
    </w:p>
    <w:p w:rsidR="00EA738D" w:rsidRPr="00EA738D" w:rsidRDefault="00EA738D" w:rsidP="00E15749">
      <w:pPr>
        <w:spacing w:after="11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738D">
        <w:rPr>
          <w:rFonts w:ascii="Times New Roman" w:eastAsia="Times New Roman" w:hAnsi="Times New Roman" w:cs="Times New Roman"/>
          <w:color w:val="000000"/>
          <w:sz w:val="26"/>
        </w:rPr>
        <w:t xml:space="preserve">4. </w:t>
      </w:r>
      <w:r w:rsidRPr="00EA738D">
        <w:rPr>
          <w:rFonts w:ascii="Times New Roman" w:eastAsia="Times New Roman" w:hAnsi="Times New Roman" w:cs="Times New Roman"/>
          <w:b/>
          <w:color w:val="000000"/>
          <w:sz w:val="26"/>
        </w:rPr>
        <w:t xml:space="preserve">ГЛАВА АДМИНИСТРАЦИИ </w:t>
      </w:r>
      <w:proofErr w:type="gramStart"/>
      <w:r w:rsidRPr="00EA738D">
        <w:rPr>
          <w:rFonts w:ascii="Times New Roman" w:eastAsia="Times New Roman" w:hAnsi="Times New Roman" w:cs="Times New Roman"/>
          <w:b/>
          <w:color w:val="000000"/>
          <w:sz w:val="26"/>
        </w:rPr>
        <w:t>ЮРЬЕВСКОГО</w:t>
      </w:r>
      <w:proofErr w:type="gramEnd"/>
    </w:p>
    <w:p w:rsidR="00EA738D" w:rsidRPr="00EA738D" w:rsidRDefault="00EA738D" w:rsidP="00E15749">
      <w:pPr>
        <w:keepNext/>
        <w:keepLines/>
        <w:spacing w:after="524" w:line="256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</w:rPr>
      </w:pPr>
      <w:r w:rsidRPr="00EA738D">
        <w:rPr>
          <w:rFonts w:ascii="Times New Roman" w:eastAsia="Times New Roman" w:hAnsi="Times New Roman" w:cs="Times New Roman"/>
          <w:b/>
          <w:color w:val="000000"/>
          <w:sz w:val="26"/>
        </w:rPr>
        <w:t>СЕЛЬСКОГО ПОСЕЛЕНИЯ</w:t>
      </w:r>
    </w:p>
    <w:p w:rsidR="00EA738D" w:rsidRPr="00E15749" w:rsidRDefault="00E15749" w:rsidP="00024E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50">
        <w:rPr>
          <w:rFonts w:ascii="Times New Roman" w:hAnsi="Times New Roman" w:cs="Times New Roman"/>
          <w:sz w:val="28"/>
          <w:szCs w:val="28"/>
        </w:rPr>
        <w:t>4.1</w:t>
      </w:r>
      <w:r w:rsidR="00EA738D" w:rsidRPr="009A2750">
        <w:rPr>
          <w:rFonts w:ascii="Times New Roman" w:hAnsi="Times New Roman" w:cs="Times New Roman"/>
          <w:sz w:val="28"/>
          <w:szCs w:val="28"/>
        </w:rPr>
        <w:t>.</w:t>
      </w:r>
      <w:r w:rsidR="00EA738D" w:rsidRPr="00EA738D">
        <w:t xml:space="preserve"> </w:t>
      </w:r>
      <w:proofErr w:type="gramStart"/>
      <w:r w:rsidR="00EA738D" w:rsidRPr="00E15749">
        <w:rPr>
          <w:rFonts w:ascii="Times New Roman" w:hAnsi="Times New Roman" w:cs="Times New Roman"/>
          <w:sz w:val="28"/>
          <w:szCs w:val="28"/>
        </w:rPr>
        <w:t>Глава местной администрации в пределах своих полномо</w:t>
      </w:r>
      <w:r>
        <w:rPr>
          <w:rFonts w:ascii="Times New Roman" w:hAnsi="Times New Roman" w:cs="Times New Roman"/>
          <w:sz w:val="28"/>
          <w:szCs w:val="28"/>
        </w:rPr>
        <w:t>чий, устано</w:t>
      </w:r>
      <w:r w:rsidR="00EA738D" w:rsidRPr="00E15749">
        <w:rPr>
          <w:rFonts w:ascii="Times New Roman" w:hAnsi="Times New Roman" w:cs="Times New Roman"/>
          <w:sz w:val="28"/>
          <w:szCs w:val="28"/>
        </w:rPr>
        <w:t>вленных федеральными законами, законам</w:t>
      </w:r>
      <w:r>
        <w:rPr>
          <w:rFonts w:ascii="Times New Roman" w:hAnsi="Times New Roman" w:cs="Times New Roman"/>
          <w:sz w:val="28"/>
          <w:szCs w:val="28"/>
        </w:rPr>
        <w:t>и субъектов Российской Федерации, У</w:t>
      </w:r>
      <w:r w:rsidR="00EA738D" w:rsidRPr="00E15749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образования, нормативными правовыми актами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издает постановлен</w:t>
      </w:r>
      <w:r w:rsidR="00EA738D" w:rsidRPr="00E15749">
        <w:rPr>
          <w:rFonts w:ascii="Times New Roman" w:hAnsi="Times New Roman" w:cs="Times New Roman"/>
          <w:sz w:val="28"/>
          <w:szCs w:val="28"/>
        </w:rPr>
        <w:t>ия местной администрации по вопросам мест</w:t>
      </w:r>
      <w:r>
        <w:rPr>
          <w:rFonts w:ascii="Times New Roman" w:hAnsi="Times New Roman" w:cs="Times New Roman"/>
          <w:sz w:val="28"/>
          <w:szCs w:val="28"/>
        </w:rPr>
        <w:t>ного значения и вопросам, связа</w:t>
      </w:r>
      <w:r w:rsidR="00EA738D" w:rsidRPr="00E15749">
        <w:rPr>
          <w:rFonts w:ascii="Times New Roman" w:hAnsi="Times New Roman" w:cs="Times New Roman"/>
          <w:sz w:val="28"/>
          <w:szCs w:val="28"/>
        </w:rPr>
        <w:t>нным с осуществлением отдельных госуд</w:t>
      </w:r>
      <w:r>
        <w:rPr>
          <w:rFonts w:ascii="Times New Roman" w:hAnsi="Times New Roman" w:cs="Times New Roman"/>
          <w:sz w:val="28"/>
          <w:szCs w:val="28"/>
        </w:rPr>
        <w:t>арственных полномочий, переданн</w:t>
      </w:r>
      <w:r w:rsidR="00EA738D" w:rsidRPr="00E15749">
        <w:rPr>
          <w:rFonts w:ascii="Times New Roman" w:hAnsi="Times New Roman" w:cs="Times New Roman"/>
          <w:sz w:val="28"/>
          <w:szCs w:val="28"/>
        </w:rPr>
        <w:t>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</w:t>
      </w:r>
      <w:proofErr w:type="gramEnd"/>
      <w:r w:rsidR="00EA738D" w:rsidRPr="00E15749">
        <w:rPr>
          <w:rFonts w:ascii="Times New Roman" w:hAnsi="Times New Roman" w:cs="Times New Roman"/>
          <w:sz w:val="28"/>
          <w:szCs w:val="28"/>
        </w:rPr>
        <w:t xml:space="preserve"> местной администрации:</w:t>
      </w:r>
    </w:p>
    <w:p w:rsidR="00EA738D" w:rsidRPr="00E15749" w:rsidRDefault="00E15749" w:rsidP="009A2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738D" w:rsidRPr="00E15749">
        <w:rPr>
          <w:rFonts w:ascii="Times New Roman" w:hAnsi="Times New Roman" w:cs="Times New Roman"/>
          <w:sz w:val="28"/>
          <w:szCs w:val="28"/>
        </w:rPr>
        <w:t>1. В сфере осуществления исполнительно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738D" w:rsidRPr="00E15749">
        <w:rPr>
          <w:rFonts w:ascii="Times New Roman" w:hAnsi="Times New Roman" w:cs="Times New Roman"/>
          <w:sz w:val="28"/>
          <w:szCs w:val="28"/>
        </w:rPr>
        <w:t>распорядительной деятельности глава администрации Юрьевского сельского поселения:</w:t>
      </w:r>
    </w:p>
    <w:p w:rsidR="00E15749" w:rsidRPr="00E15749" w:rsidRDefault="00E15749" w:rsidP="00E15749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4"/>
        </w:rPr>
        <w:t xml:space="preserve">а) 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ьностью администрации Юрьевског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сельского поселения, ее структурных подразделений и отраслевых органов по решению всех вопросов, отнесенных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администрации сельс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поселения;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7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64443F" wp14:editId="049B077F">
            <wp:extent cx="18415" cy="18415"/>
            <wp:effectExtent l="0" t="0" r="0" b="0"/>
            <wp:docPr id="7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9" w:rsidRPr="00E15749" w:rsidRDefault="00E15749" w:rsidP="00E15749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действует без доверенности от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администрации Юрьевского сел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поселения, представляет ее во всех учреждениях и организациях;</w:t>
      </w:r>
    </w:p>
    <w:p w:rsidR="00E15749" w:rsidRPr="00E15749" w:rsidRDefault="00E15749" w:rsidP="009A2750">
      <w:pPr>
        <w:spacing w:after="5" w:line="304" w:lineRule="auto"/>
        <w:ind w:left="22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заключает от имени адм</w:t>
      </w:r>
      <w:r w:rsid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 Юрьевского сельского 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договоры и соглашения в пределах полномочий;</w:t>
      </w:r>
    </w:p>
    <w:p w:rsidR="00E15749" w:rsidRPr="00E15749" w:rsidRDefault="00E15749" w:rsidP="00E15749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разрабатывает и представляет на утверждение Юрьевской сельской Думы структуру администрации Юрьевског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сельского поселения, формируе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т штат администрации сельского поселения, ее структурных подразделений и отраслевых органов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утвержденных в бюджете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администрации;</w:t>
      </w:r>
    </w:p>
    <w:p w:rsidR="00E15749" w:rsidRPr="00E15749" w:rsidRDefault="00E15749" w:rsidP="00E15749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д) осуществляет функции распорядит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 (за исключением средств п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расходам, связанным с деятельн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сельской Думы и депутатов);</w:t>
      </w:r>
    </w:p>
    <w:p w:rsidR="00E15749" w:rsidRPr="00E15749" w:rsidRDefault="00E15749" w:rsidP="00E15749">
      <w:pPr>
        <w:spacing w:after="4" w:line="357" w:lineRule="auto"/>
        <w:ind w:left="18" w:right="117"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е)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15749" w:rsidRPr="00E15749" w:rsidRDefault="00E15749" w:rsidP="00E15749">
      <w:pPr>
        <w:spacing w:after="5" w:line="360" w:lineRule="auto"/>
        <w:ind w:left="22" w:right="8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ж) участвует в разработке и вносит в Юрьевскую сельскую Думу на утверждение проект бюджета администрации Юрьевского сельского поселения, планы и программы социально экономического развития поселения, а также отчеты об их исполнении;</w:t>
      </w:r>
    </w:p>
    <w:p w:rsidR="00E15749" w:rsidRPr="00E15749" w:rsidRDefault="00E15749" w:rsidP="00E15749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з) назначает на должность и освобождает от должности муниципальных служащих, а также решает вопросы 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ним мер поощрения и дисц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иплинарной ответственности;</w:t>
      </w:r>
    </w:p>
    <w:p w:rsidR="00E15749" w:rsidRPr="00E15749" w:rsidRDefault="00E15749" w:rsidP="00E15749">
      <w:pPr>
        <w:tabs>
          <w:tab w:val="left" w:pos="851"/>
        </w:tabs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и) принимает решения по вопросам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службы в соответств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ии с федеральным и областным законодательством;</w:t>
      </w:r>
    </w:p>
    <w:p w:rsidR="00E15749" w:rsidRPr="00E15749" w:rsidRDefault="00E15749" w:rsidP="00E15749">
      <w:pPr>
        <w:tabs>
          <w:tab w:val="left" w:pos="851"/>
        </w:tabs>
        <w:spacing w:after="24" w:line="393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депутата, члена выборного ор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 местного самоуправления, выборного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 местного само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управления, голосования по вопросам изменения границ поселения, преобразования поселения;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л) обеспечивает исполнение принятог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местном референдуме решени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пределах своих полномочий;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м) осуществляет иные полномочия,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редусмотренные Уставом поселени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настоящим Положением. </w:t>
      </w:r>
      <w:r w:rsidRPr="00E157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087FF" wp14:editId="079E28F7">
            <wp:extent cx="18415" cy="48895"/>
            <wp:effectExtent l="0" t="0" r="635" b="8255"/>
            <wp:docPr id="8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 2. В сфере взаимодействия с сельской Думой глава администрации поселения: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вносит на рассмотрении в сельску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Думу проекты муниципальных пр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 актов;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вносит на 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сельской Думы проекты бюджета поселения и отчеты о его исполнении;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в) вносит предложения о созыве внео</w:t>
      </w:r>
      <w:r w:rsidR="006A145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чередных заседаний сельской Дум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E15749" w:rsidRPr="00E15749" w:rsidRDefault="00E15749" w:rsidP="00E15749">
      <w:pPr>
        <w:spacing w:after="1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предлагает вопросы в повестку дня заседаний сельской Думы;</w:t>
      </w:r>
    </w:p>
    <w:p w:rsidR="00E15749" w:rsidRPr="00E15749" w:rsidRDefault="00E15749" w:rsidP="00E15749">
      <w:pPr>
        <w:spacing w:after="4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представляет на утверждение сель</w:t>
      </w:r>
      <w:r w:rsidR="006A14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Думы планы и программы соц</w:t>
      </w: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иально-экономического развития поселения, отчеты об их исполнении.</w:t>
      </w:r>
    </w:p>
    <w:p w:rsidR="009A2750" w:rsidRDefault="00E15749" w:rsidP="00AC762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749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6A1456" w:rsidRPr="006A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1456" w:rsidRPr="006A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главы поселения, невозможности выполнения им своих обязанностей, а также досрочного прекращения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поселения, назначаемое сельской Думой</w:t>
      </w:r>
      <w:r w:rsidR="006A1456" w:rsidRPr="00431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762F" w:rsidRPr="009A2750" w:rsidRDefault="00AC762F" w:rsidP="00AC762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2750" w:rsidRPr="009A2750" w:rsidRDefault="009A2750" w:rsidP="009A2750">
      <w:pPr>
        <w:pStyle w:val="a9"/>
        <w:numPr>
          <w:ilvl w:val="0"/>
          <w:numId w:val="5"/>
        </w:numPr>
        <w:tabs>
          <w:tab w:val="left" w:pos="1066"/>
        </w:tabs>
        <w:spacing w:after="49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9A2750" w:rsidRPr="009A2750" w:rsidRDefault="009A2750" w:rsidP="009A2750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Юрьевского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поселения может быть реорга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низована или ликвидирована в порядке, установленном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 Российской Федерац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ии. При реорганизац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документы администрации Юрье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сельского поселения подлежат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ее правопреемнику, при ликв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идации - в муниципальный архив.</w:t>
      </w:r>
    </w:p>
    <w:p w:rsidR="00E15749" w:rsidRPr="00E15749" w:rsidRDefault="009A2750" w:rsidP="009A2750">
      <w:pPr>
        <w:spacing w:after="5" w:line="360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9A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Изменения и (или) дополнения в настоящее Положение вносятся решением Юрьевской сельской Думы.</w:t>
      </w:r>
    </w:p>
    <w:sectPr w:rsidR="00E15749" w:rsidRPr="00E15749" w:rsidSect="00AC76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F4" w:rsidRDefault="006949F4" w:rsidP="00F55E97">
      <w:pPr>
        <w:spacing w:after="0" w:line="240" w:lineRule="auto"/>
      </w:pPr>
      <w:r>
        <w:separator/>
      </w:r>
    </w:p>
  </w:endnote>
  <w:endnote w:type="continuationSeparator" w:id="0">
    <w:p w:rsidR="006949F4" w:rsidRDefault="006949F4" w:rsidP="00F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F4" w:rsidRDefault="006949F4" w:rsidP="00F55E97">
      <w:pPr>
        <w:spacing w:after="0" w:line="240" w:lineRule="auto"/>
      </w:pPr>
      <w:r>
        <w:separator/>
      </w:r>
    </w:p>
  </w:footnote>
  <w:footnote w:type="continuationSeparator" w:id="0">
    <w:p w:rsidR="006949F4" w:rsidRDefault="006949F4" w:rsidP="00F5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FC"/>
    <w:multiLevelType w:val="multilevel"/>
    <w:tmpl w:val="C1080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E302035"/>
    <w:multiLevelType w:val="multilevel"/>
    <w:tmpl w:val="2EBEAE86"/>
    <w:lvl w:ilvl="0">
      <w:start w:val="2"/>
      <w:numFmt w:val="decimal"/>
      <w:lvlText w:val="%1"/>
      <w:lvlJc w:val="left"/>
      <w:pPr>
        <w:ind w:left="1290" w:hanging="410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8207" w:hanging="410"/>
      </w:pPr>
      <w:rPr>
        <w:w w:val="94"/>
        <w:lang w:val="ru-RU" w:eastAsia="en-US" w:bidi="ar-SA"/>
      </w:rPr>
    </w:lvl>
    <w:lvl w:ilvl="2">
      <w:numFmt w:val="bullet"/>
      <w:lvlText w:val="•"/>
      <w:lvlJc w:val="left"/>
      <w:pPr>
        <w:ind w:left="2924" w:hanging="4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6" w:hanging="4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8" w:hanging="4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0" w:hanging="4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2" w:hanging="4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4" w:hanging="4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96" w:hanging="410"/>
      </w:pPr>
      <w:rPr>
        <w:lang w:val="ru-RU" w:eastAsia="en-US" w:bidi="ar-SA"/>
      </w:rPr>
    </w:lvl>
  </w:abstractNum>
  <w:abstractNum w:abstractNumId="2">
    <w:nsid w:val="5E3E4B75"/>
    <w:multiLevelType w:val="hybridMultilevel"/>
    <w:tmpl w:val="CEC01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32AE"/>
    <w:multiLevelType w:val="multilevel"/>
    <w:tmpl w:val="E63E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cstheme="minorBidi" w:hint="default"/>
      </w:rPr>
    </w:lvl>
  </w:abstractNum>
  <w:abstractNum w:abstractNumId="4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D"/>
    <w:rsid w:val="00024E56"/>
    <w:rsid w:val="00036276"/>
    <w:rsid w:val="00083042"/>
    <w:rsid w:val="000A6A48"/>
    <w:rsid w:val="000C4600"/>
    <w:rsid w:val="000E4E2F"/>
    <w:rsid w:val="00122A4D"/>
    <w:rsid w:val="00132664"/>
    <w:rsid w:val="00170DA3"/>
    <w:rsid w:val="001C3DB2"/>
    <w:rsid w:val="001F055D"/>
    <w:rsid w:val="002300E8"/>
    <w:rsid w:val="002D1E7E"/>
    <w:rsid w:val="002F0923"/>
    <w:rsid w:val="00315F2E"/>
    <w:rsid w:val="00327F3E"/>
    <w:rsid w:val="00364B1F"/>
    <w:rsid w:val="00365251"/>
    <w:rsid w:val="003B6079"/>
    <w:rsid w:val="003B67C6"/>
    <w:rsid w:val="003E759F"/>
    <w:rsid w:val="004A273A"/>
    <w:rsid w:val="004B692C"/>
    <w:rsid w:val="004C0C96"/>
    <w:rsid w:val="004C3080"/>
    <w:rsid w:val="004F77D3"/>
    <w:rsid w:val="0051733C"/>
    <w:rsid w:val="005239B2"/>
    <w:rsid w:val="00540C61"/>
    <w:rsid w:val="005B43BE"/>
    <w:rsid w:val="00651985"/>
    <w:rsid w:val="00655271"/>
    <w:rsid w:val="006665BC"/>
    <w:rsid w:val="006949F4"/>
    <w:rsid w:val="006A1456"/>
    <w:rsid w:val="006C5805"/>
    <w:rsid w:val="00700C6A"/>
    <w:rsid w:val="00702009"/>
    <w:rsid w:val="007658CC"/>
    <w:rsid w:val="00770E9B"/>
    <w:rsid w:val="007A2628"/>
    <w:rsid w:val="007B5785"/>
    <w:rsid w:val="007D4917"/>
    <w:rsid w:val="007E611B"/>
    <w:rsid w:val="00842291"/>
    <w:rsid w:val="00856DD4"/>
    <w:rsid w:val="008825B6"/>
    <w:rsid w:val="008A20CD"/>
    <w:rsid w:val="008C268E"/>
    <w:rsid w:val="008C747E"/>
    <w:rsid w:val="00940C06"/>
    <w:rsid w:val="009429D8"/>
    <w:rsid w:val="0096694F"/>
    <w:rsid w:val="00996CE3"/>
    <w:rsid w:val="009A2750"/>
    <w:rsid w:val="009B75D3"/>
    <w:rsid w:val="00A64FDC"/>
    <w:rsid w:val="00AC762F"/>
    <w:rsid w:val="00AD46E9"/>
    <w:rsid w:val="00AF0A59"/>
    <w:rsid w:val="00B242EB"/>
    <w:rsid w:val="00B834DC"/>
    <w:rsid w:val="00BB69D2"/>
    <w:rsid w:val="00BC54B5"/>
    <w:rsid w:val="00CE22E2"/>
    <w:rsid w:val="00CF72AA"/>
    <w:rsid w:val="00D078A5"/>
    <w:rsid w:val="00DB56AE"/>
    <w:rsid w:val="00DF4D26"/>
    <w:rsid w:val="00E15749"/>
    <w:rsid w:val="00E23352"/>
    <w:rsid w:val="00EA738D"/>
    <w:rsid w:val="00EB68CF"/>
    <w:rsid w:val="00EC47C4"/>
    <w:rsid w:val="00EC7EFF"/>
    <w:rsid w:val="00EF7A4D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132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32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132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32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2022-01-31T10:47:00Z</cp:lastPrinted>
  <dcterms:created xsi:type="dcterms:W3CDTF">2022-01-31T10:49:00Z</dcterms:created>
  <dcterms:modified xsi:type="dcterms:W3CDTF">2022-02-04T08:17:00Z</dcterms:modified>
</cp:coreProperties>
</file>