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4" w:rsidRPr="000142D9" w:rsidRDefault="00BC4AD2" w:rsidP="00AD1786">
      <w:pPr>
        <w:spacing w:before="89"/>
        <w:ind w:right="809"/>
        <w:jc w:val="center"/>
        <w:rPr>
          <w:b/>
          <w:sz w:val="28"/>
          <w:szCs w:val="28"/>
        </w:rPr>
      </w:pPr>
      <w:r w:rsidRPr="000142D9">
        <w:rPr>
          <w:b/>
          <w:sz w:val="28"/>
          <w:szCs w:val="28"/>
        </w:rPr>
        <w:t xml:space="preserve">АДМИНИСТРАЦИЯ </w:t>
      </w:r>
      <w:r w:rsidR="000142D9" w:rsidRPr="000142D9">
        <w:rPr>
          <w:b/>
          <w:sz w:val="28"/>
          <w:szCs w:val="28"/>
        </w:rPr>
        <w:t xml:space="preserve">ЕЖИХИНСКОГО </w:t>
      </w:r>
      <w:r w:rsidR="001E6F74" w:rsidRPr="000142D9">
        <w:rPr>
          <w:b/>
          <w:sz w:val="28"/>
          <w:szCs w:val="28"/>
        </w:rPr>
        <w:t xml:space="preserve"> СЕЛЬСКОГО ПОСЕЛЕНИЯ</w:t>
      </w:r>
    </w:p>
    <w:p w:rsidR="003D27CC" w:rsidRPr="000142D9" w:rsidRDefault="001E6F74" w:rsidP="00AD1786">
      <w:pPr>
        <w:spacing w:before="89"/>
        <w:ind w:right="809"/>
        <w:jc w:val="center"/>
        <w:rPr>
          <w:b/>
          <w:sz w:val="28"/>
          <w:szCs w:val="28"/>
        </w:rPr>
      </w:pPr>
      <w:r w:rsidRPr="000142D9">
        <w:rPr>
          <w:b/>
          <w:sz w:val="28"/>
          <w:szCs w:val="28"/>
        </w:rPr>
        <w:t xml:space="preserve">КОТЕЛЬНИЧСКОГО </w:t>
      </w:r>
      <w:r w:rsidR="00BC4AD2" w:rsidRPr="000142D9">
        <w:rPr>
          <w:b/>
          <w:sz w:val="28"/>
          <w:szCs w:val="28"/>
        </w:rPr>
        <w:t>РАЙОНА</w:t>
      </w:r>
      <w:r w:rsidR="00C676ED" w:rsidRPr="000142D9">
        <w:rPr>
          <w:b/>
          <w:sz w:val="28"/>
          <w:szCs w:val="28"/>
        </w:rPr>
        <w:t xml:space="preserve"> </w:t>
      </w:r>
      <w:r w:rsidR="00BC4AD2" w:rsidRPr="000142D9">
        <w:rPr>
          <w:b/>
          <w:sz w:val="28"/>
          <w:szCs w:val="28"/>
        </w:rPr>
        <w:t>КИРОВСКОЙ</w:t>
      </w:r>
      <w:r w:rsidR="00C676ED" w:rsidRPr="000142D9">
        <w:rPr>
          <w:b/>
          <w:sz w:val="28"/>
          <w:szCs w:val="28"/>
        </w:rPr>
        <w:t xml:space="preserve"> </w:t>
      </w:r>
      <w:r w:rsidR="00BC4AD2" w:rsidRPr="000142D9">
        <w:rPr>
          <w:b/>
          <w:sz w:val="28"/>
          <w:szCs w:val="28"/>
        </w:rPr>
        <w:t>ОБЛАСТИ</w:t>
      </w:r>
    </w:p>
    <w:p w:rsidR="003D27CC" w:rsidRPr="000142D9" w:rsidRDefault="003D27CC" w:rsidP="00AD1786">
      <w:pPr>
        <w:pStyle w:val="a3"/>
        <w:spacing w:before="1"/>
        <w:ind w:left="0" w:firstLine="0"/>
        <w:jc w:val="left"/>
        <w:rPr>
          <w:b/>
        </w:rPr>
      </w:pPr>
    </w:p>
    <w:p w:rsidR="00AD1786" w:rsidRPr="000142D9" w:rsidRDefault="00AD1786" w:rsidP="00AD1786">
      <w:pPr>
        <w:pStyle w:val="a3"/>
        <w:spacing w:before="1"/>
        <w:ind w:left="0" w:firstLine="0"/>
        <w:jc w:val="left"/>
        <w:rPr>
          <w:b/>
        </w:rPr>
      </w:pPr>
    </w:p>
    <w:p w:rsidR="003D27CC" w:rsidRDefault="00BC4AD2" w:rsidP="00AD1786">
      <w:pPr>
        <w:pStyle w:val="a4"/>
      </w:pPr>
      <w:r w:rsidRPr="000142D9">
        <w:t>ПОСТАНОВЛЕНИЕ</w:t>
      </w:r>
    </w:p>
    <w:p w:rsidR="000142D9" w:rsidRPr="000142D9" w:rsidRDefault="000142D9" w:rsidP="00AD1786">
      <w:pPr>
        <w:pStyle w:val="a4"/>
      </w:pPr>
    </w:p>
    <w:p w:rsidR="003D27CC" w:rsidRPr="000142D9" w:rsidRDefault="001A7DD8" w:rsidP="00AD1786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</w:pPr>
      <w: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230188">
        <w:t>19.12.2022</w:t>
      </w:r>
      <w:r w:rsidR="00BC4AD2" w:rsidRPr="000142D9">
        <w:tab/>
        <w:t>№</w:t>
      </w:r>
      <w:r w:rsidR="00C676ED" w:rsidRPr="000142D9">
        <w:tab/>
      </w:r>
      <w:r w:rsidR="00230188">
        <w:t>48</w:t>
      </w:r>
    </w:p>
    <w:p w:rsidR="000142D9" w:rsidRDefault="000142D9" w:rsidP="00AD1786">
      <w:pPr>
        <w:pStyle w:val="a3"/>
        <w:spacing w:before="5"/>
        <w:ind w:left="0" w:firstLine="0"/>
        <w:jc w:val="center"/>
      </w:pPr>
    </w:p>
    <w:p w:rsidR="003D27CC" w:rsidRPr="000142D9" w:rsidRDefault="000142D9" w:rsidP="00AD1786">
      <w:pPr>
        <w:pStyle w:val="a3"/>
        <w:spacing w:before="5"/>
        <w:ind w:left="0" w:firstLine="0"/>
        <w:jc w:val="center"/>
      </w:pPr>
      <w:proofErr w:type="gramStart"/>
      <w:r>
        <w:t>ж</w:t>
      </w:r>
      <w:proofErr w:type="gramEnd"/>
      <w:r>
        <w:t>/д ст. Ежиха</w:t>
      </w:r>
    </w:p>
    <w:p w:rsidR="001E6F74" w:rsidRPr="000142D9" w:rsidRDefault="001E6F74" w:rsidP="00AD1786">
      <w:pPr>
        <w:pStyle w:val="a3"/>
        <w:spacing w:before="5"/>
        <w:ind w:left="0" w:firstLine="0"/>
        <w:jc w:val="center"/>
      </w:pPr>
    </w:p>
    <w:p w:rsidR="003D27CC" w:rsidRPr="000142D9" w:rsidRDefault="00BC4AD2" w:rsidP="000142D9">
      <w:pPr>
        <w:ind w:left="77" w:right="83"/>
        <w:jc w:val="center"/>
        <w:rPr>
          <w:b/>
          <w:sz w:val="27"/>
          <w:szCs w:val="28"/>
        </w:rPr>
      </w:pPr>
      <w:r w:rsidRPr="000142D9">
        <w:rPr>
          <w:b/>
          <w:sz w:val="27"/>
          <w:szCs w:val="28"/>
        </w:rPr>
        <w:t>Об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утверждении</w:t>
      </w:r>
      <w:r w:rsidR="000142D9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Программы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профилактики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рисков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причинения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вреда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(ущерба)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охраняемым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законом 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ценностям </w:t>
      </w:r>
      <w:r w:rsidR="001A18B6" w:rsidRPr="000142D9">
        <w:rPr>
          <w:b/>
          <w:sz w:val="27"/>
          <w:szCs w:val="28"/>
        </w:rPr>
        <w:t xml:space="preserve"> </w:t>
      </w:r>
      <w:r w:rsidR="00354740" w:rsidRPr="000142D9">
        <w:rPr>
          <w:b/>
          <w:sz w:val="27"/>
          <w:szCs w:val="28"/>
        </w:rPr>
        <w:t xml:space="preserve">при осуществлении </w:t>
      </w:r>
      <w:r w:rsidRPr="000142D9">
        <w:rPr>
          <w:b/>
          <w:sz w:val="27"/>
          <w:szCs w:val="28"/>
        </w:rPr>
        <w:t>муниципально</w:t>
      </w:r>
      <w:r w:rsidR="00354740" w:rsidRPr="000142D9">
        <w:rPr>
          <w:b/>
          <w:sz w:val="27"/>
          <w:szCs w:val="28"/>
        </w:rPr>
        <w:t xml:space="preserve">го </w:t>
      </w:r>
      <w:r w:rsidRPr="000142D9">
        <w:rPr>
          <w:b/>
          <w:sz w:val="27"/>
          <w:szCs w:val="28"/>
        </w:rPr>
        <w:t xml:space="preserve"> контрол</w:t>
      </w:r>
      <w:r w:rsidR="00354740" w:rsidRPr="000142D9">
        <w:rPr>
          <w:b/>
          <w:sz w:val="27"/>
          <w:szCs w:val="28"/>
        </w:rPr>
        <w:t>я</w:t>
      </w:r>
      <w:r w:rsidRPr="000142D9">
        <w:rPr>
          <w:b/>
          <w:sz w:val="27"/>
          <w:szCs w:val="28"/>
        </w:rPr>
        <w:t xml:space="preserve"> на автомобильном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транспорте, городском наземном электрическом транспорте и в дорожном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хозяйстве в границах населенных пунктов муниципального образования</w:t>
      </w:r>
      <w:r w:rsidR="001E6F74" w:rsidRPr="000142D9">
        <w:rPr>
          <w:b/>
          <w:sz w:val="27"/>
          <w:szCs w:val="28"/>
        </w:rPr>
        <w:t xml:space="preserve"> </w:t>
      </w:r>
      <w:r w:rsidR="000142D9" w:rsidRPr="000142D9">
        <w:rPr>
          <w:b/>
          <w:sz w:val="27"/>
          <w:szCs w:val="28"/>
        </w:rPr>
        <w:t>Ежихинское</w:t>
      </w:r>
      <w:r w:rsidR="001E6F74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сельское поселение </w:t>
      </w:r>
      <w:r w:rsidR="001E6F74" w:rsidRPr="000142D9">
        <w:rPr>
          <w:b/>
          <w:sz w:val="27"/>
          <w:szCs w:val="28"/>
        </w:rPr>
        <w:t xml:space="preserve">Котельничского </w:t>
      </w:r>
      <w:r w:rsidRPr="000142D9">
        <w:rPr>
          <w:b/>
          <w:sz w:val="27"/>
          <w:szCs w:val="28"/>
        </w:rPr>
        <w:t>района Кировской области на</w:t>
      </w:r>
      <w:r w:rsidR="001A18B6" w:rsidRPr="000142D9">
        <w:rPr>
          <w:b/>
          <w:sz w:val="27"/>
          <w:szCs w:val="28"/>
        </w:rPr>
        <w:t xml:space="preserve"> </w:t>
      </w:r>
      <w:r w:rsidR="00456639">
        <w:rPr>
          <w:b/>
          <w:sz w:val="27"/>
          <w:szCs w:val="28"/>
        </w:rPr>
        <w:t>2023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год</w:t>
      </w:r>
    </w:p>
    <w:p w:rsidR="003D27CC" w:rsidRPr="000142D9" w:rsidRDefault="003D27CC" w:rsidP="00AD1786">
      <w:pPr>
        <w:pStyle w:val="a3"/>
        <w:spacing w:before="4"/>
        <w:ind w:left="0" w:firstLine="0"/>
        <w:jc w:val="left"/>
        <w:rPr>
          <w:b/>
        </w:rPr>
      </w:pPr>
    </w:p>
    <w:p w:rsidR="003D27CC" w:rsidRPr="000142D9" w:rsidRDefault="00BC4AD2" w:rsidP="00AD1786">
      <w:pPr>
        <w:ind w:left="222" w:right="228" w:firstLine="707"/>
        <w:jc w:val="both"/>
        <w:rPr>
          <w:sz w:val="25"/>
          <w:szCs w:val="28"/>
        </w:rPr>
      </w:pPr>
      <w:proofErr w:type="gramStart"/>
      <w:r w:rsidRPr="000142D9">
        <w:rPr>
          <w:sz w:val="25"/>
          <w:szCs w:val="28"/>
        </w:rPr>
        <w:t>В соответствии со статьей 44 Федерального закона от 31 июля 2020 г</w:t>
      </w:r>
      <w:r w:rsidR="00397D1A" w:rsidRPr="000142D9">
        <w:rPr>
          <w:sz w:val="25"/>
          <w:szCs w:val="28"/>
        </w:rPr>
        <w:t xml:space="preserve">ода </w:t>
      </w:r>
      <w:r w:rsidRPr="000142D9">
        <w:rPr>
          <w:sz w:val="25"/>
          <w:szCs w:val="28"/>
        </w:rPr>
        <w:t xml:space="preserve"> № 248-</w:t>
      </w:r>
      <w:r w:rsidR="00397D1A" w:rsidRPr="000142D9">
        <w:rPr>
          <w:sz w:val="25"/>
          <w:szCs w:val="28"/>
        </w:rPr>
        <w:t>Ф</w:t>
      </w:r>
      <w:r w:rsidRPr="000142D9">
        <w:rPr>
          <w:sz w:val="25"/>
          <w:szCs w:val="28"/>
        </w:rPr>
        <w:t>З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«О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государственном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(надзоре)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Российской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Федерации»,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постановлением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Правительства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Российской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Федерации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от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25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июня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2021</w:t>
      </w:r>
      <w:r w:rsidR="001A18B6" w:rsidRPr="000142D9">
        <w:rPr>
          <w:sz w:val="25"/>
          <w:szCs w:val="28"/>
        </w:rPr>
        <w:t xml:space="preserve"> </w:t>
      </w:r>
      <w:r w:rsidR="00354740" w:rsidRPr="000142D9">
        <w:rPr>
          <w:sz w:val="25"/>
          <w:szCs w:val="28"/>
        </w:rPr>
        <w:t xml:space="preserve">года </w:t>
      </w:r>
      <w:r w:rsidRPr="000142D9">
        <w:rPr>
          <w:sz w:val="25"/>
          <w:szCs w:val="28"/>
        </w:rPr>
        <w:t>№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990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«Об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утверждении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Правил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разработки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утверждения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контрольными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(надзорными)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органами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программы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рисков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причинения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вреда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(ущерба)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охраняемым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законом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ценностям»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администрация</w:t>
      </w:r>
      <w:r w:rsidR="004402D1" w:rsidRPr="000142D9">
        <w:rPr>
          <w:sz w:val="25"/>
          <w:szCs w:val="28"/>
        </w:rPr>
        <w:t xml:space="preserve"> </w:t>
      </w:r>
      <w:r w:rsidR="000142D9" w:rsidRPr="000142D9">
        <w:rPr>
          <w:sz w:val="25"/>
          <w:szCs w:val="28"/>
        </w:rPr>
        <w:t>Ежихинского</w:t>
      </w:r>
      <w:r w:rsidR="004402D1" w:rsidRPr="000142D9">
        <w:rPr>
          <w:sz w:val="25"/>
          <w:szCs w:val="28"/>
        </w:rPr>
        <w:t xml:space="preserve"> сельского поселения Котельничского района Кировской области </w:t>
      </w:r>
      <w:r w:rsidRPr="000142D9">
        <w:rPr>
          <w:sz w:val="25"/>
          <w:szCs w:val="28"/>
        </w:rPr>
        <w:t>ПОСТАНОВЛЯЕТ:</w:t>
      </w:r>
      <w:proofErr w:type="gramEnd"/>
    </w:p>
    <w:p w:rsidR="003D27CC" w:rsidRPr="000142D9" w:rsidRDefault="00BC4AD2" w:rsidP="00AD1786">
      <w:pPr>
        <w:pStyle w:val="a5"/>
        <w:numPr>
          <w:ilvl w:val="0"/>
          <w:numId w:val="1"/>
        </w:numPr>
        <w:tabs>
          <w:tab w:val="left" w:pos="1235"/>
        </w:tabs>
        <w:ind w:right="228" w:firstLine="707"/>
        <w:rPr>
          <w:sz w:val="25"/>
          <w:szCs w:val="28"/>
        </w:rPr>
      </w:pPr>
      <w:r w:rsidRPr="000142D9">
        <w:rPr>
          <w:sz w:val="25"/>
          <w:szCs w:val="28"/>
        </w:rPr>
        <w:t>Утвердить программу профилактики рисков причинения вреда (ущерба)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охраняемым законом ценностям </w:t>
      </w:r>
      <w:r w:rsidR="00354740" w:rsidRPr="000142D9">
        <w:rPr>
          <w:sz w:val="25"/>
          <w:szCs w:val="28"/>
        </w:rPr>
        <w:t>при осуществл</w:t>
      </w:r>
      <w:r w:rsidR="0089685E" w:rsidRPr="000142D9">
        <w:rPr>
          <w:sz w:val="25"/>
          <w:szCs w:val="28"/>
        </w:rPr>
        <w:t xml:space="preserve">ении </w:t>
      </w:r>
      <w:r w:rsidRPr="000142D9">
        <w:rPr>
          <w:sz w:val="25"/>
          <w:szCs w:val="28"/>
        </w:rPr>
        <w:t>муниципально</w:t>
      </w:r>
      <w:r w:rsidR="0089685E" w:rsidRPr="000142D9">
        <w:rPr>
          <w:sz w:val="25"/>
          <w:szCs w:val="28"/>
        </w:rPr>
        <w:t>го</w:t>
      </w:r>
      <w:r w:rsidRPr="000142D9">
        <w:rPr>
          <w:sz w:val="25"/>
          <w:szCs w:val="28"/>
        </w:rPr>
        <w:t xml:space="preserve"> контрол</w:t>
      </w:r>
      <w:r w:rsidR="0089685E" w:rsidRPr="000142D9">
        <w:rPr>
          <w:sz w:val="25"/>
          <w:szCs w:val="28"/>
        </w:rPr>
        <w:t>я</w:t>
      </w:r>
      <w:r w:rsidRPr="000142D9">
        <w:rPr>
          <w:sz w:val="25"/>
          <w:szCs w:val="28"/>
        </w:rPr>
        <w:t xml:space="preserve"> на автомобильном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транспорте,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городском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наземном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электрическом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дорожном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хозяйстве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границах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населенных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пунктов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муниципального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образования</w:t>
      </w:r>
      <w:r w:rsidR="004402D1" w:rsidRPr="000142D9">
        <w:rPr>
          <w:sz w:val="25"/>
          <w:szCs w:val="28"/>
        </w:rPr>
        <w:t xml:space="preserve"> </w:t>
      </w:r>
      <w:r w:rsidR="000142D9" w:rsidRPr="000142D9">
        <w:rPr>
          <w:sz w:val="25"/>
          <w:szCs w:val="28"/>
        </w:rPr>
        <w:t>Ежихинское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сельское поселение </w:t>
      </w:r>
      <w:r w:rsidR="004402D1" w:rsidRPr="000142D9">
        <w:rPr>
          <w:sz w:val="25"/>
          <w:szCs w:val="28"/>
        </w:rPr>
        <w:t xml:space="preserve">Котельничского </w:t>
      </w:r>
      <w:r w:rsidRPr="000142D9">
        <w:rPr>
          <w:sz w:val="25"/>
          <w:szCs w:val="28"/>
        </w:rPr>
        <w:t>района Кировской области</w:t>
      </w:r>
      <w:r w:rsidR="001A18B6" w:rsidRPr="000142D9">
        <w:rPr>
          <w:sz w:val="25"/>
          <w:szCs w:val="28"/>
        </w:rPr>
        <w:t xml:space="preserve"> </w:t>
      </w:r>
      <w:r w:rsidR="00456639">
        <w:rPr>
          <w:sz w:val="25"/>
          <w:szCs w:val="28"/>
        </w:rPr>
        <w:t xml:space="preserve">на 2023 </w:t>
      </w:r>
      <w:r w:rsidRPr="000142D9">
        <w:rPr>
          <w:sz w:val="25"/>
          <w:szCs w:val="28"/>
        </w:rPr>
        <w:t>год</w:t>
      </w:r>
      <w:r w:rsidR="00C676ED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(далее–Программа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36287F" w:rsidRPr="000142D9">
        <w:rPr>
          <w:sz w:val="25"/>
          <w:szCs w:val="28"/>
        </w:rPr>
        <w:t xml:space="preserve"> рисков причинения вреда</w:t>
      </w:r>
      <w:r w:rsidRPr="000142D9">
        <w:rPr>
          <w:sz w:val="25"/>
          <w:szCs w:val="28"/>
        </w:rPr>
        <w:t>)</w:t>
      </w:r>
      <w:r w:rsidR="000142D9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согласно</w:t>
      </w:r>
      <w:r w:rsidR="004402D1" w:rsidRPr="000142D9">
        <w:rPr>
          <w:sz w:val="25"/>
          <w:szCs w:val="28"/>
        </w:rPr>
        <w:t xml:space="preserve"> п</w:t>
      </w:r>
      <w:r w:rsidRPr="000142D9">
        <w:rPr>
          <w:sz w:val="25"/>
          <w:szCs w:val="28"/>
        </w:rPr>
        <w:t>риложению.</w:t>
      </w:r>
    </w:p>
    <w:p w:rsidR="003D27CC" w:rsidRPr="000142D9" w:rsidRDefault="00BC4AD2" w:rsidP="00AD1786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225" w:firstLine="707"/>
        <w:rPr>
          <w:sz w:val="25"/>
          <w:szCs w:val="28"/>
        </w:rPr>
      </w:pPr>
      <w:r w:rsidRPr="000142D9">
        <w:rPr>
          <w:sz w:val="25"/>
          <w:szCs w:val="28"/>
        </w:rPr>
        <w:t>Должностным лицам администрации</w:t>
      </w:r>
      <w:r w:rsidR="004402D1" w:rsidRPr="000142D9">
        <w:rPr>
          <w:sz w:val="25"/>
          <w:szCs w:val="28"/>
        </w:rPr>
        <w:t xml:space="preserve"> </w:t>
      </w:r>
      <w:r w:rsidR="000142D9" w:rsidRPr="000142D9">
        <w:rPr>
          <w:sz w:val="25"/>
          <w:szCs w:val="28"/>
        </w:rPr>
        <w:t>Ежихинского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сельского поселения,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ответственным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за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проведение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контрольных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мероприятий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по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муниципальному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контролю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автомобильном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транспорте,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городском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наземном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электрическом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дорожном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хозяйстве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границах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населенных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пунктов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муниципального образования </w:t>
      </w:r>
      <w:r w:rsidR="000142D9" w:rsidRPr="000142D9">
        <w:rPr>
          <w:sz w:val="25"/>
          <w:szCs w:val="28"/>
        </w:rPr>
        <w:t>Ежихинское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сельское поселение </w:t>
      </w:r>
      <w:r w:rsidR="004402D1" w:rsidRPr="000142D9">
        <w:rPr>
          <w:sz w:val="25"/>
          <w:szCs w:val="28"/>
        </w:rPr>
        <w:t xml:space="preserve">Котельничского района </w:t>
      </w:r>
      <w:r w:rsidRPr="000142D9">
        <w:rPr>
          <w:sz w:val="25"/>
          <w:szCs w:val="28"/>
        </w:rPr>
        <w:t>Кировской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области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обеспечить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исполнение</w:t>
      </w:r>
      <w:r w:rsidR="00FA678C" w:rsidRPr="000142D9">
        <w:rPr>
          <w:sz w:val="25"/>
          <w:szCs w:val="28"/>
        </w:rPr>
        <w:t xml:space="preserve"> </w:t>
      </w:r>
      <w:proofErr w:type="gramStart"/>
      <w:r w:rsidRPr="000142D9">
        <w:rPr>
          <w:sz w:val="25"/>
          <w:szCs w:val="28"/>
        </w:rPr>
        <w:t>Программы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36287F" w:rsidRPr="000142D9">
        <w:rPr>
          <w:sz w:val="25"/>
          <w:szCs w:val="28"/>
        </w:rPr>
        <w:t xml:space="preserve"> рисков причинения вреда</w:t>
      </w:r>
      <w:proofErr w:type="gramEnd"/>
      <w:r w:rsidRPr="000142D9">
        <w:rPr>
          <w:sz w:val="25"/>
          <w:szCs w:val="28"/>
        </w:rPr>
        <w:t>.</w:t>
      </w:r>
    </w:p>
    <w:p w:rsidR="003D27CC" w:rsidRPr="000142D9" w:rsidRDefault="00C750E9" w:rsidP="00AD1786">
      <w:pPr>
        <w:tabs>
          <w:tab w:val="left" w:pos="1190"/>
        </w:tabs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3.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вступает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силу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1января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202</w:t>
      </w:r>
      <w:r w:rsidR="00456639">
        <w:rPr>
          <w:sz w:val="25"/>
          <w:szCs w:val="28"/>
        </w:rPr>
        <w:t>3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года.</w:t>
      </w:r>
    </w:p>
    <w:p w:rsidR="003D27CC" w:rsidRPr="000142D9" w:rsidRDefault="004402D1" w:rsidP="00AD1786">
      <w:pPr>
        <w:tabs>
          <w:tab w:val="left" w:pos="1192"/>
        </w:tabs>
        <w:spacing w:before="1"/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4.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Опубликовать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</w:t>
      </w:r>
      <w:r w:rsidR="00C676ED" w:rsidRPr="000142D9">
        <w:rPr>
          <w:sz w:val="25"/>
          <w:szCs w:val="28"/>
        </w:rPr>
        <w:t xml:space="preserve">  И</w:t>
      </w:r>
      <w:r w:rsidRPr="000142D9">
        <w:rPr>
          <w:sz w:val="25"/>
          <w:szCs w:val="28"/>
        </w:rPr>
        <w:t xml:space="preserve">нформационном бюллетене органов местного самоуправления муниципального образования </w:t>
      </w:r>
      <w:r w:rsidR="000142D9" w:rsidRPr="000142D9">
        <w:rPr>
          <w:sz w:val="25"/>
          <w:szCs w:val="28"/>
        </w:rPr>
        <w:t>Ежихинское</w:t>
      </w:r>
      <w:r w:rsidR="00C676ED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 сельское поселение Котельничского района Кировской области </w:t>
      </w:r>
      <w:r w:rsidR="00BC4AD2" w:rsidRPr="000142D9">
        <w:rPr>
          <w:sz w:val="25"/>
          <w:szCs w:val="28"/>
        </w:rPr>
        <w:t>и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официальном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сайте</w:t>
      </w:r>
      <w:r w:rsidRPr="000142D9">
        <w:rPr>
          <w:sz w:val="25"/>
          <w:szCs w:val="28"/>
        </w:rPr>
        <w:t xml:space="preserve"> органов местного самоуправления Котельничского муниципального района </w:t>
      </w:r>
      <w:hyperlink r:id="rId6" w:history="1">
        <w:r w:rsidR="00354740" w:rsidRPr="000142D9">
          <w:rPr>
            <w:rStyle w:val="a8"/>
            <w:sz w:val="25"/>
            <w:szCs w:val="28"/>
          </w:rPr>
          <w:t>http://www.kotelnich-msu.ru/</w:t>
        </w:r>
      </w:hyperlink>
      <w:r w:rsidR="00BC4AD2" w:rsidRPr="000142D9">
        <w:rPr>
          <w:sz w:val="25"/>
          <w:szCs w:val="28"/>
        </w:rPr>
        <w:t>.</w:t>
      </w:r>
    </w:p>
    <w:p w:rsidR="003D27CC" w:rsidRPr="000142D9" w:rsidRDefault="004402D1" w:rsidP="00AD1786">
      <w:pPr>
        <w:tabs>
          <w:tab w:val="left" w:pos="1190"/>
        </w:tabs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5.</w:t>
      </w:r>
      <w:r w:rsidR="00C676ED" w:rsidRPr="000142D9">
        <w:rPr>
          <w:sz w:val="25"/>
          <w:szCs w:val="28"/>
        </w:rPr>
        <w:t xml:space="preserve"> </w:t>
      </w:r>
      <w:proofErr w:type="gramStart"/>
      <w:r w:rsidR="00BC4AD2" w:rsidRPr="000142D9">
        <w:rPr>
          <w:sz w:val="25"/>
          <w:szCs w:val="28"/>
        </w:rPr>
        <w:t>Контроль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за</w:t>
      </w:r>
      <w:proofErr w:type="gramEnd"/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исполнением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настоящего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постановления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оставляю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за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собой.</w:t>
      </w:r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>Глава администрации</w:t>
      </w:r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Ежихинского сельского поселения           </w:t>
      </w:r>
      <w:r>
        <w:rPr>
          <w:sz w:val="25"/>
          <w:szCs w:val="28"/>
        </w:rPr>
        <w:t xml:space="preserve">                     </w:t>
      </w:r>
      <w:r w:rsidRPr="000142D9">
        <w:rPr>
          <w:sz w:val="25"/>
          <w:szCs w:val="28"/>
        </w:rPr>
        <w:t xml:space="preserve">                                        В.С.Рогачев</w:t>
      </w:r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>_____________________________________________</w:t>
      </w:r>
      <w:r>
        <w:rPr>
          <w:sz w:val="25"/>
          <w:szCs w:val="28"/>
        </w:rPr>
        <w:t>____________</w:t>
      </w:r>
      <w:r w:rsidRPr="000142D9">
        <w:rPr>
          <w:sz w:val="25"/>
          <w:szCs w:val="28"/>
        </w:rPr>
        <w:t>_____________________</w:t>
      </w:r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>ПОДГОТОВЛЕНО:</w:t>
      </w:r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Глава администрации                                                                          </w:t>
      </w:r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Ежихинского сельского поселения                                     </w:t>
      </w:r>
      <w:r>
        <w:rPr>
          <w:sz w:val="25"/>
          <w:szCs w:val="28"/>
        </w:rPr>
        <w:t xml:space="preserve">                     </w:t>
      </w:r>
      <w:r w:rsidRPr="000142D9">
        <w:rPr>
          <w:sz w:val="25"/>
          <w:szCs w:val="28"/>
        </w:rPr>
        <w:t xml:space="preserve">               В.С.Рогачев</w:t>
      </w:r>
    </w:p>
    <w:p w:rsidR="003D27CC" w:rsidRPr="00AD1786" w:rsidRDefault="00BC4AD2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lastRenderedPageBreak/>
        <w:t>УТВЕРЖДЕНА</w:t>
      </w:r>
    </w:p>
    <w:p w:rsidR="00AD1786" w:rsidRDefault="00FA678C" w:rsidP="00AD1786">
      <w:pPr>
        <w:pStyle w:val="a3"/>
        <w:spacing w:before="202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BC4AD2" w:rsidRPr="00AD1786">
        <w:rPr>
          <w:sz w:val="24"/>
          <w:szCs w:val="24"/>
        </w:rPr>
        <w:t>остановлением</w:t>
      </w:r>
      <w:r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администрации</w:t>
      </w:r>
      <w:r w:rsidR="00354740" w:rsidRPr="00AD1786">
        <w:rPr>
          <w:sz w:val="24"/>
          <w:szCs w:val="24"/>
        </w:rPr>
        <w:t xml:space="preserve"> </w:t>
      </w:r>
      <w:r w:rsidR="000142D9">
        <w:rPr>
          <w:sz w:val="24"/>
          <w:szCs w:val="24"/>
        </w:rPr>
        <w:t>Ежихинского</w:t>
      </w:r>
      <w:r w:rsidR="00354740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сельского поселения</w:t>
      </w:r>
      <w:r w:rsidR="00354740" w:rsidRPr="00AD1786">
        <w:rPr>
          <w:sz w:val="24"/>
          <w:szCs w:val="24"/>
        </w:rPr>
        <w:t xml:space="preserve"> </w:t>
      </w:r>
      <w:r w:rsidR="00C676ED" w:rsidRPr="00AD1786">
        <w:rPr>
          <w:sz w:val="24"/>
          <w:szCs w:val="24"/>
        </w:rPr>
        <w:t xml:space="preserve"> </w:t>
      </w:r>
    </w:p>
    <w:p w:rsidR="003D27CC" w:rsidRPr="00AD1786" w:rsidRDefault="00BC4AD2" w:rsidP="00AD1786">
      <w:pPr>
        <w:pStyle w:val="a3"/>
        <w:spacing w:before="202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от</w:t>
      </w:r>
      <w:r w:rsidR="002F2F24">
        <w:rPr>
          <w:sz w:val="24"/>
          <w:szCs w:val="24"/>
        </w:rPr>
        <w:t xml:space="preserve"> </w:t>
      </w:r>
      <w:r w:rsidR="00230188">
        <w:rPr>
          <w:sz w:val="24"/>
          <w:szCs w:val="24"/>
        </w:rPr>
        <w:t>19.12.2022</w:t>
      </w:r>
      <w:r w:rsidR="002F2F24">
        <w:rPr>
          <w:sz w:val="24"/>
          <w:szCs w:val="24"/>
        </w:rPr>
        <w:t xml:space="preserve"> </w:t>
      </w:r>
      <w:r w:rsidR="00354740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№</w:t>
      </w:r>
      <w:r w:rsidR="00230188">
        <w:rPr>
          <w:sz w:val="24"/>
          <w:szCs w:val="24"/>
        </w:rPr>
        <w:t>48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56639" w:rsidRDefault="00456639" w:rsidP="00456639">
      <w:pPr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>
        <w:rPr>
          <w:b/>
          <w:sz w:val="24"/>
          <w:szCs w:val="24"/>
        </w:rPr>
        <w:t>Ежихинское</w:t>
      </w:r>
      <w:r w:rsidRPr="00AD1786">
        <w:rPr>
          <w:b/>
          <w:sz w:val="24"/>
          <w:szCs w:val="24"/>
        </w:rPr>
        <w:t xml:space="preserve"> сельское поселение Котельничского района Кировской области на</w:t>
      </w:r>
      <w:r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AD1786">
        <w:rPr>
          <w:b/>
          <w:sz w:val="24"/>
          <w:szCs w:val="24"/>
        </w:rPr>
        <w:t xml:space="preserve"> год</w:t>
      </w:r>
    </w:p>
    <w:p w:rsidR="00456639" w:rsidRDefault="00456639" w:rsidP="00456639">
      <w:pPr>
        <w:jc w:val="both"/>
        <w:rPr>
          <w:sz w:val="24"/>
        </w:rPr>
      </w:pPr>
    </w:p>
    <w:p w:rsidR="00456639" w:rsidRPr="00AD1786" w:rsidRDefault="00456639" w:rsidP="0045663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</w:t>
      </w:r>
      <w:r>
        <w:rPr>
          <w:bCs/>
          <w:sz w:val="24"/>
          <w:szCs w:val="24"/>
          <w:lang w:eastAsia="ru-RU"/>
        </w:rPr>
        <w:t xml:space="preserve"> </w:t>
      </w:r>
      <w:r w:rsidRPr="00AD1786">
        <w:rPr>
          <w:bCs/>
          <w:sz w:val="24"/>
          <w:szCs w:val="24"/>
          <w:lang w:eastAsia="ru-RU"/>
        </w:rPr>
        <w:t>транспорте и в дорожном хозяйстве</w:t>
      </w:r>
      <w:r>
        <w:rPr>
          <w:bCs/>
          <w:sz w:val="24"/>
          <w:szCs w:val="24"/>
          <w:lang w:eastAsia="ru-RU"/>
        </w:rPr>
        <w:t xml:space="preserve"> </w:t>
      </w:r>
      <w:r w:rsidRPr="00AD1786">
        <w:rPr>
          <w:bCs/>
          <w:sz w:val="24"/>
          <w:szCs w:val="24"/>
          <w:lang w:eastAsia="ru-RU"/>
        </w:rPr>
        <w:t>в границах населенных пунктов</w:t>
      </w:r>
      <w:r>
        <w:rPr>
          <w:bCs/>
          <w:sz w:val="24"/>
          <w:szCs w:val="24"/>
          <w:lang w:eastAsia="ru-RU"/>
        </w:rPr>
        <w:t xml:space="preserve"> </w:t>
      </w:r>
      <w:r w:rsidRPr="00AD1786">
        <w:rPr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bCs/>
          <w:sz w:val="24"/>
          <w:szCs w:val="24"/>
          <w:lang w:eastAsia="ru-RU"/>
        </w:rPr>
        <w:t>Ежихинское</w:t>
      </w:r>
      <w:r w:rsidRPr="00AD1786"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на 2022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456639" w:rsidRDefault="00456639" w:rsidP="0045663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администрацией </w:t>
      </w:r>
      <w:r>
        <w:rPr>
          <w:sz w:val="24"/>
          <w:szCs w:val="24"/>
          <w:lang w:eastAsia="ru-RU"/>
        </w:rPr>
        <w:t>Ежихинского</w:t>
      </w:r>
      <w:r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области, (далее по тексту – контрольный орган, уполномоченный орган).</w:t>
      </w:r>
    </w:p>
    <w:p w:rsidR="00456639" w:rsidRDefault="00456639" w:rsidP="00456639">
      <w:pPr>
        <w:jc w:val="both"/>
        <w:rPr>
          <w:sz w:val="24"/>
        </w:rPr>
      </w:pPr>
    </w:p>
    <w:p w:rsidR="00456639" w:rsidRPr="001D7C39" w:rsidRDefault="00456639" w:rsidP="00456639">
      <w:pPr>
        <w:widowControl/>
        <w:numPr>
          <w:ilvl w:val="0"/>
          <w:numId w:val="7"/>
        </w:numPr>
        <w:autoSpaceDE/>
        <w:autoSpaceDN/>
        <w:jc w:val="center"/>
        <w:rPr>
          <w:b/>
          <w:sz w:val="24"/>
        </w:rPr>
      </w:pPr>
      <w:r w:rsidRPr="001D7C39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56639" w:rsidRPr="001D7C39" w:rsidRDefault="00456639" w:rsidP="00456639">
      <w:pPr>
        <w:widowControl/>
        <w:numPr>
          <w:ilvl w:val="1"/>
          <w:numId w:val="7"/>
        </w:numPr>
        <w:autoSpaceDE/>
        <w:autoSpaceDN/>
        <w:ind w:left="0" w:firstLine="360"/>
        <w:jc w:val="both"/>
        <w:rPr>
          <w:sz w:val="24"/>
        </w:rPr>
      </w:pPr>
      <w:proofErr w:type="gramStart"/>
      <w:r w:rsidRPr="00AD1786">
        <w:rPr>
          <w:sz w:val="24"/>
          <w:szCs w:val="24"/>
          <w:lang w:eastAsia="ru-RU"/>
        </w:rPr>
        <w:t xml:space="preserve">Под муниципальным контролем понимается деятельность администрации </w:t>
      </w:r>
      <w:r>
        <w:rPr>
          <w:sz w:val="24"/>
          <w:szCs w:val="24"/>
          <w:lang w:eastAsia="ru-RU"/>
        </w:rPr>
        <w:t>Ежихинского</w:t>
      </w:r>
      <w:r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</w:t>
      </w:r>
      <w:r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r>
        <w:rPr>
          <w:sz w:val="24"/>
          <w:szCs w:val="24"/>
        </w:rPr>
        <w:t>Ежихинское</w:t>
      </w:r>
      <w:r w:rsidRPr="00AD1786">
        <w:rPr>
          <w:sz w:val="24"/>
          <w:szCs w:val="24"/>
        </w:rPr>
        <w:t xml:space="preserve"> сельское поселение Котельничского района Кировской области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администрации </w:t>
      </w:r>
      <w:r>
        <w:rPr>
          <w:sz w:val="24"/>
          <w:szCs w:val="24"/>
          <w:lang w:eastAsia="ru-RU"/>
        </w:rPr>
        <w:t>Ежихинского</w:t>
      </w:r>
      <w:r w:rsidRPr="00AD1786">
        <w:rPr>
          <w:sz w:val="24"/>
          <w:szCs w:val="24"/>
          <w:lang w:eastAsia="ru-RU"/>
        </w:rPr>
        <w:t xml:space="preserve"> сельского поселения</w:t>
      </w:r>
      <w:r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56639" w:rsidRPr="001D7C39" w:rsidRDefault="00456639" w:rsidP="00456639">
      <w:pPr>
        <w:widowControl/>
        <w:numPr>
          <w:ilvl w:val="1"/>
          <w:numId w:val="7"/>
        </w:numPr>
        <w:autoSpaceDE/>
        <w:autoSpaceDN/>
        <w:ind w:left="0" w:firstLine="360"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456639" w:rsidRPr="001D7C39" w:rsidRDefault="00456639" w:rsidP="00456639">
      <w:pPr>
        <w:widowControl/>
        <w:numPr>
          <w:ilvl w:val="1"/>
          <w:numId w:val="7"/>
        </w:numPr>
        <w:autoSpaceDE/>
        <w:autoSpaceDN/>
        <w:ind w:left="0" w:firstLine="360"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456639" w:rsidRPr="001D7C39" w:rsidRDefault="00456639" w:rsidP="00456639">
      <w:pPr>
        <w:widowControl/>
        <w:numPr>
          <w:ilvl w:val="0"/>
          <w:numId w:val="8"/>
        </w:numPr>
        <w:autoSpaceDE/>
        <w:autoSpaceDN/>
        <w:ind w:left="0" w:firstLine="360"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lastRenderedPageBreak/>
        <w:t>жизнь и здоровье граждан;</w:t>
      </w:r>
    </w:p>
    <w:p w:rsidR="00456639" w:rsidRPr="001D7C39" w:rsidRDefault="00456639" w:rsidP="00456639">
      <w:pPr>
        <w:widowControl/>
        <w:numPr>
          <w:ilvl w:val="0"/>
          <w:numId w:val="8"/>
        </w:numPr>
        <w:autoSpaceDE/>
        <w:autoSpaceDN/>
        <w:ind w:left="0" w:firstLine="360"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права, свободы и законные интересы граждан и организаций;</w:t>
      </w:r>
    </w:p>
    <w:p w:rsidR="00456639" w:rsidRPr="001D7C39" w:rsidRDefault="00456639" w:rsidP="00456639">
      <w:pPr>
        <w:widowControl/>
        <w:numPr>
          <w:ilvl w:val="0"/>
          <w:numId w:val="8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объекты транспортной инфраструктуры, как технические сооружения и имущественные комплексы;</w:t>
      </w:r>
    </w:p>
    <w:p w:rsidR="00456639" w:rsidRPr="001D7C39" w:rsidRDefault="00456639" w:rsidP="00456639">
      <w:pPr>
        <w:widowControl/>
        <w:numPr>
          <w:ilvl w:val="0"/>
          <w:numId w:val="8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перевозка грузов и пассажиров, как обеспечение услуг и экономическая деятельность.</w:t>
      </w: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ind w:left="0" w:firstLine="360"/>
        <w:jc w:val="both"/>
        <w:rPr>
          <w:sz w:val="24"/>
        </w:rPr>
      </w:pPr>
      <w:proofErr w:type="gramStart"/>
      <w:r w:rsidRPr="00AD1786">
        <w:rPr>
          <w:sz w:val="24"/>
          <w:szCs w:val="24"/>
          <w:lang w:eastAsia="ru-RU"/>
        </w:rPr>
        <w:t xml:space="preserve"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</w:t>
      </w:r>
      <w:r w:rsidRPr="00AD1786">
        <w:rPr>
          <w:bCs/>
          <w:color w:val="000000"/>
          <w:sz w:val="24"/>
          <w:szCs w:val="24"/>
        </w:rPr>
        <w:t>о муниципальном</w:t>
      </w:r>
      <w:proofErr w:type="gramEnd"/>
      <w:r w:rsidRPr="00AD1786">
        <w:rPr>
          <w:bCs/>
          <w:color w:val="000000"/>
          <w:sz w:val="24"/>
          <w:szCs w:val="24"/>
        </w:rPr>
        <w:t xml:space="preserve"> </w:t>
      </w:r>
      <w:proofErr w:type="gramStart"/>
      <w:r w:rsidRPr="00AD1786">
        <w:rPr>
          <w:bCs/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>
        <w:rPr>
          <w:bCs/>
          <w:color w:val="000000"/>
          <w:sz w:val="24"/>
          <w:szCs w:val="24"/>
        </w:rPr>
        <w:t xml:space="preserve">Ежихинское </w:t>
      </w:r>
      <w:r w:rsidRPr="00AD1786">
        <w:rPr>
          <w:bCs/>
          <w:color w:val="000000"/>
          <w:sz w:val="24"/>
          <w:szCs w:val="24"/>
        </w:rPr>
        <w:t>сельское поселение Котельничского</w:t>
      </w:r>
      <w:r>
        <w:rPr>
          <w:bCs/>
          <w:color w:val="000000"/>
          <w:sz w:val="24"/>
          <w:szCs w:val="24"/>
        </w:rPr>
        <w:t xml:space="preserve"> </w:t>
      </w:r>
      <w:r w:rsidRPr="00AD1786">
        <w:rPr>
          <w:bCs/>
          <w:color w:val="000000"/>
          <w:sz w:val="24"/>
          <w:szCs w:val="24"/>
        </w:rPr>
        <w:t xml:space="preserve">района Кировской области </w:t>
      </w:r>
      <w:r w:rsidRPr="00AD1786">
        <w:rPr>
          <w:sz w:val="24"/>
          <w:szCs w:val="24"/>
          <w:lang w:eastAsia="ru-RU"/>
        </w:rPr>
        <w:t>и другими</w:t>
      </w:r>
      <w:r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>муниципальными нормативными правовыми актами.</w:t>
      </w:r>
      <w:proofErr w:type="gramEnd"/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456639" w:rsidRPr="006C29C4" w:rsidRDefault="00456639" w:rsidP="00456639">
      <w:pPr>
        <w:widowControl/>
        <w:numPr>
          <w:ilvl w:val="2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</w:t>
      </w:r>
      <w:r>
        <w:rPr>
          <w:sz w:val="24"/>
          <w:szCs w:val="24"/>
          <w:lang w:eastAsia="ru-RU"/>
        </w:rPr>
        <w:t>бильных дорог местного значения:</w:t>
      </w:r>
    </w:p>
    <w:p w:rsidR="00456639" w:rsidRPr="006C29C4" w:rsidRDefault="00456639" w:rsidP="00456639">
      <w:pPr>
        <w:widowControl/>
        <w:numPr>
          <w:ilvl w:val="3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56639" w:rsidRPr="006C29C4" w:rsidRDefault="00456639" w:rsidP="00456639">
      <w:pPr>
        <w:widowControl/>
        <w:numPr>
          <w:ilvl w:val="3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56639" w:rsidRPr="006C29C4" w:rsidRDefault="00456639" w:rsidP="00456639">
      <w:pPr>
        <w:widowControl/>
        <w:numPr>
          <w:ilvl w:val="2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color w:val="000000"/>
          <w:sz w:val="24"/>
          <w:szCs w:val="24"/>
          <w:lang w:eastAsia="ru-RU"/>
        </w:rPr>
        <w:t>В рамках профилактических мероприятий на официальном сайте органов местного самоуправления Котельничского муниципального района в сети интернет в разделе «Поселения» - «</w:t>
      </w:r>
      <w:r>
        <w:rPr>
          <w:color w:val="000000"/>
          <w:sz w:val="24"/>
          <w:szCs w:val="24"/>
          <w:lang w:eastAsia="ru-RU"/>
        </w:rPr>
        <w:t>Ежихинское</w:t>
      </w:r>
      <w:r w:rsidRPr="00AD1786">
        <w:rPr>
          <w:color w:val="000000"/>
          <w:sz w:val="24"/>
          <w:szCs w:val="24"/>
          <w:lang w:eastAsia="ru-RU"/>
        </w:rPr>
        <w:t>» - «Муниципальный контроль», размещаются нормативные акты по муниципальному контролю, обобщенная практика осуществления муниципального контроля.</w:t>
      </w: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муниципального образования </w:t>
      </w:r>
      <w:r>
        <w:rPr>
          <w:sz w:val="24"/>
          <w:szCs w:val="24"/>
          <w:lang w:eastAsia="ru-RU"/>
        </w:rPr>
        <w:t>Ежихинское</w:t>
      </w:r>
      <w:r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области, повышение общего уровня правовой культуры.</w:t>
      </w: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муниципального образования </w:t>
      </w:r>
      <w:r>
        <w:rPr>
          <w:sz w:val="24"/>
          <w:szCs w:val="24"/>
          <w:lang w:eastAsia="ru-RU"/>
        </w:rPr>
        <w:t>Ежихинское</w:t>
      </w:r>
      <w:r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 влечет за собой риски повреждения автомобильных дорог местного значения, преждевременного </w:t>
      </w:r>
      <w:r w:rsidRPr="00AD1786">
        <w:rPr>
          <w:sz w:val="24"/>
          <w:szCs w:val="24"/>
          <w:lang w:eastAsia="ru-RU"/>
        </w:rPr>
        <w:lastRenderedPageBreak/>
        <w:t xml:space="preserve">разрушения элементов автомобильных дорог, снижения уровня безопасности дорожного движения на территории </w:t>
      </w:r>
      <w:r>
        <w:rPr>
          <w:sz w:val="24"/>
          <w:szCs w:val="24"/>
          <w:lang w:eastAsia="ru-RU"/>
        </w:rPr>
        <w:t>сельского поселения</w:t>
      </w:r>
      <w:r w:rsidRPr="00AD1786">
        <w:rPr>
          <w:sz w:val="24"/>
          <w:szCs w:val="24"/>
          <w:lang w:eastAsia="ru-RU"/>
        </w:rPr>
        <w:t>.</w:t>
      </w: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муниципального образования на 202</w:t>
      </w:r>
      <w:r>
        <w:rPr>
          <w:color w:val="010101"/>
          <w:sz w:val="24"/>
          <w:szCs w:val="24"/>
          <w:shd w:val="clear" w:color="auto" w:fill="FFFFFF"/>
        </w:rPr>
        <w:t>2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 год не утверждался.</w:t>
      </w: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spacing w:val="2"/>
          <w:sz w:val="24"/>
          <w:szCs w:val="24"/>
          <w:lang w:eastAsia="ru-RU"/>
        </w:rPr>
        <w:t>В 202</w:t>
      </w:r>
      <w:r>
        <w:rPr>
          <w:spacing w:val="2"/>
          <w:sz w:val="24"/>
          <w:szCs w:val="24"/>
          <w:lang w:eastAsia="ru-RU"/>
        </w:rPr>
        <w:t>2</w:t>
      </w:r>
      <w:r w:rsidRPr="00AD1786">
        <w:rPr>
          <w:spacing w:val="2"/>
          <w:sz w:val="24"/>
          <w:szCs w:val="24"/>
          <w:lang w:eastAsia="ru-RU"/>
        </w:rPr>
        <w:t xml:space="preserve">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на автомобильном транспорте, городском наземном</w:t>
      </w:r>
      <w:r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электрическом транспорте и в дорожном хозяйстве </w:t>
      </w:r>
      <w:r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>
        <w:rPr>
          <w:bCs/>
          <w:color w:val="000000"/>
          <w:sz w:val="24"/>
          <w:szCs w:val="24"/>
        </w:rPr>
        <w:t>Ежихинское</w:t>
      </w:r>
      <w:r w:rsidRPr="00AD1786">
        <w:rPr>
          <w:bCs/>
          <w:color w:val="000000"/>
          <w:sz w:val="24"/>
          <w:szCs w:val="24"/>
        </w:rPr>
        <w:t xml:space="preserve"> сельское поселение Котельничского района Кировской области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456639" w:rsidRPr="006C29C4" w:rsidRDefault="00456639" w:rsidP="00456639">
      <w:pPr>
        <w:ind w:left="360"/>
        <w:jc w:val="both"/>
        <w:rPr>
          <w:sz w:val="24"/>
        </w:rPr>
      </w:pPr>
    </w:p>
    <w:p w:rsidR="00456639" w:rsidRPr="006C29C4" w:rsidRDefault="00456639" w:rsidP="00456639">
      <w:pPr>
        <w:widowControl/>
        <w:numPr>
          <w:ilvl w:val="0"/>
          <w:numId w:val="7"/>
        </w:numPr>
        <w:autoSpaceDE/>
        <w:autoSpaceDN/>
        <w:jc w:val="center"/>
        <w:rPr>
          <w:sz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456639" w:rsidRPr="006C29C4" w:rsidRDefault="00456639" w:rsidP="00456639">
      <w:pPr>
        <w:jc w:val="center"/>
        <w:rPr>
          <w:sz w:val="24"/>
        </w:rPr>
      </w:pP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56639" w:rsidRPr="006C29C4" w:rsidRDefault="00456639" w:rsidP="00456639">
      <w:pPr>
        <w:widowControl/>
        <w:numPr>
          <w:ilvl w:val="2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456639" w:rsidRPr="006C29C4" w:rsidRDefault="00456639" w:rsidP="00456639">
      <w:pPr>
        <w:widowControl/>
        <w:numPr>
          <w:ilvl w:val="2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6639" w:rsidRPr="006C29C4" w:rsidRDefault="00456639" w:rsidP="00456639">
      <w:pPr>
        <w:widowControl/>
        <w:numPr>
          <w:ilvl w:val="2"/>
          <w:numId w:val="7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6639" w:rsidRPr="006C29C4" w:rsidRDefault="00456639" w:rsidP="00456639">
      <w:pPr>
        <w:widowControl/>
        <w:numPr>
          <w:ilvl w:val="1"/>
          <w:numId w:val="7"/>
        </w:numPr>
        <w:autoSpaceDE/>
        <w:autoSpaceDN/>
        <w:jc w:val="both"/>
        <w:rPr>
          <w:sz w:val="24"/>
        </w:rPr>
      </w:pPr>
      <w:r w:rsidRPr="00AD1786">
        <w:rPr>
          <w:color w:val="000000"/>
          <w:sz w:val="24"/>
          <w:szCs w:val="24"/>
        </w:rPr>
        <w:t>Задачами Программы являются:</w:t>
      </w:r>
    </w:p>
    <w:p w:rsidR="00456639" w:rsidRPr="006C29C4" w:rsidRDefault="00456639" w:rsidP="00456639">
      <w:pPr>
        <w:widowControl/>
        <w:numPr>
          <w:ilvl w:val="2"/>
          <w:numId w:val="7"/>
        </w:numPr>
        <w:autoSpaceDE/>
        <w:autoSpaceDN/>
        <w:jc w:val="both"/>
        <w:rPr>
          <w:sz w:val="24"/>
        </w:rPr>
      </w:pPr>
      <w:r w:rsidRPr="00AD1786">
        <w:rPr>
          <w:color w:val="000000"/>
          <w:sz w:val="24"/>
          <w:szCs w:val="24"/>
        </w:rPr>
        <w:t>укрепление системы профилактики нарушений обязательных требований;</w:t>
      </w:r>
    </w:p>
    <w:p w:rsidR="00456639" w:rsidRPr="006C29C4" w:rsidRDefault="00456639" w:rsidP="00456639">
      <w:pPr>
        <w:widowControl/>
        <w:numPr>
          <w:ilvl w:val="2"/>
          <w:numId w:val="7"/>
        </w:numPr>
        <w:autoSpaceDE/>
        <w:autoSpaceDN/>
        <w:jc w:val="both"/>
        <w:rPr>
          <w:sz w:val="24"/>
        </w:rPr>
      </w:pPr>
      <w:r w:rsidRPr="00AD1786">
        <w:rPr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56639" w:rsidRPr="006C29C4" w:rsidRDefault="00456639" w:rsidP="00456639">
      <w:pPr>
        <w:widowControl/>
        <w:numPr>
          <w:ilvl w:val="2"/>
          <w:numId w:val="7"/>
        </w:numPr>
        <w:autoSpaceDE/>
        <w:autoSpaceDN/>
        <w:jc w:val="both"/>
        <w:rPr>
          <w:sz w:val="24"/>
        </w:rPr>
      </w:pPr>
      <w:r w:rsidRPr="00AD1786">
        <w:rPr>
          <w:color w:val="000000"/>
          <w:sz w:val="24"/>
          <w:szCs w:val="24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56639" w:rsidRPr="006C29C4" w:rsidRDefault="00456639" w:rsidP="00456639">
      <w:pPr>
        <w:ind w:left="720"/>
        <w:jc w:val="both"/>
        <w:rPr>
          <w:sz w:val="24"/>
        </w:rPr>
      </w:pPr>
    </w:p>
    <w:p w:rsidR="00456639" w:rsidRPr="006C29C4" w:rsidRDefault="00456639" w:rsidP="00456639">
      <w:pPr>
        <w:widowControl/>
        <w:numPr>
          <w:ilvl w:val="0"/>
          <w:numId w:val="7"/>
        </w:numPr>
        <w:autoSpaceDE/>
        <w:autoSpaceDN/>
        <w:jc w:val="center"/>
        <w:rPr>
          <w:sz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456639" w:rsidRPr="00AD1786" w:rsidTr="009916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786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39" w:rsidRPr="00AD1786" w:rsidRDefault="00456639" w:rsidP="009916D5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Наименование формы </w:t>
            </w:r>
            <w:r w:rsidRPr="006C29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3C">
              <w:rPr>
                <w:sz w:val="24"/>
                <w:szCs w:val="24"/>
              </w:rPr>
              <w:t>Срок</w:t>
            </w:r>
            <w:r w:rsidRPr="00AD1786">
              <w:rPr>
                <w:sz w:val="24"/>
                <w:szCs w:val="24"/>
                <w:lang w:val="en-US"/>
              </w:rPr>
              <w:t xml:space="preserve"> (</w:t>
            </w:r>
            <w:r w:rsidRPr="00BE0D3C">
              <w:rPr>
                <w:sz w:val="24"/>
                <w:szCs w:val="24"/>
              </w:rPr>
              <w:t>периодичность</w:t>
            </w:r>
            <w:r w:rsidRPr="00AD1786">
              <w:rPr>
                <w:sz w:val="24"/>
                <w:szCs w:val="24"/>
                <w:lang w:val="en-US"/>
              </w:rPr>
              <w:t xml:space="preserve">) </w:t>
            </w:r>
            <w:r w:rsidRPr="00BE0D3C">
              <w:rPr>
                <w:sz w:val="24"/>
                <w:szCs w:val="24"/>
              </w:rPr>
              <w:t>проведения</w:t>
            </w:r>
            <w:r w:rsidRPr="00AD1786">
              <w:rPr>
                <w:sz w:val="24"/>
                <w:szCs w:val="24"/>
              </w:rPr>
              <w:t xml:space="preserve"> </w:t>
            </w:r>
            <w:r w:rsidRPr="00BE0D3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3C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</w:t>
            </w:r>
            <w:r w:rsidRPr="00BE0D3C">
              <w:rPr>
                <w:sz w:val="24"/>
                <w:szCs w:val="24"/>
              </w:rPr>
              <w:t>исполнитель</w:t>
            </w:r>
          </w:p>
        </w:tc>
      </w:tr>
      <w:tr w:rsidR="00456639" w:rsidRPr="00AD1786" w:rsidTr="009916D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1. Информирование</w:t>
            </w:r>
          </w:p>
        </w:tc>
      </w:tr>
      <w:tr w:rsidR="00456639" w:rsidRPr="00AD1786" w:rsidTr="009916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39" w:rsidRPr="00AD1786" w:rsidRDefault="00456639" w:rsidP="009916D5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Актуальное размещение соответствующих сведений на официальном сайте органов местного самоуправления Котельничского муниципального района в информационно-телекоммуникационной сети «Интернет»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AD1786">
                <w:rPr>
                  <w:rStyle w:val="a8"/>
                  <w:sz w:val="24"/>
                  <w:szCs w:val="24"/>
                </w:rPr>
                <w:t>http://www.kotelnich-msu.ru/</w:t>
              </w:r>
            </w:hyperlink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</w:rPr>
              <w:t>1)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3) перечень нормативных правовых актов с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>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4)утвержденные проверочные листы в формате, допускающем их использование для самообследования;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14) доклады о муниципальном контроле;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>контролируемыми лицами;</w:t>
            </w:r>
          </w:p>
          <w:p w:rsidR="00456639" w:rsidRPr="00230188" w:rsidRDefault="00456639" w:rsidP="00230188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786">
              <w:rPr>
                <w:color w:val="000000"/>
                <w:sz w:val="24"/>
                <w:szCs w:val="24"/>
                <w:lang w:eastAsia="ru-RU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39" w:rsidRPr="00AD1786" w:rsidRDefault="00456639" w:rsidP="009916D5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39" w:rsidRPr="00AD1786" w:rsidRDefault="00456639" w:rsidP="009916D5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AD178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56639" w:rsidRPr="00AD1786" w:rsidTr="009916D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lastRenderedPageBreak/>
              <w:t>2. Объявление</w:t>
            </w:r>
            <w:r>
              <w:rPr>
                <w:sz w:val="24"/>
                <w:szCs w:val="24"/>
              </w:rPr>
              <w:t xml:space="preserve"> </w:t>
            </w:r>
            <w:r w:rsidRPr="00AD1786">
              <w:rPr>
                <w:sz w:val="24"/>
                <w:szCs w:val="24"/>
              </w:rPr>
              <w:t>предостережения</w:t>
            </w:r>
          </w:p>
        </w:tc>
      </w:tr>
      <w:tr w:rsidR="00456639" w:rsidRPr="00AD1786" w:rsidTr="009916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rPr>
                <w:sz w:val="24"/>
                <w:szCs w:val="24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tabs>
                <w:tab w:val="left" w:pos="-142"/>
              </w:tabs>
              <w:ind w:right="-1"/>
              <w:rPr>
                <w:b/>
                <w:sz w:val="24"/>
                <w:szCs w:val="24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AD1786">
              <w:rPr>
                <w:bCs/>
                <w:sz w:val="24"/>
                <w:szCs w:val="24"/>
              </w:rPr>
              <w:t>на автомобильном транспорте, городском наземном электрическом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786">
              <w:rPr>
                <w:bCs/>
                <w:sz w:val="24"/>
                <w:szCs w:val="24"/>
              </w:rPr>
              <w:t>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Ежихинского</w:t>
            </w: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56639" w:rsidRPr="00AD1786" w:rsidTr="009916D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3. Консультирование</w:t>
            </w:r>
          </w:p>
        </w:tc>
      </w:tr>
      <w:tr w:rsidR="00456639" w:rsidRPr="00AD1786" w:rsidTr="009916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9" w:rsidRPr="00AD1786" w:rsidRDefault="00456639" w:rsidP="009916D5">
            <w:pPr>
              <w:tabs>
                <w:tab w:val="left" w:pos="-142"/>
              </w:tabs>
              <w:ind w:right="-1"/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Консультирование по обращениям контролируемых лиц и их представителей осуществляется должностным лицом администрации </w:t>
            </w:r>
            <w:r>
              <w:rPr>
                <w:sz w:val="24"/>
                <w:szCs w:val="24"/>
              </w:rPr>
              <w:t>Ежихинского</w:t>
            </w:r>
            <w:r w:rsidRPr="00AD1786">
              <w:rPr>
                <w:sz w:val="24"/>
                <w:szCs w:val="24"/>
              </w:rPr>
              <w:t xml:space="preserve"> сельского поселения 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1)порядок проведения контрольных мероприятий;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4)порядок обжалования решений контрольного органа.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456639" w:rsidRPr="00AD1786" w:rsidRDefault="00456639" w:rsidP="009916D5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местонахождение, контактные телефоны, адрес официального сайта администрации </w:t>
            </w:r>
            <w:r>
              <w:rPr>
                <w:color w:val="000000"/>
                <w:sz w:val="24"/>
                <w:szCs w:val="24"/>
                <w:lang w:eastAsia="ru-RU"/>
              </w:rPr>
              <w:t>Ежихинского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и адреса электронной почты </w:t>
            </w:r>
            <w:r w:rsidRPr="00AD1786">
              <w:rPr>
                <w:color w:val="000000"/>
                <w:sz w:val="24"/>
                <w:szCs w:val="24"/>
              </w:rPr>
              <w:t>уполномоченного органа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56639" w:rsidRPr="00AD1786" w:rsidRDefault="00456639" w:rsidP="009916D5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график работы </w:t>
            </w:r>
            <w:r w:rsidRPr="00AD1786">
              <w:rPr>
                <w:color w:val="000000"/>
                <w:sz w:val="24"/>
                <w:szCs w:val="24"/>
              </w:rPr>
              <w:t>уполномоченного органа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>время приема посетителей;</w:t>
            </w:r>
          </w:p>
          <w:p w:rsidR="00456639" w:rsidRPr="00AD1786" w:rsidRDefault="00456639" w:rsidP="009916D5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AD1786">
              <w:rPr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AD1786">
              <w:rPr>
                <w:color w:val="000000"/>
                <w:sz w:val="24"/>
                <w:szCs w:val="24"/>
                <w:lang w:eastAsia="ru-RU"/>
              </w:rPr>
              <w:t>олжностных лиц, осуществляющих прием и информирование;</w:t>
            </w:r>
          </w:p>
          <w:p w:rsidR="00456639" w:rsidRPr="00AD1786" w:rsidRDefault="00456639" w:rsidP="009916D5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перечень </w:t>
            </w:r>
            <w:r w:rsidRPr="00AD1786">
              <w:rPr>
                <w:color w:val="000000"/>
                <w:sz w:val="24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456639" w:rsidRPr="00AD1786" w:rsidRDefault="00456639" w:rsidP="009916D5">
            <w:pPr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6)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-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-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456639" w:rsidRPr="00AD1786" w:rsidRDefault="00456639" w:rsidP="009916D5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456639" w:rsidRPr="00AD1786" w:rsidRDefault="00456639" w:rsidP="00991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z w:val="24"/>
                <w:szCs w:val="24"/>
              </w:rPr>
              <w:lastRenderedPageBreak/>
              <w:t>По запросу в форме устных и</w:t>
            </w:r>
            <w:r>
              <w:rPr>
                <w:sz w:val="24"/>
                <w:szCs w:val="24"/>
              </w:rPr>
              <w:t xml:space="preserve"> </w:t>
            </w:r>
            <w:r w:rsidRPr="00AD1786">
              <w:rPr>
                <w:sz w:val="24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Ежихинского</w:t>
            </w:r>
            <w:r w:rsidRPr="00AD178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56639" w:rsidRPr="006C29C4" w:rsidRDefault="00456639" w:rsidP="00456639">
      <w:pPr>
        <w:jc w:val="center"/>
        <w:rPr>
          <w:sz w:val="24"/>
        </w:rPr>
      </w:pPr>
    </w:p>
    <w:p w:rsidR="00456639" w:rsidRPr="00BE0D3C" w:rsidRDefault="00456639" w:rsidP="00456639">
      <w:pPr>
        <w:widowControl/>
        <w:numPr>
          <w:ilvl w:val="0"/>
          <w:numId w:val="7"/>
        </w:numPr>
        <w:autoSpaceDE/>
        <w:autoSpaceDN/>
        <w:jc w:val="center"/>
        <w:rPr>
          <w:sz w:val="24"/>
        </w:rPr>
      </w:pPr>
      <w:r w:rsidRPr="00AD1786">
        <w:rPr>
          <w:b/>
          <w:sz w:val="24"/>
          <w:szCs w:val="24"/>
        </w:rPr>
        <w:t xml:space="preserve">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456639" w:rsidRDefault="00456639" w:rsidP="00456639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456639" w:rsidRDefault="00456639" w:rsidP="00456639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6616"/>
        <w:gridCol w:w="2018"/>
      </w:tblGrid>
      <w:tr w:rsidR="00456639" w:rsidRPr="00AD1786" w:rsidTr="009916D5">
        <w:trPr>
          <w:trHeight w:val="14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78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D178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Целевое значение</w:t>
            </w:r>
          </w:p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на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D1786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6639" w:rsidRPr="00AD1786" w:rsidTr="009916D5">
        <w:trPr>
          <w:trHeight w:val="14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tabs>
                <w:tab w:val="left" w:pos="1152"/>
                <w:tab w:val="center" w:pos="127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56639" w:rsidRPr="00AD1786" w:rsidTr="009916D5">
        <w:trPr>
          <w:trHeight w:val="55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39" w:rsidRPr="00AD1786" w:rsidRDefault="00456639" w:rsidP="009916D5">
            <w:pPr>
              <w:adjustRightInd w:val="0"/>
              <w:ind w:firstLine="119"/>
              <w:jc w:val="both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456639" w:rsidRPr="00AD1786" w:rsidTr="009916D5">
        <w:trPr>
          <w:trHeight w:val="83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9" w:rsidRPr="00AD1786" w:rsidRDefault="00456639" w:rsidP="009916D5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39" w:rsidRPr="00AD1786" w:rsidRDefault="00456639" w:rsidP="009916D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456639" w:rsidRDefault="00456639" w:rsidP="00456639">
      <w:pPr>
        <w:jc w:val="center"/>
        <w:rPr>
          <w:sz w:val="24"/>
        </w:rPr>
      </w:pPr>
    </w:p>
    <w:p w:rsidR="00456639" w:rsidRDefault="00456639" w:rsidP="00456639">
      <w:pPr>
        <w:ind w:firstLine="709"/>
        <w:jc w:val="both"/>
        <w:rPr>
          <w:sz w:val="24"/>
          <w:szCs w:val="24"/>
        </w:rPr>
      </w:pPr>
      <w:r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6639" w:rsidRDefault="00456639" w:rsidP="00456639">
      <w:pPr>
        <w:ind w:firstLine="709"/>
        <w:jc w:val="both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456639" w:rsidRPr="00BE0D3C" w:rsidRDefault="00456639" w:rsidP="00456639">
      <w:pPr>
        <w:widowControl/>
        <w:numPr>
          <w:ilvl w:val="0"/>
          <w:numId w:val="9"/>
        </w:numPr>
        <w:autoSpaceDE/>
        <w:autoSpaceDN/>
        <w:jc w:val="both"/>
        <w:rPr>
          <w:sz w:val="24"/>
        </w:rPr>
      </w:pPr>
      <w:r>
        <w:rPr>
          <w:sz w:val="24"/>
          <w:szCs w:val="24"/>
        </w:rPr>
        <w:lastRenderedPageBreak/>
        <w:t>м</w:t>
      </w:r>
      <w:r w:rsidRPr="00AD1786">
        <w:rPr>
          <w:sz w:val="24"/>
          <w:szCs w:val="24"/>
        </w:rPr>
        <w:t>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6639" w:rsidRPr="00BE0D3C" w:rsidRDefault="00456639" w:rsidP="00456639">
      <w:pPr>
        <w:widowControl/>
        <w:numPr>
          <w:ilvl w:val="0"/>
          <w:numId w:val="9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456639" w:rsidRPr="00BE0D3C" w:rsidRDefault="00456639" w:rsidP="00456639">
      <w:pPr>
        <w:widowControl/>
        <w:numPr>
          <w:ilvl w:val="0"/>
          <w:numId w:val="9"/>
        </w:numPr>
        <w:autoSpaceDE/>
        <w:autoSpaceDN/>
        <w:jc w:val="both"/>
        <w:rPr>
          <w:sz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456639" w:rsidRDefault="00456639" w:rsidP="00456639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</w:t>
      </w:r>
      <w:r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>в разделе «Поселения» в информационно-коммуникационной сети «Интернет».</w:t>
      </w:r>
    </w:p>
    <w:p w:rsidR="003D27CC" w:rsidRPr="00AD1786" w:rsidRDefault="003D27CC" w:rsidP="00456639">
      <w:pPr>
        <w:ind w:left="291" w:right="300"/>
        <w:jc w:val="center"/>
        <w:rPr>
          <w:sz w:val="24"/>
          <w:szCs w:val="24"/>
        </w:rPr>
      </w:pP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1A5612D1"/>
    <w:multiLevelType w:val="multilevel"/>
    <w:tmpl w:val="24F8A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3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4">
    <w:nsid w:val="58201C3E"/>
    <w:multiLevelType w:val="hybridMultilevel"/>
    <w:tmpl w:val="3FB8FD18"/>
    <w:lvl w:ilvl="0" w:tplc="8C44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3CB0"/>
    <w:multiLevelType w:val="hybridMultilevel"/>
    <w:tmpl w:val="EBD00AB8"/>
    <w:lvl w:ilvl="0" w:tplc="8C447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7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8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142D9"/>
    <w:rsid w:val="00050366"/>
    <w:rsid w:val="000A740D"/>
    <w:rsid w:val="000E506D"/>
    <w:rsid w:val="00125264"/>
    <w:rsid w:val="00192861"/>
    <w:rsid w:val="001A18B6"/>
    <w:rsid w:val="001A7DD8"/>
    <w:rsid w:val="001C06E4"/>
    <w:rsid w:val="001E6F74"/>
    <w:rsid w:val="001F068B"/>
    <w:rsid w:val="00230188"/>
    <w:rsid w:val="00236FFD"/>
    <w:rsid w:val="002F2F24"/>
    <w:rsid w:val="00354740"/>
    <w:rsid w:val="0036287F"/>
    <w:rsid w:val="00396739"/>
    <w:rsid w:val="00397D1A"/>
    <w:rsid w:val="003D27CC"/>
    <w:rsid w:val="003D50DF"/>
    <w:rsid w:val="00415312"/>
    <w:rsid w:val="0043627D"/>
    <w:rsid w:val="004402D1"/>
    <w:rsid w:val="00453E67"/>
    <w:rsid w:val="00456639"/>
    <w:rsid w:val="004635FA"/>
    <w:rsid w:val="00485587"/>
    <w:rsid w:val="005E3271"/>
    <w:rsid w:val="005E5B75"/>
    <w:rsid w:val="00621280"/>
    <w:rsid w:val="006764CD"/>
    <w:rsid w:val="00755D32"/>
    <w:rsid w:val="007611A3"/>
    <w:rsid w:val="0079246C"/>
    <w:rsid w:val="007B0DAA"/>
    <w:rsid w:val="0089685E"/>
    <w:rsid w:val="008A3D39"/>
    <w:rsid w:val="008B4833"/>
    <w:rsid w:val="008C1010"/>
    <w:rsid w:val="009000F3"/>
    <w:rsid w:val="00907304"/>
    <w:rsid w:val="00A0603A"/>
    <w:rsid w:val="00A35394"/>
    <w:rsid w:val="00AA679E"/>
    <w:rsid w:val="00AC16C0"/>
    <w:rsid w:val="00AD1786"/>
    <w:rsid w:val="00B52DE8"/>
    <w:rsid w:val="00BC4AD2"/>
    <w:rsid w:val="00C676ED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C16C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BE22-72A0-4CE2-89EC-9BD3F35C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2022-12-20T06:25:00Z</cp:lastPrinted>
  <dcterms:created xsi:type="dcterms:W3CDTF">2022-12-20T06:27:00Z</dcterms:created>
  <dcterms:modified xsi:type="dcterms:W3CDTF">2022-12-20T06:27:00Z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