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4" w:rsidRPr="00DE5CCC" w:rsidRDefault="00BC4AD2" w:rsidP="001E6F74">
      <w:pPr>
        <w:spacing w:before="89" w:line="276" w:lineRule="auto"/>
        <w:ind w:right="809"/>
        <w:jc w:val="center"/>
        <w:rPr>
          <w:b/>
          <w:sz w:val="28"/>
          <w:szCs w:val="28"/>
        </w:rPr>
      </w:pPr>
      <w:r w:rsidRPr="00DE5CCC">
        <w:rPr>
          <w:b/>
          <w:sz w:val="28"/>
          <w:szCs w:val="28"/>
        </w:rPr>
        <w:t>АДМИНИСТРАЦИЯ</w:t>
      </w:r>
      <w:r w:rsidR="00C6071C" w:rsidRPr="00DE5CCC">
        <w:rPr>
          <w:b/>
          <w:sz w:val="28"/>
          <w:szCs w:val="28"/>
        </w:rPr>
        <w:t xml:space="preserve"> </w:t>
      </w:r>
      <w:r w:rsidRPr="00DE5CCC">
        <w:rPr>
          <w:b/>
          <w:sz w:val="28"/>
          <w:szCs w:val="28"/>
        </w:rPr>
        <w:t xml:space="preserve"> </w:t>
      </w:r>
      <w:r w:rsidR="00DE5CCC">
        <w:rPr>
          <w:b/>
          <w:sz w:val="28"/>
          <w:szCs w:val="28"/>
        </w:rPr>
        <w:t>ЕЖИХИНСКОГО</w:t>
      </w:r>
      <w:r w:rsidR="001E6F74" w:rsidRPr="00DE5CCC">
        <w:rPr>
          <w:b/>
          <w:sz w:val="28"/>
          <w:szCs w:val="28"/>
        </w:rPr>
        <w:t xml:space="preserve"> СЕЛЬСКОГО ПОСЕЛЕНИЯ</w:t>
      </w:r>
    </w:p>
    <w:p w:rsidR="003D27CC" w:rsidRPr="00DE5CCC" w:rsidRDefault="001E6F74" w:rsidP="001E6F74">
      <w:pPr>
        <w:spacing w:before="89" w:line="276" w:lineRule="auto"/>
        <w:ind w:right="809"/>
        <w:jc w:val="center"/>
        <w:rPr>
          <w:b/>
          <w:sz w:val="28"/>
          <w:szCs w:val="28"/>
        </w:rPr>
      </w:pPr>
      <w:r w:rsidRPr="00DE5CCC">
        <w:rPr>
          <w:b/>
          <w:sz w:val="28"/>
          <w:szCs w:val="28"/>
        </w:rPr>
        <w:t xml:space="preserve">КОТЕЛЬНИЧСКОГО </w:t>
      </w:r>
      <w:r w:rsidR="00BC4AD2" w:rsidRPr="00DE5CCC">
        <w:rPr>
          <w:b/>
          <w:sz w:val="28"/>
          <w:szCs w:val="28"/>
        </w:rPr>
        <w:t>РАЙОНА</w:t>
      </w:r>
      <w:r w:rsidR="00C6071C" w:rsidRPr="00DE5CCC">
        <w:rPr>
          <w:b/>
          <w:sz w:val="28"/>
          <w:szCs w:val="28"/>
        </w:rPr>
        <w:t xml:space="preserve"> </w:t>
      </w:r>
      <w:r w:rsidR="00BC4AD2" w:rsidRPr="00DE5CCC">
        <w:rPr>
          <w:b/>
          <w:sz w:val="28"/>
          <w:szCs w:val="28"/>
        </w:rPr>
        <w:t>КИРОВСКОЙ</w:t>
      </w:r>
      <w:r w:rsidR="00C6071C" w:rsidRPr="00DE5CCC">
        <w:rPr>
          <w:b/>
          <w:sz w:val="28"/>
          <w:szCs w:val="28"/>
        </w:rPr>
        <w:t xml:space="preserve"> </w:t>
      </w:r>
      <w:r w:rsidR="00BC4AD2" w:rsidRPr="00DE5CCC">
        <w:rPr>
          <w:b/>
          <w:sz w:val="28"/>
          <w:szCs w:val="28"/>
        </w:rPr>
        <w:t>ОБЛАСТИ</w:t>
      </w:r>
    </w:p>
    <w:p w:rsidR="003D27CC" w:rsidRDefault="003D27CC">
      <w:pPr>
        <w:pStyle w:val="a3"/>
        <w:spacing w:before="1"/>
        <w:ind w:left="0" w:firstLine="0"/>
        <w:jc w:val="left"/>
        <w:rPr>
          <w:b/>
        </w:rPr>
      </w:pPr>
    </w:p>
    <w:p w:rsidR="00DE5CCC" w:rsidRPr="00DE5CCC" w:rsidRDefault="00DE5CCC">
      <w:pPr>
        <w:pStyle w:val="a3"/>
        <w:spacing w:before="1"/>
        <w:ind w:left="0" w:firstLine="0"/>
        <w:jc w:val="left"/>
        <w:rPr>
          <w:b/>
        </w:rPr>
      </w:pPr>
    </w:p>
    <w:p w:rsidR="003D27CC" w:rsidRDefault="00BC4AD2">
      <w:pPr>
        <w:pStyle w:val="a5"/>
      </w:pPr>
      <w:r w:rsidRPr="00DE5CCC">
        <w:t>ПОСТАНОВЛЕНИЕ</w:t>
      </w:r>
    </w:p>
    <w:p w:rsidR="00DE5CCC" w:rsidRPr="00DE5CCC" w:rsidRDefault="00DE5CCC">
      <w:pPr>
        <w:pStyle w:val="a5"/>
      </w:pPr>
    </w:p>
    <w:p w:rsidR="006603C5" w:rsidRPr="00DE5CCC" w:rsidRDefault="00A14699" w:rsidP="006603C5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</w:pPr>
      <w: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354952">
        <w:t>08.02.2024</w:t>
      </w:r>
      <w:r w:rsidR="00BC4AD2" w:rsidRPr="00DE5CCC">
        <w:tab/>
        <w:t>№</w:t>
      </w:r>
      <w:r w:rsidR="00527EA3" w:rsidRPr="00DE5CCC">
        <w:tab/>
      </w:r>
      <w:r w:rsidR="00354952">
        <w:t>11</w:t>
      </w:r>
    </w:p>
    <w:p w:rsidR="003D27CC" w:rsidRPr="00DE5CCC" w:rsidRDefault="00DE5CCC" w:rsidP="006603C5">
      <w:pPr>
        <w:pStyle w:val="a3"/>
        <w:tabs>
          <w:tab w:val="left" w:pos="8179"/>
          <w:tab w:val="left" w:pos="9053"/>
        </w:tabs>
        <w:spacing w:before="49"/>
        <w:ind w:left="77" w:firstLine="0"/>
        <w:jc w:val="center"/>
      </w:pPr>
      <w:proofErr w:type="gramStart"/>
      <w:r>
        <w:t>ж</w:t>
      </w:r>
      <w:proofErr w:type="gramEnd"/>
      <w:r>
        <w:t>/д ст. Ежиха</w:t>
      </w:r>
    </w:p>
    <w:p w:rsidR="001E6F74" w:rsidRPr="00DE5CCC" w:rsidRDefault="001E6F74" w:rsidP="001E6F74">
      <w:pPr>
        <w:pStyle w:val="a3"/>
        <w:spacing w:before="5"/>
        <w:ind w:left="0" w:firstLine="0"/>
        <w:jc w:val="center"/>
      </w:pPr>
    </w:p>
    <w:p w:rsidR="006603C5" w:rsidRPr="00DE5CCC" w:rsidRDefault="00A87B9E" w:rsidP="00A87B9E">
      <w:pPr>
        <w:pStyle w:val="a3"/>
        <w:ind w:firstLine="709"/>
        <w:jc w:val="center"/>
        <w:rPr>
          <w:b/>
        </w:rPr>
      </w:pPr>
      <w:r w:rsidRPr="00DE5CCC">
        <w:rPr>
          <w:b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6603C5" w:rsidRPr="00DE5CCC">
        <w:rPr>
          <w:b/>
        </w:rPr>
        <w:t xml:space="preserve">при осуществлении </w:t>
      </w:r>
      <w:r w:rsidRPr="00DE5CCC">
        <w:rPr>
          <w:b/>
        </w:rPr>
        <w:t xml:space="preserve">муниципального  контроля </w:t>
      </w:r>
      <w:r w:rsidR="006603C5" w:rsidRPr="00DE5CCC">
        <w:rPr>
          <w:b/>
        </w:rPr>
        <w:t xml:space="preserve">в сфере благоустройства </w:t>
      </w:r>
      <w:r w:rsidRPr="00DE5CCC">
        <w:rPr>
          <w:b/>
        </w:rPr>
        <w:t xml:space="preserve">на территории  муниципального образования </w:t>
      </w:r>
      <w:r w:rsidR="00DE5CCC">
        <w:rPr>
          <w:b/>
        </w:rPr>
        <w:t>Ежихинское</w:t>
      </w:r>
      <w:r w:rsidRPr="00DE5CCC">
        <w:rPr>
          <w:b/>
        </w:rPr>
        <w:t xml:space="preserve"> сельское поселение Котельничского района Кировской области </w:t>
      </w:r>
    </w:p>
    <w:p w:rsidR="00A87B9E" w:rsidRPr="00DE5CCC" w:rsidRDefault="00A87B9E" w:rsidP="00A87B9E">
      <w:pPr>
        <w:pStyle w:val="a3"/>
        <w:ind w:firstLine="709"/>
        <w:jc w:val="center"/>
        <w:rPr>
          <w:b/>
        </w:rPr>
      </w:pPr>
      <w:r w:rsidRPr="00DE5CCC">
        <w:rPr>
          <w:b/>
        </w:rPr>
        <w:t>на 202</w:t>
      </w:r>
      <w:r w:rsidR="007C579E">
        <w:rPr>
          <w:b/>
        </w:rPr>
        <w:t>4</w:t>
      </w:r>
      <w:r w:rsidRPr="00DE5CCC">
        <w:rPr>
          <w:b/>
        </w:rPr>
        <w:t xml:space="preserve"> год </w:t>
      </w:r>
    </w:p>
    <w:p w:rsidR="00A87B9E" w:rsidRPr="00DE5CCC" w:rsidRDefault="00A87B9E" w:rsidP="00A87B9E">
      <w:pPr>
        <w:suppressAutoHyphens/>
        <w:ind w:firstLine="709"/>
        <w:jc w:val="center"/>
        <w:rPr>
          <w:b/>
          <w:bCs/>
          <w:i/>
          <w:sz w:val="28"/>
          <w:szCs w:val="28"/>
        </w:rPr>
      </w:pPr>
    </w:p>
    <w:p w:rsidR="00A87B9E" w:rsidRPr="00DE5CCC" w:rsidRDefault="00A87B9E" w:rsidP="00A87B9E">
      <w:pPr>
        <w:adjustRightInd w:val="0"/>
        <w:ind w:firstLine="708"/>
        <w:jc w:val="both"/>
        <w:rPr>
          <w:b/>
          <w:sz w:val="27"/>
          <w:szCs w:val="28"/>
        </w:rPr>
      </w:pPr>
      <w:proofErr w:type="gramStart"/>
      <w:r w:rsidRPr="00DE5CCC">
        <w:rPr>
          <w:sz w:val="27"/>
          <w:szCs w:val="28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0" w:name="_Hlk499881751"/>
      <w:r w:rsidRPr="00DE5CCC">
        <w:rPr>
          <w:sz w:val="27"/>
          <w:szCs w:val="28"/>
        </w:rPr>
        <w:t xml:space="preserve"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 </w:t>
      </w:r>
      <w:bookmarkEnd w:id="0"/>
      <w:r w:rsidRPr="00DE5CCC">
        <w:rPr>
          <w:sz w:val="27"/>
          <w:szCs w:val="28"/>
        </w:rPr>
        <w:t xml:space="preserve">администрация </w:t>
      </w:r>
      <w:r w:rsidR="00DE5CCC" w:rsidRPr="00DE5CCC">
        <w:rPr>
          <w:sz w:val="27"/>
          <w:szCs w:val="28"/>
        </w:rPr>
        <w:t>Ежихинского</w:t>
      </w:r>
      <w:r w:rsidRPr="00DE5CCC">
        <w:rPr>
          <w:sz w:val="27"/>
          <w:szCs w:val="28"/>
        </w:rPr>
        <w:t xml:space="preserve"> сельского поселения Котельничского района Кировской области </w:t>
      </w:r>
      <w:r w:rsidRPr="00DE5CCC">
        <w:rPr>
          <w:b/>
          <w:sz w:val="27"/>
          <w:szCs w:val="28"/>
        </w:rPr>
        <w:t>ПОСТАНОВЛЯЕТ:</w:t>
      </w:r>
      <w:proofErr w:type="gramEnd"/>
    </w:p>
    <w:p w:rsidR="00A87B9E" w:rsidRPr="00DE5CCC" w:rsidRDefault="009100D2" w:rsidP="009100D2">
      <w:pPr>
        <w:pStyle w:val="a3"/>
        <w:ind w:left="0" w:firstLine="0"/>
        <w:rPr>
          <w:sz w:val="27"/>
        </w:rPr>
      </w:pPr>
      <w:r w:rsidRPr="00DE5CCC">
        <w:rPr>
          <w:sz w:val="27"/>
        </w:rPr>
        <w:t xml:space="preserve">           1.</w:t>
      </w:r>
      <w:r w:rsidR="00A87B9E" w:rsidRPr="00DE5CCC">
        <w:rPr>
          <w:sz w:val="27"/>
        </w:rPr>
        <w:t xml:space="preserve">Утвердить Программу профилактики рисков причинения вреда (ущерба) охраняемым законом ценностям </w:t>
      </w:r>
      <w:r w:rsidR="006603C5" w:rsidRPr="00DE5CCC">
        <w:rPr>
          <w:sz w:val="27"/>
        </w:rPr>
        <w:t xml:space="preserve"> при осуществлении </w:t>
      </w:r>
      <w:r w:rsidR="00A87B9E" w:rsidRPr="00DE5CCC">
        <w:rPr>
          <w:sz w:val="27"/>
        </w:rPr>
        <w:t xml:space="preserve">муниципального  контроля </w:t>
      </w:r>
      <w:r w:rsidR="006603C5" w:rsidRPr="00DE5CCC">
        <w:rPr>
          <w:sz w:val="27"/>
        </w:rPr>
        <w:t xml:space="preserve">в сфере благоустройства </w:t>
      </w:r>
      <w:r w:rsidR="00A87B9E" w:rsidRPr="00DE5CCC">
        <w:rPr>
          <w:sz w:val="27"/>
        </w:rPr>
        <w:t xml:space="preserve">на территории  муниципального образования </w:t>
      </w:r>
      <w:r w:rsidR="00DE5CCC" w:rsidRPr="00DE5CCC">
        <w:rPr>
          <w:sz w:val="27"/>
        </w:rPr>
        <w:t>Ежихинское</w:t>
      </w:r>
      <w:r w:rsidR="00A87B9E" w:rsidRPr="00DE5CCC">
        <w:rPr>
          <w:sz w:val="27"/>
        </w:rPr>
        <w:t xml:space="preserve"> сельское поселение Котельничского района</w:t>
      </w:r>
      <w:r w:rsidR="007C579E">
        <w:rPr>
          <w:sz w:val="27"/>
        </w:rPr>
        <w:t xml:space="preserve"> Кировской области на 2024</w:t>
      </w:r>
      <w:r w:rsidR="00A87B9E" w:rsidRPr="00DE5CCC">
        <w:rPr>
          <w:sz w:val="27"/>
        </w:rPr>
        <w:t xml:space="preserve"> год </w:t>
      </w:r>
      <w:r w:rsidRPr="00DE5CCC">
        <w:rPr>
          <w:sz w:val="27"/>
        </w:rPr>
        <w:t>(далее–Программа профилактики рисков причинения вреда)</w:t>
      </w:r>
      <w:r w:rsidR="00527EA3" w:rsidRPr="00DE5CCC">
        <w:rPr>
          <w:sz w:val="27"/>
        </w:rPr>
        <w:t xml:space="preserve"> </w:t>
      </w:r>
      <w:r w:rsidR="00A87B9E" w:rsidRPr="00DE5CCC">
        <w:rPr>
          <w:sz w:val="27"/>
        </w:rPr>
        <w:t>согласно приложению.</w:t>
      </w:r>
    </w:p>
    <w:p w:rsidR="009100D2" w:rsidRPr="00DE5CCC" w:rsidRDefault="00527EA3" w:rsidP="009100D2">
      <w:pPr>
        <w:tabs>
          <w:tab w:val="left" w:pos="1252"/>
        </w:tabs>
        <w:spacing w:before="1"/>
        <w:ind w:right="29"/>
        <w:jc w:val="both"/>
        <w:rPr>
          <w:sz w:val="27"/>
          <w:szCs w:val="28"/>
        </w:rPr>
      </w:pPr>
      <w:r w:rsidRPr="00DE5CCC">
        <w:rPr>
          <w:sz w:val="27"/>
          <w:szCs w:val="28"/>
        </w:rPr>
        <w:t xml:space="preserve">          </w:t>
      </w:r>
      <w:r w:rsidR="009100D2" w:rsidRPr="00DE5CCC">
        <w:rPr>
          <w:sz w:val="27"/>
          <w:szCs w:val="28"/>
        </w:rPr>
        <w:t xml:space="preserve">2. Должностным лицам администрации </w:t>
      </w:r>
      <w:r w:rsidR="00DE5CCC" w:rsidRPr="00DE5CCC">
        <w:rPr>
          <w:sz w:val="27"/>
          <w:szCs w:val="28"/>
        </w:rPr>
        <w:t>Ежихинского</w:t>
      </w:r>
      <w:r w:rsidR="009100D2" w:rsidRPr="00DE5CCC">
        <w:rPr>
          <w:sz w:val="27"/>
          <w:szCs w:val="28"/>
        </w:rPr>
        <w:t xml:space="preserve"> сельского поселения, ответственным за проведение контрольных мероприятий по муниципальному жилищному контролю обеспечить исполнение </w:t>
      </w:r>
      <w:proofErr w:type="gramStart"/>
      <w:r w:rsidR="009100D2" w:rsidRPr="00DE5CCC">
        <w:rPr>
          <w:sz w:val="27"/>
          <w:szCs w:val="28"/>
        </w:rPr>
        <w:t>Программы профилактики рисков причинения вреда</w:t>
      </w:r>
      <w:proofErr w:type="gramEnd"/>
      <w:r w:rsidR="009100D2" w:rsidRPr="00DE5CCC">
        <w:rPr>
          <w:sz w:val="27"/>
          <w:szCs w:val="28"/>
        </w:rPr>
        <w:t>.</w:t>
      </w:r>
    </w:p>
    <w:p w:rsidR="009100D2" w:rsidRPr="00DE5CCC" w:rsidRDefault="009100D2" w:rsidP="009100D2">
      <w:pPr>
        <w:tabs>
          <w:tab w:val="left" w:pos="1190"/>
        </w:tabs>
        <w:spacing w:line="299" w:lineRule="exact"/>
        <w:jc w:val="both"/>
        <w:rPr>
          <w:sz w:val="27"/>
          <w:szCs w:val="28"/>
        </w:rPr>
      </w:pPr>
      <w:r w:rsidRPr="00DE5CCC">
        <w:rPr>
          <w:sz w:val="27"/>
          <w:szCs w:val="28"/>
        </w:rPr>
        <w:t xml:space="preserve">          3.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Настоящее постановление вступает в силу с 1 января 202</w:t>
      </w:r>
      <w:r w:rsidR="007C579E">
        <w:rPr>
          <w:sz w:val="27"/>
          <w:szCs w:val="28"/>
        </w:rPr>
        <w:t>4</w:t>
      </w:r>
      <w:r w:rsidRPr="00DE5CCC">
        <w:rPr>
          <w:sz w:val="27"/>
          <w:szCs w:val="28"/>
        </w:rPr>
        <w:t xml:space="preserve"> года.</w:t>
      </w:r>
    </w:p>
    <w:p w:rsidR="009100D2" w:rsidRPr="00DE5CCC" w:rsidRDefault="009100D2" w:rsidP="009100D2">
      <w:pPr>
        <w:tabs>
          <w:tab w:val="left" w:pos="1192"/>
        </w:tabs>
        <w:spacing w:before="1" w:line="298" w:lineRule="exact"/>
        <w:jc w:val="both"/>
        <w:rPr>
          <w:sz w:val="27"/>
          <w:szCs w:val="28"/>
        </w:rPr>
      </w:pPr>
      <w:r w:rsidRPr="00DE5CCC">
        <w:rPr>
          <w:sz w:val="27"/>
          <w:szCs w:val="28"/>
        </w:rPr>
        <w:t xml:space="preserve">          4.Опубликовать настоящее постановление</w:t>
      </w:r>
      <w:r w:rsidR="0082325D" w:rsidRPr="00DE5CCC">
        <w:rPr>
          <w:sz w:val="27"/>
          <w:szCs w:val="28"/>
        </w:rPr>
        <w:t xml:space="preserve"> </w:t>
      </w:r>
      <w:r w:rsidR="00527EA3" w:rsidRPr="00DE5CCC">
        <w:rPr>
          <w:sz w:val="27"/>
          <w:szCs w:val="28"/>
        </w:rPr>
        <w:t>в  И</w:t>
      </w:r>
      <w:r w:rsidRPr="00DE5CCC">
        <w:rPr>
          <w:sz w:val="27"/>
          <w:szCs w:val="28"/>
        </w:rPr>
        <w:t xml:space="preserve">нформационном бюллетене органов местного самоуправления муниципального образования </w:t>
      </w:r>
      <w:r w:rsidR="00DE5CCC" w:rsidRPr="00DE5CCC">
        <w:rPr>
          <w:sz w:val="27"/>
          <w:szCs w:val="28"/>
        </w:rPr>
        <w:t>Ежихинское</w:t>
      </w:r>
      <w:r w:rsidRPr="00DE5CCC">
        <w:rPr>
          <w:sz w:val="27"/>
          <w:szCs w:val="28"/>
        </w:rPr>
        <w:t xml:space="preserve">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</w:t>
      </w:r>
      <w:hyperlink r:id="rId5" w:history="1">
        <w:r w:rsidRPr="00DE5CCC">
          <w:rPr>
            <w:rStyle w:val="a9"/>
            <w:sz w:val="27"/>
            <w:szCs w:val="28"/>
          </w:rPr>
          <w:t>http://www.kotelnich-msu.ru/</w:t>
        </w:r>
      </w:hyperlink>
      <w:r w:rsidRPr="00DE5CCC">
        <w:rPr>
          <w:sz w:val="27"/>
          <w:szCs w:val="28"/>
        </w:rPr>
        <w:t>.</w:t>
      </w:r>
    </w:p>
    <w:p w:rsidR="009100D2" w:rsidRPr="00DE5CCC" w:rsidRDefault="009100D2" w:rsidP="009100D2">
      <w:pPr>
        <w:tabs>
          <w:tab w:val="left" w:pos="1190"/>
        </w:tabs>
        <w:spacing w:line="299" w:lineRule="exact"/>
        <w:rPr>
          <w:sz w:val="27"/>
          <w:szCs w:val="28"/>
        </w:rPr>
      </w:pPr>
      <w:r w:rsidRPr="00DE5CCC">
        <w:rPr>
          <w:sz w:val="27"/>
          <w:szCs w:val="28"/>
        </w:rPr>
        <w:t xml:space="preserve">          5.</w:t>
      </w:r>
      <w:proofErr w:type="gramStart"/>
      <w:r w:rsidRPr="00DE5CCC">
        <w:rPr>
          <w:sz w:val="27"/>
          <w:szCs w:val="28"/>
        </w:rPr>
        <w:t>Контроль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за</w:t>
      </w:r>
      <w:proofErr w:type="gramEnd"/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исполнением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настоящего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постановления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оставляю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за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собой.</w:t>
      </w:r>
    </w:p>
    <w:p w:rsidR="009100D2" w:rsidRPr="00DE5CCC" w:rsidRDefault="009100D2" w:rsidP="009100D2">
      <w:pPr>
        <w:tabs>
          <w:tab w:val="left" w:pos="1190"/>
        </w:tabs>
        <w:spacing w:line="299" w:lineRule="exact"/>
        <w:rPr>
          <w:sz w:val="28"/>
          <w:szCs w:val="28"/>
        </w:rPr>
      </w:pP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>Глава администрации</w:t>
      </w: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>Ежихинского сельского поселения                                                   В.С.Рогачев</w:t>
      </w: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>__________________________________________________________________</w:t>
      </w: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>ПОДГОТОВЛЕНО:</w:t>
      </w: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 xml:space="preserve">Глава администрации                                                                          </w:t>
      </w: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>Ежихинского сельского поселения                                                    В.С.Рогачев</w:t>
      </w:r>
    </w:p>
    <w:p w:rsidR="009100D2" w:rsidRPr="00C6071C" w:rsidRDefault="009100D2" w:rsidP="009100D2">
      <w:pPr>
        <w:pStyle w:val="a3"/>
        <w:ind w:left="0" w:firstLine="0"/>
        <w:jc w:val="left"/>
        <w:rPr>
          <w:sz w:val="24"/>
          <w:szCs w:val="24"/>
        </w:rPr>
      </w:pPr>
    </w:p>
    <w:p w:rsidR="00A87B9E" w:rsidRPr="00C6071C" w:rsidRDefault="00A87B9E" w:rsidP="00527EA3">
      <w:pPr>
        <w:tabs>
          <w:tab w:val="left" w:pos="567"/>
        </w:tabs>
        <w:ind w:left="6237" w:hanging="3402"/>
        <w:jc w:val="right"/>
        <w:rPr>
          <w:sz w:val="24"/>
          <w:szCs w:val="24"/>
        </w:rPr>
      </w:pPr>
      <w:r w:rsidRPr="00C6071C">
        <w:rPr>
          <w:sz w:val="24"/>
          <w:szCs w:val="24"/>
        </w:rPr>
        <w:lastRenderedPageBreak/>
        <w:t>УТВЕРЖДЕНА</w:t>
      </w:r>
    </w:p>
    <w:p w:rsidR="00A87B9E" w:rsidRPr="00C6071C" w:rsidRDefault="00A87B9E" w:rsidP="00527EA3">
      <w:pPr>
        <w:tabs>
          <w:tab w:val="left" w:pos="2865"/>
        </w:tabs>
        <w:jc w:val="right"/>
        <w:rPr>
          <w:sz w:val="24"/>
          <w:szCs w:val="24"/>
        </w:rPr>
      </w:pPr>
      <w:r w:rsidRPr="00C6071C">
        <w:rPr>
          <w:sz w:val="24"/>
          <w:szCs w:val="24"/>
        </w:rPr>
        <w:t xml:space="preserve">постановлением </w:t>
      </w:r>
      <w:r w:rsidR="009100D2" w:rsidRPr="00C6071C">
        <w:rPr>
          <w:sz w:val="24"/>
          <w:szCs w:val="24"/>
        </w:rPr>
        <w:t xml:space="preserve"> администрации</w:t>
      </w:r>
    </w:p>
    <w:p w:rsidR="00A87B9E" w:rsidRPr="00C6071C" w:rsidRDefault="00DE5CCC" w:rsidP="00527EA3">
      <w:pPr>
        <w:tabs>
          <w:tab w:val="left" w:pos="633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Ежихинског</w:t>
      </w:r>
      <w:r w:rsidR="00527EA3" w:rsidRPr="00C6071C">
        <w:rPr>
          <w:sz w:val="24"/>
          <w:szCs w:val="24"/>
        </w:rPr>
        <w:t>о</w:t>
      </w:r>
      <w:r w:rsidR="009100D2" w:rsidRPr="00C6071C">
        <w:rPr>
          <w:sz w:val="24"/>
          <w:szCs w:val="24"/>
        </w:rPr>
        <w:t xml:space="preserve"> сельского поселения</w:t>
      </w:r>
    </w:p>
    <w:p w:rsidR="009100D2" w:rsidRPr="00C6071C" w:rsidRDefault="00527EA3" w:rsidP="00527EA3">
      <w:pPr>
        <w:tabs>
          <w:tab w:val="left" w:pos="2865"/>
        </w:tabs>
        <w:jc w:val="right"/>
        <w:rPr>
          <w:sz w:val="24"/>
          <w:szCs w:val="24"/>
        </w:rPr>
      </w:pPr>
      <w:r w:rsidRPr="00C6071C">
        <w:rPr>
          <w:sz w:val="24"/>
          <w:szCs w:val="24"/>
        </w:rPr>
        <w:t xml:space="preserve">от </w:t>
      </w:r>
      <w:r w:rsidR="007C579E">
        <w:rPr>
          <w:sz w:val="24"/>
          <w:szCs w:val="24"/>
        </w:rPr>
        <w:t>08.02.2024</w:t>
      </w:r>
      <w:r w:rsidR="008E70FB">
        <w:rPr>
          <w:sz w:val="24"/>
          <w:szCs w:val="24"/>
        </w:rPr>
        <w:t xml:space="preserve">  </w:t>
      </w:r>
      <w:r w:rsidRPr="00C6071C">
        <w:rPr>
          <w:sz w:val="24"/>
          <w:szCs w:val="24"/>
        </w:rPr>
        <w:t xml:space="preserve"> №</w:t>
      </w:r>
      <w:r w:rsidR="007C579E">
        <w:rPr>
          <w:sz w:val="24"/>
          <w:szCs w:val="24"/>
        </w:rPr>
        <w:t>11</w:t>
      </w:r>
    </w:p>
    <w:p w:rsidR="00A87B9E" w:rsidRPr="00C6071C" w:rsidRDefault="00A87B9E" w:rsidP="00A87B9E">
      <w:pPr>
        <w:pStyle w:val="a3"/>
        <w:jc w:val="center"/>
        <w:rPr>
          <w:b/>
          <w:sz w:val="24"/>
          <w:szCs w:val="24"/>
        </w:rPr>
      </w:pPr>
    </w:p>
    <w:p w:rsidR="00A87B9E" w:rsidRPr="00C6071C" w:rsidRDefault="00A87B9E" w:rsidP="00A87B9E">
      <w:pPr>
        <w:pStyle w:val="a3"/>
        <w:jc w:val="center"/>
        <w:rPr>
          <w:b/>
          <w:sz w:val="24"/>
          <w:szCs w:val="24"/>
        </w:rPr>
      </w:pPr>
    </w:p>
    <w:p w:rsidR="006E4DC2" w:rsidRDefault="006E4DC2" w:rsidP="006E4DC2">
      <w:pPr>
        <w:jc w:val="right"/>
        <w:rPr>
          <w:sz w:val="24"/>
        </w:rPr>
      </w:pPr>
    </w:p>
    <w:p w:rsidR="006E4DC2" w:rsidRDefault="006E4DC2" w:rsidP="006E4DC2">
      <w:pPr>
        <w:jc w:val="center"/>
        <w:rPr>
          <w:b/>
          <w:sz w:val="24"/>
          <w:szCs w:val="24"/>
        </w:rPr>
      </w:pPr>
      <w:r w:rsidRPr="00153F48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>
        <w:rPr>
          <w:b/>
          <w:sz w:val="24"/>
          <w:szCs w:val="24"/>
        </w:rPr>
        <w:t xml:space="preserve"> </w:t>
      </w:r>
      <w:r w:rsidRPr="00153F48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153F48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 Ежихинское</w:t>
      </w:r>
      <w:r w:rsidRPr="00153F48">
        <w:rPr>
          <w:b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b/>
          <w:sz w:val="24"/>
          <w:szCs w:val="24"/>
        </w:rPr>
        <w:t xml:space="preserve"> </w:t>
      </w:r>
      <w:r w:rsidRPr="00153F48">
        <w:rPr>
          <w:b/>
          <w:sz w:val="24"/>
          <w:szCs w:val="24"/>
        </w:rPr>
        <w:t>на 202</w:t>
      </w:r>
      <w:r w:rsidR="007C579E">
        <w:rPr>
          <w:b/>
          <w:sz w:val="24"/>
          <w:szCs w:val="24"/>
        </w:rPr>
        <w:t>4</w:t>
      </w:r>
      <w:r w:rsidRPr="00153F48">
        <w:rPr>
          <w:b/>
          <w:sz w:val="24"/>
          <w:szCs w:val="24"/>
        </w:rPr>
        <w:t xml:space="preserve"> год</w:t>
      </w:r>
    </w:p>
    <w:p w:rsidR="006E4DC2" w:rsidRDefault="006E4DC2" w:rsidP="006E4DC2">
      <w:pPr>
        <w:jc w:val="center"/>
        <w:rPr>
          <w:b/>
          <w:sz w:val="24"/>
          <w:szCs w:val="24"/>
        </w:rPr>
      </w:pPr>
    </w:p>
    <w:p w:rsidR="006E4DC2" w:rsidRDefault="006E4DC2" w:rsidP="006E4DC2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153F48">
        <w:rPr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153F48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Ежихинское</w:t>
      </w:r>
      <w:r w:rsidRPr="00153F48">
        <w:rPr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>на 202</w:t>
      </w:r>
      <w:r w:rsidR="00354952">
        <w:rPr>
          <w:sz w:val="24"/>
          <w:szCs w:val="24"/>
        </w:rPr>
        <w:t>4</w:t>
      </w:r>
      <w:r w:rsidRPr="00153F48">
        <w:rPr>
          <w:sz w:val="24"/>
          <w:szCs w:val="24"/>
        </w:rPr>
        <w:t xml:space="preserve"> год</w:t>
      </w:r>
      <w:r w:rsidRPr="00153F48">
        <w:rPr>
          <w:sz w:val="24"/>
          <w:szCs w:val="24"/>
          <w:lang w:eastAsia="ru-RU"/>
        </w:rPr>
        <w:t xml:space="preserve"> (далее - Программа) разработана в целях</w:t>
      </w:r>
      <w:r>
        <w:rPr>
          <w:sz w:val="24"/>
          <w:szCs w:val="24"/>
          <w:lang w:eastAsia="ru-RU"/>
        </w:rPr>
        <w:t xml:space="preserve"> </w:t>
      </w:r>
      <w:r w:rsidRPr="00153F48">
        <w:rPr>
          <w:sz w:val="24"/>
          <w:szCs w:val="24"/>
          <w:lang w:eastAsia="ru-RU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153F48">
        <w:rPr>
          <w:sz w:val="24"/>
          <w:szCs w:val="24"/>
          <w:lang w:eastAsia="ru-RU"/>
        </w:rPr>
        <w:t>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4DC2" w:rsidRDefault="006E4DC2" w:rsidP="006E4DC2">
      <w:pPr>
        <w:ind w:firstLine="709"/>
        <w:jc w:val="both"/>
        <w:rPr>
          <w:sz w:val="24"/>
          <w:szCs w:val="24"/>
        </w:rPr>
      </w:pPr>
      <w:bookmarkStart w:id="1" w:name="sub_1002"/>
      <w:r w:rsidRPr="00153F48">
        <w:rPr>
          <w:sz w:val="24"/>
          <w:szCs w:val="24"/>
        </w:rPr>
        <w:t xml:space="preserve">Программа разработана в соответствии </w:t>
      </w:r>
      <w:proofErr w:type="gramStart"/>
      <w:r w:rsidRPr="00153F48">
        <w:rPr>
          <w:sz w:val="24"/>
          <w:szCs w:val="24"/>
        </w:rPr>
        <w:t>с</w:t>
      </w:r>
      <w:proofErr w:type="gramEnd"/>
      <w:r w:rsidRPr="00153F48">
        <w:rPr>
          <w:sz w:val="24"/>
          <w:szCs w:val="24"/>
        </w:rPr>
        <w:t>:</w:t>
      </w:r>
      <w:bookmarkEnd w:id="1"/>
    </w:p>
    <w:p w:rsidR="006E4DC2" w:rsidRPr="00646EFC" w:rsidRDefault="006E4DC2" w:rsidP="006E4DC2">
      <w:pPr>
        <w:widowControl/>
        <w:numPr>
          <w:ilvl w:val="0"/>
          <w:numId w:val="8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 xml:space="preserve">Федеральным законом от 31.07.2020 №248-ФЗ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 xml:space="preserve">» </w:t>
      </w:r>
      <w:r w:rsidRPr="00153F48">
        <w:rPr>
          <w:rFonts w:ascii="yandex-sans" w:hAnsi="yandex-sans"/>
          <w:color w:val="000000"/>
          <w:sz w:val="24"/>
          <w:szCs w:val="24"/>
          <w:lang w:eastAsia="ru-RU"/>
        </w:rPr>
        <w:t>(дале</w:t>
      </w:r>
      <w:proofErr w:type="gramStart"/>
      <w:r w:rsidRPr="00153F48">
        <w:rPr>
          <w:rFonts w:ascii="yandex-sans" w:hAnsi="yandex-sans"/>
          <w:color w:val="000000"/>
          <w:sz w:val="24"/>
          <w:szCs w:val="24"/>
          <w:lang w:eastAsia="ru-RU"/>
        </w:rPr>
        <w:t>е-</w:t>
      </w:r>
      <w:proofErr w:type="gramEnd"/>
      <w:r w:rsidRPr="00153F48">
        <w:rPr>
          <w:rFonts w:ascii="yandex-sans" w:hAnsi="yandex-sans"/>
          <w:color w:val="000000"/>
          <w:sz w:val="24"/>
          <w:szCs w:val="24"/>
          <w:lang w:eastAsia="ru-RU"/>
        </w:rPr>
        <w:t xml:space="preserve"> Ф</w:t>
      </w:r>
      <w:r w:rsidRPr="00153F48">
        <w:rPr>
          <w:sz w:val="24"/>
          <w:szCs w:val="24"/>
        </w:rPr>
        <w:t>едеральный закон №248-ФЗ);</w:t>
      </w:r>
    </w:p>
    <w:p w:rsidR="006E4DC2" w:rsidRPr="00646EFC" w:rsidRDefault="006E4DC2" w:rsidP="006E4DC2">
      <w:pPr>
        <w:widowControl/>
        <w:numPr>
          <w:ilvl w:val="0"/>
          <w:numId w:val="8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 xml:space="preserve">Федеральным законом от 31.07.2020 №247-ФЗ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Об обязательных требованиях в Российской Федерации</w:t>
      </w:r>
      <w:r>
        <w:rPr>
          <w:sz w:val="24"/>
          <w:szCs w:val="24"/>
        </w:rPr>
        <w:t>»</w:t>
      </w:r>
      <w:r w:rsidRPr="00153F48">
        <w:rPr>
          <w:sz w:val="24"/>
          <w:szCs w:val="24"/>
        </w:rPr>
        <w:t xml:space="preserve"> (далее – Федеральный закон №247-ФЗ);</w:t>
      </w:r>
    </w:p>
    <w:p w:rsidR="006E4DC2" w:rsidRPr="00646EFC" w:rsidRDefault="006E4DC2" w:rsidP="006E4DC2">
      <w:pPr>
        <w:widowControl/>
        <w:numPr>
          <w:ilvl w:val="0"/>
          <w:numId w:val="8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 xml:space="preserve">постановлением Правительства Российской Федерации от 25.06.2021 № 990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>»</w:t>
      </w:r>
      <w:r w:rsidRPr="00153F48">
        <w:rPr>
          <w:sz w:val="24"/>
          <w:szCs w:val="24"/>
        </w:rPr>
        <w:t>.</w:t>
      </w:r>
    </w:p>
    <w:p w:rsidR="006E4DC2" w:rsidRDefault="006E4DC2" w:rsidP="006E4DC2">
      <w:pPr>
        <w:ind w:firstLine="709"/>
        <w:jc w:val="both"/>
        <w:rPr>
          <w:sz w:val="24"/>
          <w:szCs w:val="24"/>
        </w:rPr>
      </w:pPr>
      <w:bookmarkStart w:id="2" w:name="sub_1004"/>
      <w:r w:rsidRPr="00153F48">
        <w:rPr>
          <w:sz w:val="24"/>
          <w:szCs w:val="24"/>
        </w:rPr>
        <w:t>Срок реализации Программы - 202</w:t>
      </w:r>
      <w:r w:rsidR="007C579E">
        <w:rPr>
          <w:sz w:val="24"/>
          <w:szCs w:val="24"/>
        </w:rPr>
        <w:t>4</w:t>
      </w:r>
      <w:r w:rsidRPr="00153F48">
        <w:rPr>
          <w:sz w:val="24"/>
          <w:szCs w:val="24"/>
        </w:rPr>
        <w:t xml:space="preserve"> год</w:t>
      </w:r>
      <w:bookmarkEnd w:id="2"/>
      <w:r w:rsidRPr="00153F48">
        <w:rPr>
          <w:sz w:val="24"/>
          <w:szCs w:val="24"/>
        </w:rPr>
        <w:t>.</w:t>
      </w:r>
    </w:p>
    <w:p w:rsidR="006E4DC2" w:rsidRDefault="006E4DC2" w:rsidP="006E4DC2">
      <w:pPr>
        <w:ind w:firstLine="709"/>
        <w:jc w:val="both"/>
        <w:rPr>
          <w:sz w:val="24"/>
          <w:szCs w:val="24"/>
        </w:rPr>
      </w:pPr>
      <w:r w:rsidRPr="00153F48">
        <w:rPr>
          <w:sz w:val="24"/>
          <w:szCs w:val="24"/>
        </w:rPr>
        <w:t>Программа разработана и подлежит исполнению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Ежихинского</w:t>
      </w:r>
      <w:r w:rsidRPr="00153F48">
        <w:rPr>
          <w:sz w:val="24"/>
          <w:szCs w:val="24"/>
        </w:rPr>
        <w:t xml:space="preserve"> сельского поселения Котельничского района Кировской области (далее – контрольный орган).</w:t>
      </w:r>
    </w:p>
    <w:p w:rsidR="006E4DC2" w:rsidRDefault="006E4DC2" w:rsidP="006E4DC2">
      <w:pPr>
        <w:ind w:firstLine="709"/>
        <w:jc w:val="both"/>
        <w:rPr>
          <w:sz w:val="24"/>
          <w:szCs w:val="24"/>
        </w:rPr>
      </w:pPr>
    </w:p>
    <w:p w:rsidR="006E4DC2" w:rsidRPr="002C0463" w:rsidRDefault="006E4DC2" w:rsidP="006E4DC2">
      <w:pPr>
        <w:widowControl/>
        <w:numPr>
          <w:ilvl w:val="0"/>
          <w:numId w:val="9"/>
        </w:numPr>
        <w:autoSpaceDE/>
        <w:autoSpaceDN/>
        <w:jc w:val="center"/>
        <w:rPr>
          <w:sz w:val="24"/>
        </w:rPr>
      </w:pPr>
      <w:r w:rsidRPr="00153F48">
        <w:rPr>
          <w:b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  <w:r>
        <w:rPr>
          <w:b/>
          <w:sz w:val="24"/>
          <w:szCs w:val="24"/>
          <w:lang w:eastAsia="ru-RU"/>
        </w:rPr>
        <w:t xml:space="preserve"> </w:t>
      </w:r>
      <w:r w:rsidRPr="00153F48">
        <w:rPr>
          <w:b/>
          <w:sz w:val="24"/>
          <w:szCs w:val="24"/>
          <w:lang w:eastAsia="ru-RU"/>
        </w:rPr>
        <w:t>профилактики рисков причинения вреда</w:t>
      </w:r>
    </w:p>
    <w:p w:rsidR="006E4DC2" w:rsidRPr="002C0463" w:rsidRDefault="006E4DC2" w:rsidP="006E4DC2">
      <w:pPr>
        <w:jc w:val="center"/>
        <w:rPr>
          <w:sz w:val="24"/>
        </w:rPr>
      </w:pP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proofErr w:type="gramStart"/>
      <w:r w:rsidRPr="00153F48">
        <w:rPr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и соблюдения чистоты на территории муниципального образования </w:t>
      </w:r>
      <w:r>
        <w:rPr>
          <w:sz w:val="24"/>
          <w:szCs w:val="24"/>
        </w:rPr>
        <w:t>Ежихинское</w:t>
      </w:r>
      <w:r w:rsidRPr="00153F48">
        <w:rPr>
          <w:sz w:val="24"/>
          <w:szCs w:val="24"/>
        </w:rPr>
        <w:t xml:space="preserve"> сельское поселение Котельничского района Кировской области,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r w:rsidRPr="00153F48">
        <w:rPr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Ежихинской </w:t>
      </w:r>
      <w:r w:rsidRPr="00153F48">
        <w:rPr>
          <w:sz w:val="24"/>
          <w:szCs w:val="24"/>
        </w:rPr>
        <w:t xml:space="preserve">сельской Думы от 28.05.2013 №32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О правилах благоустройства и санитарного содержания территории сельского поселения</w:t>
      </w:r>
      <w:r>
        <w:rPr>
          <w:sz w:val="24"/>
          <w:szCs w:val="24"/>
        </w:rPr>
        <w:t>».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Объектами муниципального контроля в сфере благоустройства являются: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lastRenderedPageBreak/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proofErr w:type="gramStart"/>
      <w:r w:rsidRPr="00153F48">
        <w:rPr>
          <w:sz w:val="24"/>
          <w:szCs w:val="24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r w:rsidRPr="00153F48">
        <w:rPr>
          <w:sz w:val="24"/>
          <w:szCs w:val="24"/>
        </w:rPr>
        <w:t xml:space="preserve">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153F48">
        <w:rPr>
          <w:sz w:val="24"/>
          <w:szCs w:val="24"/>
        </w:rPr>
        <w:t>деятельности</w:t>
      </w:r>
      <w:proofErr w:type="gramEnd"/>
      <w:r w:rsidRPr="00153F48">
        <w:rPr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proofErr w:type="gramStart"/>
      <w:r w:rsidRPr="00153F4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>рамках профилактики рисков причинения вреда (ущерба) охраняемым законом ценностям в 202</w:t>
      </w:r>
      <w:r>
        <w:rPr>
          <w:sz w:val="24"/>
          <w:szCs w:val="24"/>
        </w:rPr>
        <w:t>3</w:t>
      </w:r>
      <w:r w:rsidRPr="00153F48">
        <w:rPr>
          <w:sz w:val="24"/>
          <w:szCs w:val="24"/>
        </w:rPr>
        <w:t xml:space="preserve"> году, в соответствии с Программой профилактики нарушений обязательных требований, требований, установленных муниципальными правовыми актами, при осуществлении</w:t>
      </w:r>
      <w:r>
        <w:rPr>
          <w:sz w:val="24"/>
          <w:szCs w:val="24"/>
        </w:rPr>
        <w:t xml:space="preserve"> муниципального контроля на 2021</w:t>
      </w:r>
      <w:r w:rsidRPr="00153F48">
        <w:rPr>
          <w:sz w:val="24"/>
          <w:szCs w:val="24"/>
        </w:rPr>
        <w:t xml:space="preserve"> год и на плановый период 2022 и 2023 годов, утвержденной постановлением администрации </w:t>
      </w:r>
      <w:r>
        <w:rPr>
          <w:sz w:val="24"/>
          <w:szCs w:val="24"/>
        </w:rPr>
        <w:t>Ежихинского</w:t>
      </w:r>
      <w:r w:rsidRPr="00153F48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 от 30.12.2020 №55</w:t>
      </w:r>
      <w:r w:rsidRPr="00153F48">
        <w:rPr>
          <w:sz w:val="24"/>
          <w:szCs w:val="24"/>
        </w:rPr>
        <w:t xml:space="preserve"> осуществляются следующие мероприятия:</w:t>
      </w:r>
      <w:proofErr w:type="gramEnd"/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proofErr w:type="gramStart"/>
      <w:r w:rsidRPr="00153F48">
        <w:rPr>
          <w:sz w:val="24"/>
          <w:szCs w:val="24"/>
        </w:rPr>
        <w:t>на официальном сайте органов местного самоуправления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 xml:space="preserve">Котельничского муниципального района в сети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153F48">
        <w:rPr>
          <w:sz w:val="24"/>
          <w:szCs w:val="24"/>
        </w:rPr>
        <w:t xml:space="preserve"> (</w:t>
      </w:r>
      <w:hyperlink r:id="rId6" w:history="1">
        <w:r w:rsidRPr="00153F48">
          <w:rPr>
            <w:rStyle w:val="a9"/>
            <w:sz w:val="24"/>
            <w:szCs w:val="24"/>
          </w:rPr>
          <w:t>http://www.kotelnich-msu.ru/</w:t>
        </w:r>
      </w:hyperlink>
      <w:r w:rsidRPr="00153F48">
        <w:rPr>
          <w:sz w:val="24"/>
          <w:szCs w:val="24"/>
        </w:rPr>
        <w:t xml:space="preserve">) в рубрике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Муниципальный контроль</w:t>
      </w:r>
      <w:r>
        <w:rPr>
          <w:sz w:val="24"/>
          <w:szCs w:val="24"/>
        </w:rPr>
        <w:t>»</w:t>
      </w:r>
      <w:r w:rsidRPr="00153F48">
        <w:rPr>
          <w:sz w:val="24"/>
          <w:szCs w:val="24"/>
        </w:rPr>
        <w:t>)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</w:t>
      </w:r>
      <w:r>
        <w:rPr>
          <w:sz w:val="24"/>
          <w:szCs w:val="24"/>
        </w:rPr>
        <w:t>ющих нормативных правовых актов;</w:t>
      </w:r>
      <w:proofErr w:type="gramEnd"/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ежедневного консультирования по вопросам связанным с исполнением обязательных требований и осуществлением муниципального контро</w:t>
      </w:r>
      <w:r>
        <w:rPr>
          <w:sz w:val="24"/>
          <w:szCs w:val="24"/>
        </w:rPr>
        <w:t>ля, как лично, так и по телефону;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 xml:space="preserve">постоянного мониторинга изменений обязательных требований, требований, установленных муниципальными правовыми </w:t>
      </w:r>
      <w:proofErr w:type="gramStart"/>
      <w:r w:rsidRPr="00153F48">
        <w:rPr>
          <w:sz w:val="24"/>
          <w:szCs w:val="24"/>
        </w:rPr>
        <w:t>актами</w:t>
      </w:r>
      <w:proofErr w:type="gramEnd"/>
      <w:r w:rsidRPr="00153F48">
        <w:rPr>
          <w:sz w:val="24"/>
          <w:szCs w:val="24"/>
        </w:rPr>
        <w:t xml:space="preserve"> по итогам которого в общедоступных источниках (в рубрике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Муниципальный контроль</w:t>
      </w:r>
      <w:r>
        <w:rPr>
          <w:sz w:val="24"/>
          <w:szCs w:val="24"/>
        </w:rPr>
        <w:t>»</w:t>
      </w:r>
      <w:r w:rsidRPr="00153F48">
        <w:rPr>
          <w:sz w:val="24"/>
          <w:szCs w:val="24"/>
        </w:rPr>
        <w:t xml:space="preserve"> на официальном сайте органов местного самоуправления Котельничского муниципального района,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r w:rsidRPr="00153F48">
        <w:rPr>
          <w:sz w:val="24"/>
          <w:szCs w:val="24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Контрольный орган проводит следующие профилактические мероприятия: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информирование;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консультирование;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объявление предостережения;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профилактический визит.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r w:rsidRPr="00153F48">
        <w:rPr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color w:val="010101"/>
          <w:sz w:val="24"/>
          <w:szCs w:val="24"/>
          <w:shd w:val="clear" w:color="auto" w:fill="FFFFFF"/>
        </w:rPr>
        <w:t xml:space="preserve"> </w:t>
      </w:r>
      <w:r w:rsidRPr="00153F48">
        <w:rPr>
          <w:color w:val="010101"/>
          <w:sz w:val="24"/>
          <w:szCs w:val="24"/>
          <w:shd w:val="clear" w:color="auto" w:fill="FFFFFF"/>
        </w:rPr>
        <w:t>на территории муниципального образования на 202</w:t>
      </w:r>
      <w:r>
        <w:rPr>
          <w:color w:val="010101"/>
          <w:sz w:val="24"/>
          <w:szCs w:val="24"/>
          <w:shd w:val="clear" w:color="auto" w:fill="FFFFFF"/>
        </w:rPr>
        <w:t>2</w:t>
      </w:r>
      <w:r w:rsidRPr="00153F48">
        <w:rPr>
          <w:color w:val="010101"/>
          <w:sz w:val="24"/>
          <w:szCs w:val="24"/>
          <w:shd w:val="clear" w:color="auto" w:fill="FFFFFF"/>
        </w:rPr>
        <w:t xml:space="preserve"> год не утверждался.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r w:rsidRPr="00153F48">
        <w:rPr>
          <w:spacing w:val="2"/>
          <w:sz w:val="24"/>
          <w:szCs w:val="24"/>
          <w:lang w:eastAsia="ru-RU"/>
        </w:rPr>
        <w:t>В 202</w:t>
      </w:r>
      <w:r>
        <w:rPr>
          <w:spacing w:val="2"/>
          <w:sz w:val="24"/>
          <w:szCs w:val="24"/>
          <w:lang w:eastAsia="ru-RU"/>
        </w:rPr>
        <w:t>2</w:t>
      </w:r>
      <w:r w:rsidRPr="00153F48">
        <w:rPr>
          <w:spacing w:val="2"/>
          <w:sz w:val="24"/>
          <w:szCs w:val="24"/>
          <w:lang w:eastAsia="ru-RU"/>
        </w:rPr>
        <w:t xml:space="preserve"> году проверки при осуществлении муниципального контроля в сфере благоустройства на территории </w:t>
      </w:r>
      <w:r w:rsidRPr="00153F48">
        <w:rPr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bCs/>
          <w:color w:val="000000"/>
          <w:sz w:val="24"/>
          <w:szCs w:val="24"/>
        </w:rPr>
        <w:t>Ежихинское</w:t>
      </w:r>
      <w:r w:rsidRPr="00153F48">
        <w:rPr>
          <w:bCs/>
          <w:color w:val="000000"/>
          <w:sz w:val="24"/>
          <w:szCs w:val="24"/>
        </w:rPr>
        <w:t xml:space="preserve"> сельское поселение Котельничского района Кировской области</w:t>
      </w:r>
      <w:r w:rsidRPr="00153F48">
        <w:rPr>
          <w:spacing w:val="2"/>
          <w:sz w:val="24"/>
          <w:szCs w:val="24"/>
          <w:lang w:eastAsia="ru-RU"/>
        </w:rPr>
        <w:t xml:space="preserve"> не проводились.</w:t>
      </w:r>
    </w:p>
    <w:p w:rsidR="006E4DC2" w:rsidRPr="002C0463" w:rsidRDefault="006E4DC2" w:rsidP="006E4DC2">
      <w:pPr>
        <w:widowControl/>
        <w:numPr>
          <w:ilvl w:val="0"/>
          <w:numId w:val="9"/>
        </w:numPr>
        <w:autoSpaceDE/>
        <w:autoSpaceDN/>
        <w:jc w:val="center"/>
        <w:rPr>
          <w:sz w:val="24"/>
        </w:rPr>
      </w:pPr>
      <w:r w:rsidRPr="00153F48">
        <w:rPr>
          <w:b/>
          <w:sz w:val="24"/>
          <w:szCs w:val="24"/>
          <w:lang w:eastAsia="ru-RU"/>
        </w:rPr>
        <w:lastRenderedPageBreak/>
        <w:t xml:space="preserve">Цели и задачи </w:t>
      </w:r>
      <w:proofErr w:type="gramStart"/>
      <w:r w:rsidRPr="00153F48">
        <w:rPr>
          <w:b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6E4DC2" w:rsidRPr="002C0463" w:rsidRDefault="006E4DC2" w:rsidP="006E4DC2">
      <w:pPr>
        <w:jc w:val="center"/>
        <w:rPr>
          <w:sz w:val="24"/>
        </w:rPr>
      </w:pP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Целями реализации Программы являются: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Задачами реализации Программы являются: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E4DC2" w:rsidRPr="00385458" w:rsidRDefault="006E4DC2" w:rsidP="006E4DC2">
      <w:pPr>
        <w:widowControl/>
        <w:numPr>
          <w:ilvl w:val="0"/>
          <w:numId w:val="9"/>
        </w:numPr>
        <w:autoSpaceDE/>
        <w:autoSpaceDN/>
        <w:jc w:val="center"/>
        <w:rPr>
          <w:sz w:val="24"/>
        </w:rPr>
      </w:pPr>
      <w:r w:rsidRPr="00153F48">
        <w:rPr>
          <w:b/>
          <w:sz w:val="24"/>
          <w:szCs w:val="24"/>
          <w:lang w:eastAsia="ru-RU"/>
        </w:rPr>
        <w:t>Перечень профилактических мероприятий,</w:t>
      </w:r>
      <w:r>
        <w:rPr>
          <w:b/>
          <w:sz w:val="24"/>
          <w:szCs w:val="24"/>
          <w:lang w:eastAsia="ru-RU"/>
        </w:rPr>
        <w:t xml:space="preserve"> </w:t>
      </w:r>
      <w:r w:rsidRPr="00153F48">
        <w:rPr>
          <w:b/>
          <w:sz w:val="24"/>
          <w:szCs w:val="24"/>
          <w:lang w:eastAsia="ru-RU"/>
        </w:rPr>
        <w:t>сроки (периодичность) их проведения</w:t>
      </w:r>
    </w:p>
    <w:p w:rsidR="006E4DC2" w:rsidRPr="002C0463" w:rsidRDefault="006E4DC2" w:rsidP="006E4DC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5791"/>
        <w:gridCol w:w="1418"/>
        <w:gridCol w:w="1842"/>
      </w:tblGrid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Ответственные должностные лица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b/>
                <w:sz w:val="24"/>
                <w:szCs w:val="24"/>
              </w:rPr>
              <w:t>Информирование,</w:t>
            </w:r>
            <w:r w:rsidRPr="009C5740">
              <w:rPr>
                <w:sz w:val="24"/>
                <w:szCs w:val="24"/>
              </w:rPr>
              <w:t xml:space="preserve"> посредством размещения (поддержания в актуальном состоянии) на официальном сайте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>Котельничского муниципального района в сети «Интернет»:</w:t>
            </w:r>
            <w:hyperlink r:id="rId7" w:history="1">
              <w:r w:rsidRPr="009C5740">
                <w:rPr>
                  <w:rStyle w:val="a9"/>
                  <w:sz w:val="24"/>
                  <w:szCs w:val="24"/>
                </w:rPr>
                <w:t>http://www.kotelnich-msu.ru/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6E4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9C5740">
              <w:rPr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9C5740">
              <w:rPr>
                <w:sz w:val="24"/>
                <w:szCs w:val="24"/>
                <w:lang w:eastAsia="ru-RU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руководства по соблюдению обязательных требований, разработанных и утвержденных в соответствии с Федеральным законом «Об обязательных требованиях в Российской Федерации»;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1.6.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перечень индикаторов риска нарушения </w:t>
            </w:r>
            <w:r w:rsidRPr="009C5740">
              <w:rPr>
                <w:sz w:val="24"/>
                <w:szCs w:val="24"/>
              </w:rPr>
              <w:lastRenderedPageBreak/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Администраци</w:t>
            </w:r>
            <w:r w:rsidRPr="009C5740">
              <w:rPr>
                <w:sz w:val="24"/>
                <w:szCs w:val="24"/>
              </w:rPr>
              <w:lastRenderedPageBreak/>
              <w:t xml:space="preserve">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1.8.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1.9.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1.10.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сведения о применении контрольным (надзорным) органом мер стимулирования добросовестности контролируемых лиц;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о муниципальном контроле в сфере благоустройства;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информацию о способах и процедуре самообследования (при её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9C5740">
              <w:rPr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adjustRightInd w:val="0"/>
              <w:jc w:val="both"/>
              <w:rPr>
                <w:sz w:val="24"/>
                <w:szCs w:val="24"/>
              </w:rPr>
            </w:pPr>
            <w:r w:rsidRPr="009C5740">
              <w:rPr>
                <w:b/>
                <w:sz w:val="24"/>
                <w:szCs w:val="24"/>
              </w:rPr>
              <w:t>Консультирование</w:t>
            </w:r>
            <w:r w:rsidRPr="009C5740">
              <w:rPr>
                <w:sz w:val="24"/>
                <w:szCs w:val="24"/>
              </w:rPr>
              <w:t xml:space="preserve"> осуществляется по вопросам, связанным с организацией и осуществлением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 xml:space="preserve">контроля в сфере </w:t>
            </w:r>
            <w:proofErr w:type="gramStart"/>
            <w:r w:rsidRPr="009C5740">
              <w:rPr>
                <w:sz w:val="24"/>
                <w:szCs w:val="24"/>
              </w:rPr>
              <w:t>благоустройства</w:t>
            </w:r>
            <w:proofErr w:type="gramEnd"/>
            <w:r w:rsidRPr="009C5740">
              <w:rPr>
                <w:sz w:val="24"/>
                <w:szCs w:val="24"/>
              </w:rPr>
              <w:t xml:space="preserve"> в том числе о местонахождении и графике работы контрольного органа, реквизитах нормативно-правовых актах, регламентирующих осуществление </w:t>
            </w:r>
            <w:r w:rsidRPr="009C5740">
              <w:rPr>
                <w:sz w:val="24"/>
                <w:szCs w:val="24"/>
              </w:rPr>
              <w:lastRenderedPageBreak/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>контроля в сфере благоустройства, о порядке и ходе осуществления муниципального контроля в сфере благоустройства.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Информация, ставшая известной должностному лицу контрольного органа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Орган контроля осуществляет учет консультирований.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разъяснения, подписанного руководителем контрольного органа.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в течение года</w:t>
            </w:r>
          </w:p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b/>
                <w:sz w:val="24"/>
                <w:szCs w:val="24"/>
              </w:rPr>
              <w:t xml:space="preserve">Предостережение </w:t>
            </w:r>
            <w:r w:rsidRPr="009C5740">
              <w:rPr>
                <w:sz w:val="24"/>
                <w:szCs w:val="24"/>
              </w:rPr>
              <w:t>о недопустимости нарушения обязательных требований.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proofErr w:type="gramStart"/>
            <w:r w:rsidRPr="009C5740">
              <w:rPr>
                <w:sz w:val="24"/>
                <w:szCs w:val="24"/>
              </w:rPr>
              <w:t xml:space="preserve">В случае наличия у контрольного органа сведений о </w:t>
            </w:r>
            <w:r w:rsidRPr="009C5740">
              <w:rPr>
                <w:sz w:val="24"/>
                <w:szCs w:val="24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9C5740">
              <w:rPr>
                <w:sz w:val="24"/>
                <w:szCs w:val="24"/>
              </w:rPr>
              <w:t xml:space="preserve"> по обеспечению соблюдения обязательных требований.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лицу. 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proofErr w:type="gramStart"/>
            <w:r w:rsidRPr="009C5740">
              <w:rPr>
                <w:sz w:val="24"/>
                <w:szCs w:val="24"/>
              </w:rPr>
              <w:t>Предостережение о недопустимости нарушения обязательных требований содержит в себе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Возражение на предостережение рассматривается в установленном Федеральном законе от 02 мая 2006 года № 59-ФЗ «О порядке рассмотрения обращений граждан в Российской Федерации».</w:t>
            </w:r>
          </w:p>
          <w:p w:rsidR="006E4DC2" w:rsidRPr="009C5740" w:rsidRDefault="006E4DC2" w:rsidP="0091579B">
            <w:pPr>
              <w:adjustRightInd w:val="0"/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b/>
                <w:sz w:val="24"/>
                <w:szCs w:val="24"/>
              </w:rPr>
              <w:t>Профилактический визит</w:t>
            </w:r>
            <w:r w:rsidRPr="009C5740">
              <w:rPr>
                <w:sz w:val="24"/>
                <w:szCs w:val="24"/>
              </w:rPr>
              <w:t xml:space="preserve"> проводится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6E4DC2" w:rsidRPr="009C5740" w:rsidRDefault="006E4DC2" w:rsidP="0091579B">
            <w:pPr>
              <w:adjustRightInd w:val="0"/>
              <w:ind w:firstLine="707"/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 ходе профилактического визита контрольным органом может осуществляться консультирование контролируемого лица.</w:t>
            </w:r>
          </w:p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 случае</w:t>
            </w:r>
            <w:proofErr w:type="gramStart"/>
            <w:r w:rsidRPr="009C5740">
              <w:rPr>
                <w:sz w:val="24"/>
                <w:szCs w:val="24"/>
              </w:rPr>
              <w:t>,</w:t>
            </w:r>
            <w:proofErr w:type="gramEnd"/>
            <w:r w:rsidRPr="009C5740">
              <w:rPr>
                <w:sz w:val="24"/>
                <w:szCs w:val="24"/>
              </w:rPr>
      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      </w:r>
            <w:r w:rsidRPr="009C5740">
              <w:rPr>
                <w:sz w:val="24"/>
                <w:szCs w:val="24"/>
              </w:rPr>
              <w:lastRenderedPageBreak/>
              <w:t>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в течение года</w:t>
            </w:r>
          </w:p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E4DC2" w:rsidRPr="002C0463" w:rsidRDefault="006E4DC2" w:rsidP="006E4DC2">
      <w:pPr>
        <w:jc w:val="center"/>
        <w:rPr>
          <w:sz w:val="24"/>
        </w:rPr>
      </w:pPr>
    </w:p>
    <w:p w:rsidR="006E4DC2" w:rsidRPr="002C0463" w:rsidRDefault="006E4DC2" w:rsidP="006E4DC2">
      <w:pPr>
        <w:widowControl/>
        <w:numPr>
          <w:ilvl w:val="0"/>
          <w:numId w:val="9"/>
        </w:numPr>
        <w:autoSpaceDE/>
        <w:autoSpaceDN/>
        <w:jc w:val="center"/>
        <w:rPr>
          <w:sz w:val="24"/>
        </w:rPr>
      </w:pPr>
      <w:r w:rsidRPr="00153F48">
        <w:rPr>
          <w:b/>
          <w:sz w:val="24"/>
          <w:szCs w:val="24"/>
          <w:lang w:eastAsia="ru-RU"/>
        </w:rPr>
        <w:t>Показатели результативности и эффективности</w:t>
      </w:r>
      <w:r>
        <w:rPr>
          <w:b/>
          <w:sz w:val="24"/>
          <w:szCs w:val="24"/>
          <w:lang w:eastAsia="ru-RU"/>
        </w:rPr>
        <w:br/>
      </w:r>
      <w:proofErr w:type="gramStart"/>
      <w:r w:rsidRPr="00153F48">
        <w:rPr>
          <w:b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tbl>
      <w:tblPr>
        <w:tblW w:w="95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97"/>
        <w:gridCol w:w="1771"/>
      </w:tblGrid>
      <w:tr w:rsidR="006E4DC2" w:rsidRPr="00153F48" w:rsidTr="0091579B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C2" w:rsidRPr="00153F48" w:rsidRDefault="006E4DC2" w:rsidP="0091579B">
            <w:pPr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DC2" w:rsidRPr="00153F48" w:rsidRDefault="006E4DC2" w:rsidP="0091579B">
            <w:pPr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</w:t>
            </w:r>
            <w:r w:rsidRPr="00153F48">
              <w:rPr>
                <w:sz w:val="24"/>
                <w:szCs w:val="24"/>
              </w:rPr>
              <w:t>показателя</w:t>
            </w:r>
            <w:r>
              <w:rPr>
                <w:sz w:val="24"/>
                <w:szCs w:val="24"/>
              </w:rPr>
              <w:t xml:space="preserve"> </w:t>
            </w:r>
            <w:r w:rsidRPr="00153F48">
              <w:rPr>
                <w:sz w:val="24"/>
                <w:szCs w:val="24"/>
              </w:rPr>
              <w:t>202</w:t>
            </w:r>
            <w:r w:rsidR="007C579E">
              <w:rPr>
                <w:sz w:val="24"/>
                <w:szCs w:val="24"/>
              </w:rPr>
              <w:t>4</w:t>
            </w:r>
            <w:r w:rsidRPr="00153F48">
              <w:rPr>
                <w:sz w:val="24"/>
                <w:szCs w:val="24"/>
              </w:rPr>
              <w:t xml:space="preserve"> год,</w:t>
            </w:r>
            <w:r>
              <w:rPr>
                <w:sz w:val="24"/>
                <w:szCs w:val="24"/>
              </w:rPr>
              <w:t xml:space="preserve"> </w:t>
            </w:r>
            <w:r w:rsidRPr="00153F48">
              <w:rPr>
                <w:sz w:val="24"/>
                <w:szCs w:val="24"/>
              </w:rPr>
              <w:t>%</w:t>
            </w:r>
          </w:p>
        </w:tc>
      </w:tr>
      <w:tr w:rsidR="006E4DC2" w:rsidRPr="00153F48" w:rsidTr="0091579B">
        <w:trPr>
          <w:trHeight w:val="9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C2" w:rsidRPr="00153F48" w:rsidRDefault="006E4DC2" w:rsidP="0091579B">
            <w:pPr>
              <w:adjustRightInd w:val="0"/>
              <w:jc w:val="both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Полнота информации, размещенной на официальном сайте органов местного самоуправления Котельничского муниципального района в соответствии со</w:t>
            </w:r>
            <w:r>
              <w:rPr>
                <w:sz w:val="24"/>
                <w:szCs w:val="24"/>
              </w:rPr>
              <w:t xml:space="preserve"> </w:t>
            </w:r>
            <w:r w:rsidRPr="00153F48">
              <w:rPr>
                <w:sz w:val="24"/>
                <w:szCs w:val="24"/>
              </w:rPr>
              <w:t>статьей 46 Федерального закона №248-ФЗ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C2" w:rsidRPr="00153F48" w:rsidRDefault="006E4DC2" w:rsidP="0091579B">
            <w:pPr>
              <w:adjustRightInd w:val="0"/>
              <w:jc w:val="center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100%</w:t>
            </w:r>
          </w:p>
        </w:tc>
      </w:tr>
      <w:tr w:rsidR="006E4DC2" w:rsidRPr="00153F48" w:rsidTr="009157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C2" w:rsidRPr="00153F48" w:rsidRDefault="006E4DC2" w:rsidP="0091579B">
            <w:pPr>
              <w:adjustRightInd w:val="0"/>
              <w:jc w:val="both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C2" w:rsidRPr="00153F48" w:rsidRDefault="006E4DC2" w:rsidP="0091579B">
            <w:pPr>
              <w:adjustRightInd w:val="0"/>
              <w:jc w:val="center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100%</w:t>
            </w:r>
          </w:p>
        </w:tc>
      </w:tr>
    </w:tbl>
    <w:p w:rsidR="006E4DC2" w:rsidRDefault="006E4DC2" w:rsidP="006E4DC2">
      <w:pPr>
        <w:jc w:val="center"/>
        <w:rPr>
          <w:sz w:val="24"/>
        </w:rPr>
      </w:pPr>
    </w:p>
    <w:p w:rsidR="006E4DC2" w:rsidRDefault="006E4DC2" w:rsidP="006E4DC2">
      <w:pPr>
        <w:ind w:firstLine="709"/>
        <w:jc w:val="both"/>
        <w:rPr>
          <w:sz w:val="24"/>
          <w:szCs w:val="24"/>
        </w:rPr>
      </w:pPr>
      <w:r w:rsidRPr="00153F48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E4DC2" w:rsidRDefault="006E4DC2" w:rsidP="006E4DC2">
      <w:pPr>
        <w:ind w:firstLine="709"/>
        <w:jc w:val="both"/>
        <w:rPr>
          <w:sz w:val="24"/>
          <w:szCs w:val="24"/>
        </w:rPr>
      </w:pPr>
      <w:r w:rsidRPr="00153F48">
        <w:rPr>
          <w:sz w:val="24"/>
          <w:szCs w:val="24"/>
        </w:rPr>
        <w:t>Экономический эффект от реализованных мероприятий:</w:t>
      </w:r>
    </w:p>
    <w:p w:rsidR="006E4DC2" w:rsidRPr="002C0463" w:rsidRDefault="006E4DC2" w:rsidP="006E4DC2">
      <w:pPr>
        <w:widowControl/>
        <w:numPr>
          <w:ilvl w:val="0"/>
          <w:numId w:val="10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предостережений о недопустимости нарушения обязательных требований, а не проведение внеплановой проверки;</w:t>
      </w:r>
    </w:p>
    <w:p w:rsidR="006E4DC2" w:rsidRPr="002C0463" w:rsidRDefault="006E4DC2" w:rsidP="006E4DC2">
      <w:pPr>
        <w:widowControl/>
        <w:numPr>
          <w:ilvl w:val="0"/>
          <w:numId w:val="10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6E4DC2" w:rsidRPr="002C0463" w:rsidRDefault="006E4DC2" w:rsidP="006E4DC2">
      <w:pPr>
        <w:widowControl/>
        <w:numPr>
          <w:ilvl w:val="0"/>
          <w:numId w:val="10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6E4DC2" w:rsidRDefault="006E4DC2" w:rsidP="006E4DC2">
      <w:pPr>
        <w:ind w:firstLine="709"/>
        <w:jc w:val="both"/>
        <w:rPr>
          <w:sz w:val="24"/>
          <w:szCs w:val="24"/>
          <w:lang w:eastAsia="ru-RU"/>
        </w:rPr>
      </w:pPr>
      <w:r w:rsidRPr="00153F48">
        <w:rPr>
          <w:sz w:val="24"/>
          <w:szCs w:val="24"/>
          <w:lang w:eastAsia="ru-RU"/>
        </w:rPr>
        <w:t>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</w:t>
      </w:r>
      <w:r>
        <w:rPr>
          <w:sz w:val="24"/>
          <w:szCs w:val="24"/>
          <w:lang w:eastAsia="ru-RU"/>
        </w:rPr>
        <w:t xml:space="preserve"> </w:t>
      </w:r>
      <w:r w:rsidRPr="00153F48">
        <w:rPr>
          <w:sz w:val="24"/>
          <w:szCs w:val="24"/>
          <w:lang w:eastAsia="ru-RU"/>
        </w:rPr>
        <w:t>в разделе «Поселения» в</w:t>
      </w:r>
      <w:r>
        <w:rPr>
          <w:sz w:val="24"/>
          <w:szCs w:val="24"/>
          <w:lang w:eastAsia="ru-RU"/>
        </w:rPr>
        <w:t xml:space="preserve"> </w:t>
      </w:r>
      <w:r w:rsidRPr="00153F48">
        <w:rPr>
          <w:sz w:val="24"/>
          <w:szCs w:val="24"/>
          <w:lang w:eastAsia="ru-RU"/>
        </w:rPr>
        <w:t>информационно-коммуникационной сети «Интернет».</w:t>
      </w:r>
    </w:p>
    <w:p w:rsidR="006E4DC2" w:rsidRPr="001D7C39" w:rsidRDefault="006E4DC2" w:rsidP="006E4DC2">
      <w:pPr>
        <w:ind w:firstLine="709"/>
        <w:jc w:val="center"/>
        <w:rPr>
          <w:sz w:val="24"/>
        </w:rPr>
      </w:pPr>
      <w:r>
        <w:rPr>
          <w:sz w:val="24"/>
          <w:szCs w:val="24"/>
          <w:lang w:eastAsia="ru-RU"/>
        </w:rPr>
        <w:t>______________________</w:t>
      </w:r>
    </w:p>
    <w:p w:rsidR="002934DD" w:rsidRPr="00C6071C" w:rsidRDefault="002934DD" w:rsidP="006E4DC2">
      <w:pPr>
        <w:pStyle w:val="a3"/>
        <w:jc w:val="center"/>
        <w:rPr>
          <w:sz w:val="24"/>
          <w:szCs w:val="24"/>
        </w:rPr>
      </w:pPr>
    </w:p>
    <w:sectPr w:rsidR="002934DD" w:rsidRPr="00C6071C" w:rsidSect="006E4DC2">
      <w:pgSz w:w="11910" w:h="16840"/>
      <w:pgMar w:top="1038" w:right="618" w:bottom="278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148C032B"/>
    <w:multiLevelType w:val="hybridMultilevel"/>
    <w:tmpl w:val="6BC26756"/>
    <w:lvl w:ilvl="0" w:tplc="8C447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0FEF"/>
    <w:multiLevelType w:val="multilevel"/>
    <w:tmpl w:val="12163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F97907"/>
    <w:multiLevelType w:val="hybridMultilevel"/>
    <w:tmpl w:val="B2E8F496"/>
    <w:lvl w:ilvl="0" w:tplc="82B6229A">
      <w:start w:val="1"/>
      <w:numFmt w:val="decimal"/>
      <w:lvlText w:val="%1."/>
      <w:lvlJc w:val="left"/>
      <w:pPr>
        <w:ind w:left="196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395E1838"/>
    <w:multiLevelType w:val="hybridMultilevel"/>
    <w:tmpl w:val="9E20B880"/>
    <w:lvl w:ilvl="0" w:tplc="8C447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6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7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8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9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7CC"/>
    <w:rsid w:val="000229EA"/>
    <w:rsid w:val="000C2F5E"/>
    <w:rsid w:val="000D15F9"/>
    <w:rsid w:val="00125264"/>
    <w:rsid w:val="00163F9C"/>
    <w:rsid w:val="001C06E4"/>
    <w:rsid w:val="001E6F74"/>
    <w:rsid w:val="001F068B"/>
    <w:rsid w:val="002306AA"/>
    <w:rsid w:val="002934DD"/>
    <w:rsid w:val="00332215"/>
    <w:rsid w:val="0034126C"/>
    <w:rsid w:val="00354740"/>
    <w:rsid w:val="00354952"/>
    <w:rsid w:val="0036287F"/>
    <w:rsid w:val="00393B05"/>
    <w:rsid w:val="00397D1A"/>
    <w:rsid w:val="003C44BC"/>
    <w:rsid w:val="003D27CC"/>
    <w:rsid w:val="003D50DF"/>
    <w:rsid w:val="003E34C0"/>
    <w:rsid w:val="00415312"/>
    <w:rsid w:val="00431D8E"/>
    <w:rsid w:val="004402D1"/>
    <w:rsid w:val="00450238"/>
    <w:rsid w:val="00453E67"/>
    <w:rsid w:val="004635FA"/>
    <w:rsid w:val="00485587"/>
    <w:rsid w:val="004C16D3"/>
    <w:rsid w:val="004D6195"/>
    <w:rsid w:val="00527EA3"/>
    <w:rsid w:val="00530C3A"/>
    <w:rsid w:val="005A6A40"/>
    <w:rsid w:val="005E3271"/>
    <w:rsid w:val="005F3407"/>
    <w:rsid w:val="00621280"/>
    <w:rsid w:val="006354A5"/>
    <w:rsid w:val="006603C5"/>
    <w:rsid w:val="00696BEE"/>
    <w:rsid w:val="006E4DC2"/>
    <w:rsid w:val="006E6D90"/>
    <w:rsid w:val="0070019A"/>
    <w:rsid w:val="00755D32"/>
    <w:rsid w:val="0079246C"/>
    <w:rsid w:val="007B0DAA"/>
    <w:rsid w:val="007C579E"/>
    <w:rsid w:val="007D2F7A"/>
    <w:rsid w:val="0082325D"/>
    <w:rsid w:val="00850915"/>
    <w:rsid w:val="0089685E"/>
    <w:rsid w:val="008A3D39"/>
    <w:rsid w:val="008A4637"/>
    <w:rsid w:val="008B4833"/>
    <w:rsid w:val="008B698B"/>
    <w:rsid w:val="008C3B47"/>
    <w:rsid w:val="008D441D"/>
    <w:rsid w:val="008E70FB"/>
    <w:rsid w:val="009000F3"/>
    <w:rsid w:val="00907304"/>
    <w:rsid w:val="009100D2"/>
    <w:rsid w:val="00951E09"/>
    <w:rsid w:val="00982103"/>
    <w:rsid w:val="00994195"/>
    <w:rsid w:val="009A363F"/>
    <w:rsid w:val="00A05B56"/>
    <w:rsid w:val="00A0603A"/>
    <w:rsid w:val="00A14699"/>
    <w:rsid w:val="00A30D23"/>
    <w:rsid w:val="00A35394"/>
    <w:rsid w:val="00A87B9E"/>
    <w:rsid w:val="00AA679E"/>
    <w:rsid w:val="00AC16C0"/>
    <w:rsid w:val="00B4171F"/>
    <w:rsid w:val="00B52DE8"/>
    <w:rsid w:val="00BC4AD2"/>
    <w:rsid w:val="00C6071C"/>
    <w:rsid w:val="00C750E9"/>
    <w:rsid w:val="00C827B2"/>
    <w:rsid w:val="00CD1FB7"/>
    <w:rsid w:val="00D206C9"/>
    <w:rsid w:val="00D33155"/>
    <w:rsid w:val="00D33258"/>
    <w:rsid w:val="00DE0599"/>
    <w:rsid w:val="00DE5CCC"/>
    <w:rsid w:val="00E9449A"/>
    <w:rsid w:val="00EF63E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b">
    <w:name w:val="Нижний колонтитул Знак"/>
    <w:basedOn w:val="a0"/>
    <w:link w:val="aa"/>
    <w:uiPriority w:val="99"/>
    <w:rsid w:val="00AC16C0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100D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c">
    <w:name w:val="Table Grid"/>
    <w:basedOn w:val="a1"/>
    <w:uiPriority w:val="39"/>
    <w:rsid w:val="006603C5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63F9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  <w:divsChild>
                <w:div w:id="9280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EzhihaGS</cp:lastModifiedBy>
  <cp:revision>4</cp:revision>
  <cp:lastPrinted>2024-03-11T10:12:00Z</cp:lastPrinted>
  <dcterms:created xsi:type="dcterms:W3CDTF">2024-03-11T09:09:00Z</dcterms:created>
  <dcterms:modified xsi:type="dcterms:W3CDTF">2024-03-11T10:12:00Z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