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83" w:rsidRDefault="00DD6A83" w:rsidP="00D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D6A83" w:rsidRDefault="00DD6A83" w:rsidP="00D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МАКАРЬЕВСКОГО СЕЛЬСКОГО ПОСЕЛЕНИЯ</w:t>
      </w:r>
    </w:p>
    <w:p w:rsidR="00DD6A83" w:rsidRDefault="00DD6A83" w:rsidP="00D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Котельничского района</w:t>
      </w:r>
    </w:p>
    <w:p w:rsidR="00DD6A83" w:rsidRDefault="00DD6A83" w:rsidP="00D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DD6A83" w:rsidRDefault="00DD6A83" w:rsidP="00D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6A83" w:rsidRDefault="00DD6A83" w:rsidP="00D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D6A83" w:rsidRDefault="00DD6A83" w:rsidP="00DD6A8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D6A83" w:rsidRPr="001D58DD" w:rsidRDefault="001D58DD" w:rsidP="00DD6A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58DD">
        <w:rPr>
          <w:rFonts w:ascii="Times New Roman" w:hAnsi="Times New Roman"/>
          <w:sz w:val="28"/>
          <w:szCs w:val="28"/>
        </w:rPr>
        <w:t xml:space="preserve">от </w:t>
      </w:r>
      <w:r w:rsidR="00C4102A">
        <w:rPr>
          <w:rFonts w:ascii="Times New Roman" w:hAnsi="Times New Roman"/>
          <w:sz w:val="28"/>
          <w:szCs w:val="28"/>
        </w:rPr>
        <w:t>3</w:t>
      </w:r>
      <w:r w:rsidR="003F6A6E">
        <w:rPr>
          <w:rFonts w:ascii="Times New Roman" w:hAnsi="Times New Roman"/>
          <w:sz w:val="28"/>
          <w:szCs w:val="28"/>
        </w:rPr>
        <w:t>1</w:t>
      </w:r>
      <w:r w:rsidRPr="001D58DD">
        <w:rPr>
          <w:rFonts w:ascii="Times New Roman" w:hAnsi="Times New Roman"/>
          <w:sz w:val="28"/>
          <w:szCs w:val="28"/>
        </w:rPr>
        <w:t>.01.20</w:t>
      </w:r>
      <w:r w:rsidR="00C4102A">
        <w:rPr>
          <w:rFonts w:ascii="Times New Roman" w:hAnsi="Times New Roman"/>
          <w:sz w:val="28"/>
          <w:szCs w:val="28"/>
        </w:rPr>
        <w:t>20</w:t>
      </w:r>
      <w:r w:rsidR="00DD6A83" w:rsidRPr="001D58DD">
        <w:rPr>
          <w:rFonts w:ascii="Times New Roman" w:hAnsi="Times New Roman"/>
          <w:sz w:val="28"/>
          <w:szCs w:val="28"/>
        </w:rPr>
        <w:t xml:space="preserve"> года   № </w:t>
      </w:r>
      <w:r w:rsidR="00C4102A">
        <w:rPr>
          <w:rFonts w:ascii="Times New Roman" w:hAnsi="Times New Roman"/>
          <w:sz w:val="28"/>
          <w:szCs w:val="28"/>
        </w:rPr>
        <w:t>4</w:t>
      </w:r>
    </w:p>
    <w:p w:rsidR="00DD6A83" w:rsidRPr="001D58DD" w:rsidRDefault="00DD6A83" w:rsidP="00DD6A8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D58DD">
        <w:rPr>
          <w:rFonts w:ascii="Times New Roman" w:hAnsi="Times New Roman"/>
          <w:sz w:val="28"/>
          <w:szCs w:val="28"/>
        </w:rPr>
        <w:t>с. Макарье</w:t>
      </w:r>
    </w:p>
    <w:p w:rsidR="00DD6A83" w:rsidRDefault="00DD6A83" w:rsidP="00DD6A83"/>
    <w:p w:rsidR="00DD6A83" w:rsidRDefault="00DD6A83" w:rsidP="00DD6A83"/>
    <w:p w:rsidR="00DD6A83" w:rsidRDefault="00DD6A83" w:rsidP="001D58D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r w:rsidR="001D58DD">
        <w:rPr>
          <w:rFonts w:ascii="Times New Roman" w:hAnsi="Times New Roman"/>
          <w:b/>
          <w:sz w:val="28"/>
          <w:szCs w:val="28"/>
        </w:rPr>
        <w:t xml:space="preserve">б утверждении плана работы общественной комиссии по делам несовершеннолетних и защите их прав при администрации Макарьевского сельского поселения Котельничского </w:t>
      </w:r>
      <w:r w:rsidR="008D14B6">
        <w:rPr>
          <w:rFonts w:ascii="Times New Roman" w:hAnsi="Times New Roman"/>
          <w:b/>
          <w:sz w:val="28"/>
          <w:szCs w:val="28"/>
        </w:rPr>
        <w:t>района Кировской области на 2020</w:t>
      </w:r>
      <w:r w:rsidR="001D58DD">
        <w:rPr>
          <w:rFonts w:ascii="Times New Roman" w:hAnsi="Times New Roman"/>
          <w:b/>
          <w:sz w:val="28"/>
          <w:szCs w:val="28"/>
        </w:rPr>
        <w:t xml:space="preserve"> год</w:t>
      </w:r>
    </w:p>
    <w:bookmarkEnd w:id="0"/>
    <w:p w:rsidR="00DD6A83" w:rsidRDefault="00DD6A83" w:rsidP="00DD6A83">
      <w:r>
        <w:tab/>
      </w:r>
    </w:p>
    <w:p w:rsidR="001D58DD" w:rsidRDefault="001D58DD" w:rsidP="001D58D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Положением ОКДН и ЗП при администрации Макарьевского сельского поселения, утвержденного постановлением администрации Макарьевского сельского поселения от 25.12.2012 №57, администрация Макарьевского сельского поселения,</w:t>
      </w:r>
    </w:p>
    <w:p w:rsidR="00DD6A83" w:rsidRDefault="00DD6A83" w:rsidP="001D58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DD6A83" w:rsidRDefault="00DD6A83" w:rsidP="00DD6A83"/>
    <w:p w:rsidR="00DD6A83" w:rsidRDefault="00DA4339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58DD">
        <w:rPr>
          <w:rFonts w:ascii="Times New Roman" w:hAnsi="Times New Roman"/>
          <w:sz w:val="28"/>
          <w:szCs w:val="28"/>
        </w:rPr>
        <w:t>Утвердить план рабо</w:t>
      </w:r>
      <w:r w:rsidR="00DB092A">
        <w:rPr>
          <w:rFonts w:ascii="Times New Roman" w:hAnsi="Times New Roman"/>
          <w:sz w:val="28"/>
          <w:szCs w:val="28"/>
        </w:rPr>
        <w:t>ты ОКДН и ЗП при администрации М</w:t>
      </w:r>
      <w:r w:rsidR="001D58DD">
        <w:rPr>
          <w:rFonts w:ascii="Times New Roman" w:hAnsi="Times New Roman"/>
          <w:sz w:val="28"/>
          <w:szCs w:val="28"/>
        </w:rPr>
        <w:t>ак</w:t>
      </w:r>
      <w:r w:rsidR="00DB092A">
        <w:rPr>
          <w:rFonts w:ascii="Times New Roman" w:hAnsi="Times New Roman"/>
          <w:sz w:val="28"/>
          <w:szCs w:val="28"/>
        </w:rPr>
        <w:t>арьевс</w:t>
      </w:r>
      <w:r w:rsidR="00C4102A">
        <w:rPr>
          <w:rFonts w:ascii="Times New Roman" w:hAnsi="Times New Roman"/>
          <w:sz w:val="28"/>
          <w:szCs w:val="28"/>
        </w:rPr>
        <w:t>кого сельского поселения на 2020</w:t>
      </w:r>
      <w:r w:rsidR="00DB092A">
        <w:rPr>
          <w:rFonts w:ascii="Times New Roman" w:hAnsi="Times New Roman"/>
          <w:sz w:val="28"/>
          <w:szCs w:val="28"/>
        </w:rPr>
        <w:t xml:space="preserve"> год.</w:t>
      </w:r>
      <w:r w:rsidR="00DD6A83">
        <w:rPr>
          <w:rFonts w:ascii="Times New Roman" w:hAnsi="Times New Roman"/>
          <w:sz w:val="28"/>
          <w:szCs w:val="28"/>
        </w:rPr>
        <w:t xml:space="preserve"> Прилагается.</w:t>
      </w: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постановление в Информационном бюллетене Макарьевского сельского поселения</w:t>
      </w:r>
      <w:r w:rsidR="00DB092A">
        <w:rPr>
          <w:rFonts w:ascii="Times New Roman" w:hAnsi="Times New Roman"/>
          <w:sz w:val="28"/>
          <w:szCs w:val="28"/>
        </w:rPr>
        <w:t>.</w:t>
      </w:r>
    </w:p>
    <w:p w:rsidR="00DB092A" w:rsidRDefault="00DB092A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092A" w:rsidRDefault="00DB092A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за исполнением постановления оставляю за собой.</w:t>
      </w: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Макарьевского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И.А.Мочалова</w:t>
      </w:r>
      <w:proofErr w:type="spellEnd"/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</w:t>
      </w: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Макарьевского</w:t>
      </w: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И.А.Мочалова</w:t>
      </w:r>
      <w:proofErr w:type="spellEnd"/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6A83" w:rsidRDefault="00DD6A83" w:rsidP="00DD6A8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918DF" w:rsidRDefault="00E918DF"/>
    <w:p w:rsidR="007131EF" w:rsidRDefault="007131EF"/>
    <w:p w:rsidR="007131EF" w:rsidRDefault="007131EF"/>
    <w:p w:rsidR="007131EF" w:rsidRDefault="007131EF"/>
    <w:p w:rsidR="00DB092A" w:rsidRDefault="00DB092A"/>
    <w:p w:rsidR="00C4102A" w:rsidRPr="00C4102A" w:rsidRDefault="00C4102A" w:rsidP="00C4102A">
      <w:pPr>
        <w:ind w:right="566"/>
        <w:jc w:val="right"/>
        <w:rPr>
          <w:rFonts w:eastAsia="Calibri"/>
          <w:sz w:val="28"/>
          <w:szCs w:val="28"/>
          <w:lang w:eastAsia="en-US"/>
        </w:rPr>
      </w:pPr>
      <w:r w:rsidRPr="00C4102A">
        <w:rPr>
          <w:rFonts w:eastAsia="Calibri"/>
          <w:lang w:eastAsia="en-US"/>
        </w:rPr>
        <w:lastRenderedPageBreak/>
        <w:t xml:space="preserve">                                                                          </w:t>
      </w:r>
      <w:r w:rsidRPr="00C4102A">
        <w:rPr>
          <w:rFonts w:eastAsia="Calibri"/>
          <w:sz w:val="28"/>
          <w:szCs w:val="28"/>
          <w:lang w:eastAsia="en-US"/>
        </w:rPr>
        <w:t>УТВЕРЖДЕНО: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C4102A" w:rsidRPr="00C4102A" w:rsidRDefault="00C4102A" w:rsidP="00C4102A">
      <w:pPr>
        <w:ind w:right="991"/>
        <w:jc w:val="right"/>
        <w:rPr>
          <w:rFonts w:eastAsia="Calibri"/>
          <w:sz w:val="28"/>
          <w:szCs w:val="28"/>
          <w:lang w:eastAsia="en-US"/>
        </w:rPr>
      </w:pPr>
      <w:r w:rsidRPr="00C4102A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                      </w:t>
      </w:r>
      <w:r w:rsidRPr="00C4102A">
        <w:rPr>
          <w:rFonts w:eastAsia="Calibri"/>
          <w:sz w:val="28"/>
          <w:szCs w:val="28"/>
          <w:lang w:eastAsia="en-US"/>
        </w:rPr>
        <w:t>постановлением администрации</w:t>
      </w:r>
    </w:p>
    <w:p w:rsidR="00C4102A" w:rsidRPr="00C4102A" w:rsidRDefault="00C4102A" w:rsidP="00C4102A">
      <w:pPr>
        <w:tabs>
          <w:tab w:val="left" w:pos="4820"/>
        </w:tabs>
        <w:ind w:right="566"/>
        <w:jc w:val="right"/>
        <w:rPr>
          <w:rFonts w:eastAsia="Calibri"/>
          <w:sz w:val="28"/>
          <w:szCs w:val="28"/>
          <w:lang w:eastAsia="en-US"/>
        </w:rPr>
      </w:pPr>
      <w:r w:rsidRPr="00C4102A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C4102A">
        <w:rPr>
          <w:rFonts w:eastAsia="Calibri"/>
          <w:sz w:val="28"/>
          <w:szCs w:val="28"/>
          <w:lang w:eastAsia="en-US"/>
        </w:rPr>
        <w:t>Макарьевского сельского поселения</w:t>
      </w:r>
    </w:p>
    <w:p w:rsidR="00C4102A" w:rsidRPr="00C4102A" w:rsidRDefault="00C4102A" w:rsidP="00C4102A">
      <w:pPr>
        <w:tabs>
          <w:tab w:val="left" w:pos="5460"/>
        </w:tabs>
        <w:ind w:right="2409"/>
        <w:jc w:val="right"/>
        <w:rPr>
          <w:rFonts w:eastAsia="Calibri"/>
          <w:sz w:val="28"/>
          <w:szCs w:val="28"/>
          <w:lang w:eastAsia="en-US"/>
        </w:rPr>
      </w:pPr>
      <w:r w:rsidRPr="00C4102A">
        <w:rPr>
          <w:rFonts w:eastAsia="Calibri"/>
          <w:sz w:val="28"/>
          <w:szCs w:val="28"/>
          <w:lang w:eastAsia="en-US"/>
        </w:rPr>
        <w:t xml:space="preserve">                                           от 31.01.2020 г. № 4</w:t>
      </w:r>
    </w:p>
    <w:p w:rsidR="00C4102A" w:rsidRPr="00C4102A" w:rsidRDefault="00C4102A" w:rsidP="00C4102A">
      <w:pPr>
        <w:tabs>
          <w:tab w:val="left" w:pos="5460"/>
        </w:tabs>
        <w:jc w:val="right"/>
        <w:rPr>
          <w:rFonts w:eastAsia="Calibri"/>
          <w:lang w:eastAsia="en-US"/>
        </w:rPr>
      </w:pPr>
    </w:p>
    <w:p w:rsidR="00C4102A" w:rsidRPr="00C4102A" w:rsidRDefault="00C4102A" w:rsidP="00C4102A">
      <w:pPr>
        <w:tabs>
          <w:tab w:val="left" w:pos="5460"/>
        </w:tabs>
        <w:rPr>
          <w:rFonts w:eastAsia="Calibri"/>
          <w:b/>
          <w:sz w:val="28"/>
          <w:szCs w:val="28"/>
          <w:lang w:eastAsia="en-US"/>
        </w:rPr>
      </w:pPr>
    </w:p>
    <w:p w:rsidR="00C4102A" w:rsidRPr="00C4102A" w:rsidRDefault="00C4102A" w:rsidP="00C4102A">
      <w:pPr>
        <w:jc w:val="center"/>
        <w:rPr>
          <w:rFonts w:eastAsia="Calibri"/>
          <w:sz w:val="28"/>
          <w:szCs w:val="28"/>
          <w:lang w:eastAsia="en-US"/>
        </w:rPr>
      </w:pPr>
      <w:r w:rsidRPr="00C4102A">
        <w:rPr>
          <w:rFonts w:eastAsia="Calibri"/>
          <w:sz w:val="28"/>
          <w:szCs w:val="28"/>
          <w:lang w:eastAsia="en-US"/>
        </w:rPr>
        <w:t>ПЛАН РАБОТЫ</w:t>
      </w:r>
    </w:p>
    <w:p w:rsidR="00C4102A" w:rsidRPr="00C4102A" w:rsidRDefault="00C4102A" w:rsidP="00C4102A">
      <w:pPr>
        <w:jc w:val="center"/>
        <w:rPr>
          <w:rFonts w:eastAsia="Calibri"/>
          <w:sz w:val="28"/>
          <w:szCs w:val="28"/>
          <w:lang w:eastAsia="en-US"/>
        </w:rPr>
      </w:pPr>
    </w:p>
    <w:p w:rsidR="00C4102A" w:rsidRPr="00C4102A" w:rsidRDefault="00C4102A" w:rsidP="00C4102A">
      <w:pPr>
        <w:tabs>
          <w:tab w:val="left" w:pos="5460"/>
        </w:tabs>
        <w:jc w:val="center"/>
        <w:rPr>
          <w:rFonts w:eastAsia="Calibri"/>
          <w:sz w:val="28"/>
          <w:szCs w:val="28"/>
          <w:lang w:eastAsia="en-US"/>
        </w:rPr>
      </w:pPr>
      <w:r w:rsidRPr="00C4102A">
        <w:rPr>
          <w:rFonts w:eastAsia="Calibri"/>
          <w:sz w:val="28"/>
          <w:szCs w:val="28"/>
          <w:lang w:eastAsia="en-US"/>
        </w:rPr>
        <w:t>Общественной комиссии по делам несовершеннолетних и защите их прав при администрации Макарьевского сельского поселения на 2020 год.</w:t>
      </w:r>
    </w:p>
    <w:p w:rsidR="00C4102A" w:rsidRPr="00C4102A" w:rsidRDefault="00C4102A" w:rsidP="00C4102A">
      <w:pPr>
        <w:tabs>
          <w:tab w:val="left" w:pos="5460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768"/>
        <w:gridCol w:w="2093"/>
        <w:gridCol w:w="2502"/>
      </w:tblGrid>
      <w:tr w:rsidR="00C4102A" w:rsidRPr="00C4102A" w:rsidTr="000F7C2D">
        <w:tc>
          <w:tcPr>
            <w:tcW w:w="6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7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2093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  <w:p w:rsidR="00C4102A" w:rsidRPr="00C4102A" w:rsidRDefault="00C4102A" w:rsidP="00C4102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проведения</w:t>
            </w:r>
          </w:p>
        </w:tc>
        <w:tc>
          <w:tcPr>
            <w:tcW w:w="2502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C4102A" w:rsidRPr="00C4102A" w:rsidTr="000F7C2D">
        <w:tc>
          <w:tcPr>
            <w:tcW w:w="6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768" w:type="dxa"/>
            <w:shd w:val="clear" w:color="auto" w:fill="auto"/>
          </w:tcPr>
          <w:p w:rsidR="00C4102A" w:rsidRPr="00C4102A" w:rsidRDefault="00C4102A" w:rsidP="00C410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4102A">
              <w:rPr>
                <w:color w:val="000000"/>
                <w:sz w:val="28"/>
                <w:szCs w:val="28"/>
              </w:rPr>
              <w:t>Обновление базы данных о неблагополучных семьях и детей из «группы риска»</w:t>
            </w:r>
          </w:p>
          <w:p w:rsidR="00C4102A" w:rsidRPr="00C4102A" w:rsidRDefault="00C4102A" w:rsidP="00C4102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093" w:type="dxa"/>
            <w:shd w:val="clear" w:color="auto" w:fill="auto"/>
          </w:tcPr>
          <w:p w:rsidR="00C4102A" w:rsidRPr="00C4102A" w:rsidRDefault="00C4102A" w:rsidP="00C410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4102A">
              <w:rPr>
                <w:color w:val="000000"/>
                <w:sz w:val="28"/>
                <w:szCs w:val="28"/>
              </w:rPr>
              <w:t>В течение года</w:t>
            </w:r>
          </w:p>
          <w:p w:rsidR="00C4102A" w:rsidRPr="00C4102A" w:rsidRDefault="00C4102A" w:rsidP="00C4102A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02" w:type="dxa"/>
            <w:shd w:val="clear" w:color="auto" w:fill="auto"/>
          </w:tcPr>
          <w:p w:rsidR="00C4102A" w:rsidRPr="00C4102A" w:rsidRDefault="00C4102A" w:rsidP="00C410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4102A">
              <w:rPr>
                <w:color w:val="000000"/>
                <w:sz w:val="28"/>
                <w:szCs w:val="28"/>
              </w:rPr>
              <w:t>Тарасова Н.М.</w:t>
            </w:r>
          </w:p>
          <w:p w:rsidR="00C4102A" w:rsidRPr="00C4102A" w:rsidRDefault="00C4102A" w:rsidP="00C410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4102A">
              <w:rPr>
                <w:color w:val="000000"/>
                <w:sz w:val="28"/>
                <w:szCs w:val="28"/>
              </w:rPr>
              <w:t>Тарасова Н.Л.</w:t>
            </w:r>
          </w:p>
          <w:p w:rsidR="00C4102A" w:rsidRPr="00C4102A" w:rsidRDefault="00C4102A" w:rsidP="00C410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4102A">
              <w:rPr>
                <w:color w:val="000000"/>
                <w:sz w:val="28"/>
                <w:szCs w:val="28"/>
              </w:rPr>
              <w:t>Исакова Н.Г.</w:t>
            </w:r>
          </w:p>
          <w:p w:rsidR="00C4102A" w:rsidRPr="00C4102A" w:rsidRDefault="00C4102A" w:rsidP="00C4102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C4102A">
              <w:rPr>
                <w:color w:val="000000"/>
                <w:sz w:val="28"/>
                <w:szCs w:val="28"/>
              </w:rPr>
              <w:t>Зубарева Л.А.</w:t>
            </w:r>
          </w:p>
          <w:p w:rsidR="00C4102A" w:rsidRPr="00C4102A" w:rsidRDefault="00C4102A" w:rsidP="00C4102A">
            <w:pPr>
              <w:shd w:val="clear" w:color="auto" w:fill="FFFFFF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102A" w:rsidRPr="00C4102A" w:rsidTr="000F7C2D">
        <w:tc>
          <w:tcPr>
            <w:tcW w:w="6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7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Проведение заседаний ОКДН</w:t>
            </w:r>
          </w:p>
        </w:tc>
        <w:tc>
          <w:tcPr>
            <w:tcW w:w="2093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Мочалова И.А.</w:t>
            </w:r>
          </w:p>
        </w:tc>
      </w:tr>
      <w:tr w:rsidR="00C4102A" w:rsidRPr="00C4102A" w:rsidTr="000F7C2D">
        <w:tc>
          <w:tcPr>
            <w:tcW w:w="6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7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Взаимодействие ОКДН с КДН И ЗП при администрации Котельничского района</w:t>
            </w:r>
          </w:p>
        </w:tc>
        <w:tc>
          <w:tcPr>
            <w:tcW w:w="2093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Тарасова Н.М.</w:t>
            </w:r>
          </w:p>
        </w:tc>
      </w:tr>
      <w:tr w:rsidR="00C4102A" w:rsidRPr="00C4102A" w:rsidTr="000F7C2D">
        <w:tc>
          <w:tcPr>
            <w:tcW w:w="6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Выявление признаков жестокого обращения с детьми при патронаже детей, при обращении за медицинской помощью, в ходе образовательного процесса.</w:t>
            </w:r>
          </w:p>
        </w:tc>
        <w:tc>
          <w:tcPr>
            <w:tcW w:w="2093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Исакова Н.Г. Зубарева Л.А. Тарасова Н.Л.</w:t>
            </w:r>
          </w:p>
        </w:tc>
      </w:tr>
      <w:tr w:rsidR="00C4102A" w:rsidRPr="00C4102A" w:rsidTr="000F7C2D">
        <w:tc>
          <w:tcPr>
            <w:tcW w:w="6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7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Посещение неблагополучных семей, состоящих на учете, обследование условий проживания семей и несовершеннолетних.</w:t>
            </w:r>
          </w:p>
        </w:tc>
        <w:tc>
          <w:tcPr>
            <w:tcW w:w="2093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Согласно планов сопровождений</w:t>
            </w:r>
          </w:p>
        </w:tc>
        <w:tc>
          <w:tcPr>
            <w:tcW w:w="2502" w:type="dxa"/>
            <w:shd w:val="clear" w:color="auto" w:fill="auto"/>
          </w:tcPr>
          <w:p w:rsidR="00C4102A" w:rsidRPr="00C4102A" w:rsidRDefault="00C4102A" w:rsidP="00C410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Тарасова Н.М.</w:t>
            </w:r>
          </w:p>
          <w:p w:rsidR="00C4102A" w:rsidRPr="00C4102A" w:rsidRDefault="00C4102A" w:rsidP="00C410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Тарасова Н.Л.</w:t>
            </w:r>
          </w:p>
          <w:p w:rsidR="00C4102A" w:rsidRPr="00C4102A" w:rsidRDefault="00C4102A" w:rsidP="00C4102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Козлова Т.Л.</w:t>
            </w:r>
          </w:p>
          <w:p w:rsidR="00C4102A" w:rsidRPr="00C4102A" w:rsidRDefault="00C4102A" w:rsidP="00C410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102A" w:rsidRPr="00C4102A" w:rsidTr="000F7C2D">
        <w:tc>
          <w:tcPr>
            <w:tcW w:w="6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7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Работа с подростками, которые не учатся и не работают</w:t>
            </w:r>
          </w:p>
        </w:tc>
        <w:tc>
          <w:tcPr>
            <w:tcW w:w="2093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Тарасова Н.М.</w:t>
            </w:r>
          </w:p>
        </w:tc>
      </w:tr>
      <w:tr w:rsidR="00C4102A" w:rsidRPr="00C4102A" w:rsidTr="000F7C2D">
        <w:tc>
          <w:tcPr>
            <w:tcW w:w="6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7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О работе МКОУ ООШ с. Макарье по предупреждению правонарушений среди несовершеннолетних</w:t>
            </w:r>
          </w:p>
        </w:tc>
        <w:tc>
          <w:tcPr>
            <w:tcW w:w="2093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2 квартал</w:t>
            </w:r>
          </w:p>
        </w:tc>
        <w:tc>
          <w:tcPr>
            <w:tcW w:w="2502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УУП</w:t>
            </w:r>
          </w:p>
        </w:tc>
      </w:tr>
      <w:tr w:rsidR="00C4102A" w:rsidRPr="00C4102A" w:rsidTr="000F7C2D">
        <w:tc>
          <w:tcPr>
            <w:tcW w:w="6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7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Организация проведения досуга детей и подростков</w:t>
            </w:r>
          </w:p>
        </w:tc>
        <w:tc>
          <w:tcPr>
            <w:tcW w:w="2093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C4102A" w:rsidRPr="00C4102A" w:rsidRDefault="00C4102A" w:rsidP="00C4102A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Криницына С. В. Осмехина Д. Ю.</w:t>
            </w:r>
          </w:p>
        </w:tc>
      </w:tr>
      <w:tr w:rsidR="00C4102A" w:rsidRPr="00C4102A" w:rsidTr="000F7C2D">
        <w:tc>
          <w:tcPr>
            <w:tcW w:w="6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7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Организация работы по профилактике наркомании, токсикомании и алкоголизма среди несовершеннолетних</w:t>
            </w:r>
          </w:p>
        </w:tc>
        <w:tc>
          <w:tcPr>
            <w:tcW w:w="2093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3 квартал</w:t>
            </w:r>
          </w:p>
        </w:tc>
        <w:tc>
          <w:tcPr>
            <w:tcW w:w="2502" w:type="dxa"/>
            <w:shd w:val="clear" w:color="auto" w:fill="auto"/>
          </w:tcPr>
          <w:p w:rsidR="00C4102A" w:rsidRPr="00C4102A" w:rsidRDefault="00C4102A" w:rsidP="00C4102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Тарасова Н.Л.</w:t>
            </w:r>
          </w:p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УУП</w:t>
            </w:r>
          </w:p>
        </w:tc>
      </w:tr>
      <w:tr w:rsidR="00C4102A" w:rsidRPr="00C4102A" w:rsidTr="000F7C2D">
        <w:tc>
          <w:tcPr>
            <w:tcW w:w="6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7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Отчет учреждений культуры по организации досуга подростков</w:t>
            </w:r>
          </w:p>
        </w:tc>
        <w:tc>
          <w:tcPr>
            <w:tcW w:w="2093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02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Осмехина Д.Ю.</w:t>
            </w:r>
          </w:p>
        </w:tc>
      </w:tr>
      <w:tr w:rsidR="00C4102A" w:rsidRPr="00C4102A" w:rsidTr="000F7C2D">
        <w:tc>
          <w:tcPr>
            <w:tcW w:w="6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7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О работе лиц, ответственных за социальное сопровождение подростков</w:t>
            </w:r>
          </w:p>
        </w:tc>
        <w:tc>
          <w:tcPr>
            <w:tcW w:w="2093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02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Тарасова Н.М.</w:t>
            </w:r>
          </w:p>
        </w:tc>
      </w:tr>
      <w:tr w:rsidR="00C4102A" w:rsidRPr="00C4102A" w:rsidTr="000F7C2D">
        <w:trPr>
          <w:trHeight w:val="1387"/>
        </w:trPr>
        <w:tc>
          <w:tcPr>
            <w:tcW w:w="6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7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Подготовка и оформление документов (характеристики, акты жилищно-бытовых условий) на неблагополучные семьи. Информирование КДН и ЗП администрации Котельничского района о мероприятиях и профилактических работах, проводимых с несовершеннолетними</w:t>
            </w:r>
          </w:p>
        </w:tc>
        <w:tc>
          <w:tcPr>
            <w:tcW w:w="2093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02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Тарасова Н.М.</w:t>
            </w:r>
          </w:p>
        </w:tc>
      </w:tr>
      <w:tr w:rsidR="00C4102A" w:rsidRPr="00C4102A" w:rsidTr="000F7C2D">
        <w:trPr>
          <w:trHeight w:val="1387"/>
        </w:trPr>
        <w:tc>
          <w:tcPr>
            <w:tcW w:w="6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7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Информирование органов опеки и попечительства Котельничского района о выявленных фактах жестокого обращения с несовершеннолетними, нарушениях прав и законных интересов несовершеннолетних.</w:t>
            </w:r>
          </w:p>
        </w:tc>
        <w:tc>
          <w:tcPr>
            <w:tcW w:w="2093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По мере выявления</w:t>
            </w:r>
          </w:p>
        </w:tc>
        <w:tc>
          <w:tcPr>
            <w:tcW w:w="2502" w:type="dxa"/>
            <w:shd w:val="clear" w:color="auto" w:fill="auto"/>
          </w:tcPr>
          <w:p w:rsidR="00C4102A" w:rsidRPr="00C4102A" w:rsidRDefault="00C4102A" w:rsidP="00C4102A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Тарасова Н.М.</w:t>
            </w:r>
          </w:p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Исакова Н.Г. Зубарева Л.А. Тарасова Н.Л.</w:t>
            </w:r>
          </w:p>
        </w:tc>
      </w:tr>
      <w:tr w:rsidR="00C4102A" w:rsidRPr="00C4102A" w:rsidTr="000F7C2D">
        <w:trPr>
          <w:trHeight w:val="1387"/>
        </w:trPr>
        <w:tc>
          <w:tcPr>
            <w:tcW w:w="6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7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Рассмотрение вопроса о снятии с учета несовершеннолетних и семей в связи с исправлением</w:t>
            </w:r>
          </w:p>
        </w:tc>
        <w:tc>
          <w:tcPr>
            <w:tcW w:w="2093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2502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Тарасова Н.М.</w:t>
            </w:r>
          </w:p>
        </w:tc>
      </w:tr>
      <w:tr w:rsidR="00C4102A" w:rsidRPr="00C4102A" w:rsidTr="000F7C2D">
        <w:trPr>
          <w:trHeight w:val="1387"/>
        </w:trPr>
        <w:tc>
          <w:tcPr>
            <w:tcW w:w="6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768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Направление в КДН и ЗП района отчетов о выполнении межведомственных планов</w:t>
            </w:r>
          </w:p>
        </w:tc>
        <w:tc>
          <w:tcPr>
            <w:tcW w:w="2093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02" w:type="dxa"/>
            <w:shd w:val="clear" w:color="auto" w:fill="auto"/>
          </w:tcPr>
          <w:p w:rsidR="00C4102A" w:rsidRPr="00C4102A" w:rsidRDefault="00C4102A" w:rsidP="00C4102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4102A">
              <w:rPr>
                <w:rFonts w:eastAsia="Calibri"/>
                <w:sz w:val="28"/>
                <w:szCs w:val="28"/>
                <w:lang w:eastAsia="en-US"/>
              </w:rPr>
              <w:t>Тарасова Н.М.</w:t>
            </w:r>
          </w:p>
        </w:tc>
      </w:tr>
    </w:tbl>
    <w:p w:rsidR="0005412E" w:rsidRPr="007131EF" w:rsidRDefault="0005412E" w:rsidP="007131EF">
      <w:pPr>
        <w:jc w:val="center"/>
        <w:rPr>
          <w:sz w:val="28"/>
          <w:szCs w:val="28"/>
        </w:rPr>
      </w:pPr>
    </w:p>
    <w:sectPr w:rsidR="0005412E" w:rsidRPr="0071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83"/>
    <w:rsid w:val="00041163"/>
    <w:rsid w:val="0005412E"/>
    <w:rsid w:val="001D58DD"/>
    <w:rsid w:val="002645D4"/>
    <w:rsid w:val="002B3E02"/>
    <w:rsid w:val="003F6A6E"/>
    <w:rsid w:val="007131EF"/>
    <w:rsid w:val="0074305D"/>
    <w:rsid w:val="008D14B6"/>
    <w:rsid w:val="00C4102A"/>
    <w:rsid w:val="00DA4339"/>
    <w:rsid w:val="00DB092A"/>
    <w:rsid w:val="00DD6A83"/>
    <w:rsid w:val="00E9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C2DE-E2D8-4EC5-9DE8-45C21E29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A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054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411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11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8BC99-CDE1-4830-9E78-5631DDEB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2020-03-03T06:33:00Z</cp:lastPrinted>
  <dcterms:created xsi:type="dcterms:W3CDTF">2020-01-31T10:26:00Z</dcterms:created>
  <dcterms:modified xsi:type="dcterms:W3CDTF">2020-03-03T06:33:00Z</dcterms:modified>
</cp:coreProperties>
</file>