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9B" w:rsidRDefault="006D1F9B" w:rsidP="006D1F9B">
      <w:pPr>
        <w:jc w:val="center"/>
        <w:outlineLvl w:val="0"/>
        <w:rPr>
          <w:b/>
          <w:sz w:val="28"/>
        </w:rPr>
      </w:pPr>
      <w:r>
        <w:rPr>
          <w:b/>
          <w:sz w:val="28"/>
        </w:rPr>
        <w:t>АДМИНИСТРАЦИЯ</w:t>
      </w:r>
    </w:p>
    <w:p w:rsidR="006D1F9B" w:rsidRDefault="006D1F9B" w:rsidP="006D1F9B">
      <w:pPr>
        <w:tabs>
          <w:tab w:val="left" w:pos="1170"/>
          <w:tab w:val="left" w:pos="1200"/>
          <w:tab w:val="center" w:pos="4677"/>
        </w:tabs>
        <w:jc w:val="center"/>
        <w:rPr>
          <w:b/>
          <w:sz w:val="28"/>
          <w:szCs w:val="28"/>
        </w:rPr>
      </w:pPr>
      <w:r>
        <w:rPr>
          <w:b/>
          <w:sz w:val="28"/>
          <w:szCs w:val="28"/>
        </w:rPr>
        <w:t>МАКАРЬЕВСКОГО СЕЛЬСКОГО ПОСЕЛЕНИЯ</w:t>
      </w:r>
    </w:p>
    <w:p w:rsidR="006D1F9B" w:rsidRDefault="006D1F9B" w:rsidP="006D1F9B">
      <w:pPr>
        <w:jc w:val="center"/>
        <w:rPr>
          <w:b/>
          <w:sz w:val="28"/>
          <w:szCs w:val="28"/>
        </w:rPr>
      </w:pPr>
      <w:r>
        <w:rPr>
          <w:b/>
          <w:sz w:val="28"/>
          <w:szCs w:val="28"/>
        </w:rPr>
        <w:t>Котельничского района</w:t>
      </w:r>
    </w:p>
    <w:p w:rsidR="006D1F9B" w:rsidRDefault="006D1F9B" w:rsidP="006D1F9B">
      <w:pPr>
        <w:jc w:val="center"/>
        <w:rPr>
          <w:b/>
          <w:sz w:val="28"/>
          <w:szCs w:val="28"/>
        </w:rPr>
      </w:pPr>
      <w:r>
        <w:rPr>
          <w:b/>
          <w:sz w:val="28"/>
          <w:szCs w:val="28"/>
        </w:rPr>
        <w:t>Кировской области</w:t>
      </w:r>
    </w:p>
    <w:p w:rsidR="00834C70" w:rsidRDefault="00834C70" w:rsidP="006D1F9B">
      <w:pPr>
        <w:jc w:val="center"/>
        <w:outlineLvl w:val="0"/>
        <w:rPr>
          <w:b/>
          <w:sz w:val="28"/>
          <w:szCs w:val="28"/>
        </w:rPr>
      </w:pPr>
    </w:p>
    <w:p w:rsidR="006D1F9B" w:rsidRDefault="006D1F9B" w:rsidP="006D1F9B">
      <w:pPr>
        <w:jc w:val="center"/>
        <w:outlineLvl w:val="0"/>
        <w:rPr>
          <w:b/>
          <w:sz w:val="28"/>
          <w:szCs w:val="28"/>
        </w:rPr>
      </w:pPr>
      <w:r>
        <w:rPr>
          <w:b/>
          <w:sz w:val="28"/>
          <w:szCs w:val="28"/>
        </w:rPr>
        <w:t>ПОСТАНОВЛЕНИЕ</w:t>
      </w:r>
    </w:p>
    <w:p w:rsidR="006D1F9B" w:rsidRDefault="006D1F9B" w:rsidP="006D1F9B">
      <w:pPr>
        <w:jc w:val="center"/>
        <w:rPr>
          <w:b/>
          <w:sz w:val="28"/>
          <w:szCs w:val="28"/>
        </w:rPr>
      </w:pPr>
    </w:p>
    <w:p w:rsidR="00AF655F" w:rsidRDefault="006D1F9B" w:rsidP="006D1F9B">
      <w:pPr>
        <w:jc w:val="center"/>
        <w:rPr>
          <w:sz w:val="28"/>
          <w:szCs w:val="28"/>
        </w:rPr>
      </w:pPr>
      <w:r>
        <w:rPr>
          <w:sz w:val="28"/>
        </w:rPr>
        <w:t xml:space="preserve">от </w:t>
      </w:r>
      <w:r w:rsidR="00544D90">
        <w:rPr>
          <w:sz w:val="28"/>
        </w:rPr>
        <w:t>1</w:t>
      </w:r>
      <w:r w:rsidR="00F822F2">
        <w:rPr>
          <w:sz w:val="28"/>
        </w:rPr>
        <w:t>0</w:t>
      </w:r>
      <w:r>
        <w:rPr>
          <w:sz w:val="28"/>
          <w:szCs w:val="28"/>
        </w:rPr>
        <w:t>.</w:t>
      </w:r>
      <w:r w:rsidR="00F822F2">
        <w:rPr>
          <w:sz w:val="28"/>
          <w:szCs w:val="28"/>
        </w:rPr>
        <w:t>01</w:t>
      </w:r>
      <w:r>
        <w:rPr>
          <w:sz w:val="28"/>
          <w:szCs w:val="28"/>
        </w:rPr>
        <w:t>.201</w:t>
      </w:r>
      <w:r w:rsidR="00F822F2">
        <w:rPr>
          <w:sz w:val="28"/>
          <w:szCs w:val="28"/>
        </w:rPr>
        <w:t>9</w:t>
      </w:r>
      <w:r>
        <w:rPr>
          <w:sz w:val="28"/>
          <w:szCs w:val="28"/>
        </w:rPr>
        <w:t xml:space="preserve"> года   </w:t>
      </w:r>
      <w:proofErr w:type="gramStart"/>
      <w:r>
        <w:rPr>
          <w:sz w:val="28"/>
          <w:szCs w:val="28"/>
        </w:rPr>
        <w:t xml:space="preserve">№  </w:t>
      </w:r>
      <w:r w:rsidR="00334CDF">
        <w:rPr>
          <w:sz w:val="28"/>
          <w:szCs w:val="28"/>
        </w:rPr>
        <w:t>1</w:t>
      </w:r>
      <w:proofErr w:type="gramEnd"/>
    </w:p>
    <w:p w:rsidR="006D1F9B" w:rsidRDefault="006D1F9B" w:rsidP="006D1F9B">
      <w:pPr>
        <w:jc w:val="center"/>
      </w:pPr>
      <w:r>
        <w:t>с. Макарье</w:t>
      </w:r>
    </w:p>
    <w:p w:rsidR="006D1F9B" w:rsidRDefault="006D1F9B" w:rsidP="006D1F9B">
      <w:pPr>
        <w:jc w:val="center"/>
      </w:pPr>
    </w:p>
    <w:tbl>
      <w:tblPr>
        <w:tblW w:w="9467"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8280"/>
        <w:gridCol w:w="467"/>
      </w:tblGrid>
      <w:tr w:rsidR="006D1F9B" w:rsidTr="00B0648A">
        <w:tc>
          <w:tcPr>
            <w:tcW w:w="720" w:type="dxa"/>
            <w:shd w:val="clear" w:color="auto" w:fill="auto"/>
          </w:tcPr>
          <w:p w:rsidR="006D1F9B" w:rsidRDefault="006D1F9B" w:rsidP="00281F70">
            <w:pPr>
              <w:pStyle w:val="a5"/>
              <w:snapToGrid w:val="0"/>
              <w:jc w:val="center"/>
              <w:rPr>
                <w:b/>
                <w:sz w:val="24"/>
                <w:szCs w:val="24"/>
              </w:rPr>
            </w:pPr>
          </w:p>
        </w:tc>
        <w:tc>
          <w:tcPr>
            <w:tcW w:w="8280" w:type="dxa"/>
            <w:shd w:val="clear" w:color="auto" w:fill="auto"/>
          </w:tcPr>
          <w:p w:rsidR="008D5008" w:rsidRDefault="00892EA6" w:rsidP="00281F70">
            <w:pPr>
              <w:suppressAutoHyphens/>
              <w:overflowPunct w:val="0"/>
              <w:autoSpaceDE w:val="0"/>
              <w:jc w:val="center"/>
              <w:rPr>
                <w:b/>
                <w:sz w:val="28"/>
                <w:szCs w:val="28"/>
                <w:lang w:eastAsia="en-US"/>
              </w:rPr>
            </w:pPr>
            <w:r w:rsidRPr="00C5691E">
              <w:rPr>
                <w:b/>
                <w:sz w:val="28"/>
                <w:szCs w:val="28"/>
                <w:lang w:eastAsia="ar-SA"/>
              </w:rPr>
              <w:t xml:space="preserve">О внесении изменений в постановление от </w:t>
            </w:r>
            <w:r w:rsidR="008D5008">
              <w:rPr>
                <w:b/>
                <w:sz w:val="28"/>
                <w:szCs w:val="28"/>
                <w:lang w:eastAsia="ar-SA"/>
              </w:rPr>
              <w:t>27.11.2018года</w:t>
            </w:r>
            <w:r w:rsidRPr="00C5691E">
              <w:rPr>
                <w:b/>
                <w:sz w:val="28"/>
                <w:szCs w:val="28"/>
                <w:lang w:eastAsia="ar-SA"/>
              </w:rPr>
              <w:t xml:space="preserve"> № </w:t>
            </w:r>
            <w:r w:rsidR="008D5008">
              <w:rPr>
                <w:b/>
                <w:sz w:val="28"/>
                <w:szCs w:val="28"/>
                <w:lang w:eastAsia="ar-SA"/>
              </w:rPr>
              <w:t>81</w:t>
            </w:r>
            <w:r w:rsidRPr="00C5691E">
              <w:rPr>
                <w:b/>
                <w:sz w:val="28"/>
                <w:szCs w:val="28"/>
                <w:lang w:eastAsia="ar-SA"/>
              </w:rPr>
              <w:t xml:space="preserve"> </w:t>
            </w:r>
            <w:r w:rsidR="00C5691E">
              <w:rPr>
                <w:b/>
                <w:sz w:val="28"/>
                <w:szCs w:val="28"/>
                <w:lang w:eastAsia="en-US"/>
              </w:rPr>
              <w:t xml:space="preserve">Об утверждении административного регламента предоставления муниципальной услуги </w:t>
            </w:r>
          </w:p>
          <w:p w:rsidR="006D1F9B" w:rsidRDefault="008D5008" w:rsidP="00281F70">
            <w:pPr>
              <w:suppressAutoHyphens/>
              <w:overflowPunct w:val="0"/>
              <w:autoSpaceDE w:val="0"/>
              <w:jc w:val="center"/>
              <w:rPr>
                <w:b/>
                <w:sz w:val="28"/>
                <w:szCs w:val="28"/>
                <w:lang w:eastAsia="en-US"/>
              </w:rPr>
            </w:pPr>
            <w:r w:rsidRPr="008D5008">
              <w:rPr>
                <w:b/>
                <w:sz w:val="28"/>
                <w:szCs w:val="28"/>
              </w:rPr>
              <w:t xml:space="preserve">«Согласование переустройства и (или) перепланировки жилого помещения на территории муниципального образования Макарьевское сельское поселение </w:t>
            </w:r>
            <w:r w:rsidRPr="008D5008">
              <w:rPr>
                <w:b/>
                <w:bCs/>
                <w:sz w:val="28"/>
                <w:szCs w:val="28"/>
              </w:rPr>
              <w:t>Котельничского района Кировской области</w:t>
            </w:r>
            <w:r w:rsidRPr="008D5008">
              <w:rPr>
                <w:b/>
                <w:sz w:val="28"/>
                <w:szCs w:val="28"/>
              </w:rPr>
              <w:t>»</w:t>
            </w:r>
            <w:r w:rsidR="00C5691E">
              <w:rPr>
                <w:b/>
                <w:sz w:val="28"/>
                <w:szCs w:val="28"/>
                <w:lang w:eastAsia="en-US"/>
              </w:rPr>
              <w:t xml:space="preserve">  </w:t>
            </w:r>
          </w:p>
          <w:p w:rsidR="00C5691E" w:rsidRDefault="00C5691E" w:rsidP="00281F70">
            <w:pPr>
              <w:suppressAutoHyphens/>
              <w:overflowPunct w:val="0"/>
              <w:autoSpaceDE w:val="0"/>
              <w:jc w:val="center"/>
              <w:rPr>
                <w:b/>
                <w:lang w:eastAsia="ar-SA"/>
              </w:rPr>
            </w:pPr>
          </w:p>
        </w:tc>
        <w:tc>
          <w:tcPr>
            <w:tcW w:w="467" w:type="dxa"/>
            <w:shd w:val="clear" w:color="auto" w:fill="auto"/>
          </w:tcPr>
          <w:p w:rsidR="006D1F9B" w:rsidRDefault="006D1F9B" w:rsidP="00281F70">
            <w:pPr>
              <w:pStyle w:val="a5"/>
              <w:snapToGrid w:val="0"/>
              <w:jc w:val="center"/>
              <w:rPr>
                <w:b/>
                <w:sz w:val="24"/>
                <w:szCs w:val="24"/>
              </w:rPr>
            </w:pPr>
          </w:p>
        </w:tc>
      </w:tr>
    </w:tbl>
    <w:p w:rsidR="006D1F9B" w:rsidRPr="00C5691E" w:rsidRDefault="0010790D" w:rsidP="00C5691E">
      <w:pPr>
        <w:pStyle w:val="a8"/>
        <w:jc w:val="both"/>
        <w:rPr>
          <w:rFonts w:ascii="Times New Roman" w:hAnsi="Times New Roman"/>
          <w:sz w:val="28"/>
          <w:szCs w:val="28"/>
        </w:rPr>
      </w:pPr>
      <w:r>
        <w:rPr>
          <w:sz w:val="28"/>
          <w:szCs w:val="28"/>
        </w:rPr>
        <w:t xml:space="preserve">     </w:t>
      </w:r>
      <w:r w:rsidR="00AB6150" w:rsidRPr="00F3251C">
        <w:rPr>
          <w:rFonts w:ascii="Times New Roman" w:hAnsi="Times New Roman"/>
          <w:sz w:val="28"/>
          <w:szCs w:val="28"/>
        </w:rPr>
        <w:t>В соответствие с Федеральным законом от 03.07.2016 № 294</w:t>
      </w:r>
      <w:r w:rsidR="00F3251C">
        <w:rPr>
          <w:rFonts w:ascii="Times New Roman" w:hAnsi="Times New Roman"/>
          <w:sz w:val="28"/>
          <w:szCs w:val="28"/>
        </w:rPr>
        <w:t>-ФЗ</w:t>
      </w:r>
      <w:r w:rsidR="00AB6150" w:rsidRPr="00F3251C">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251C" w:rsidRPr="00F3251C">
        <w:rPr>
          <w:rFonts w:ascii="Times New Roman" w:hAnsi="Times New Roman"/>
          <w:color w:val="000000"/>
          <w:sz w:val="28"/>
          <w:szCs w:val="28"/>
        </w:rPr>
        <w:t xml:space="preserve"> и Федеральным законом от 06.10.2003 № 131-ФЗ " Об</w:t>
      </w:r>
      <w:r w:rsidR="00C5691E">
        <w:rPr>
          <w:rFonts w:ascii="Times New Roman" w:hAnsi="Times New Roman"/>
          <w:color w:val="000000"/>
          <w:sz w:val="28"/>
          <w:szCs w:val="28"/>
        </w:rPr>
        <w:t xml:space="preserve"> </w:t>
      </w:r>
      <w:r w:rsidR="00F3251C" w:rsidRPr="00F3251C">
        <w:rPr>
          <w:color w:val="000000"/>
          <w:sz w:val="28"/>
          <w:szCs w:val="28"/>
        </w:rPr>
        <w:t xml:space="preserve">общих </w:t>
      </w:r>
      <w:r w:rsidR="00F3251C" w:rsidRPr="00C5691E">
        <w:rPr>
          <w:rFonts w:ascii="Times New Roman" w:hAnsi="Times New Roman"/>
          <w:color w:val="000000"/>
          <w:sz w:val="28"/>
          <w:szCs w:val="28"/>
        </w:rPr>
        <w:t xml:space="preserve">принципах организации местного самоуправления в Российской Федерации» </w:t>
      </w:r>
      <w:r w:rsidR="006D1F9B" w:rsidRPr="00C5691E">
        <w:rPr>
          <w:rFonts w:ascii="Times New Roman" w:hAnsi="Times New Roman"/>
          <w:sz w:val="28"/>
          <w:szCs w:val="28"/>
        </w:rPr>
        <w:t>администрация Макарьевского сельского поселения</w:t>
      </w:r>
      <w:r w:rsidR="00834C70" w:rsidRPr="00C5691E">
        <w:rPr>
          <w:rFonts w:ascii="Times New Roman" w:hAnsi="Times New Roman"/>
          <w:sz w:val="28"/>
          <w:szCs w:val="28"/>
        </w:rPr>
        <w:t xml:space="preserve"> </w:t>
      </w:r>
      <w:r w:rsidR="006D1F9B" w:rsidRPr="00C5691E">
        <w:rPr>
          <w:rFonts w:ascii="Times New Roman" w:hAnsi="Times New Roman"/>
          <w:sz w:val="28"/>
          <w:szCs w:val="28"/>
        </w:rPr>
        <w:t>ПОСТАНОВЛЯЕТ:</w:t>
      </w:r>
    </w:p>
    <w:p w:rsidR="006D1F9B" w:rsidRPr="00C96ADE" w:rsidRDefault="006D1F9B" w:rsidP="006D1F9B">
      <w:pPr>
        <w:jc w:val="both"/>
        <w:rPr>
          <w:sz w:val="28"/>
          <w:szCs w:val="28"/>
        </w:rPr>
      </w:pPr>
      <w:r>
        <w:rPr>
          <w:sz w:val="28"/>
          <w:szCs w:val="28"/>
        </w:rPr>
        <w:t xml:space="preserve">    1. Внести изменения в Административный регламент </w:t>
      </w:r>
      <w:r w:rsidR="00C5691E">
        <w:rPr>
          <w:sz w:val="28"/>
          <w:szCs w:val="28"/>
        </w:rPr>
        <w:t>предоставления</w:t>
      </w:r>
      <w:r>
        <w:rPr>
          <w:sz w:val="28"/>
          <w:szCs w:val="28"/>
        </w:rPr>
        <w:t xml:space="preserve"> муниципальной </w:t>
      </w:r>
      <w:r w:rsidR="00C5691E">
        <w:rPr>
          <w:sz w:val="28"/>
          <w:szCs w:val="28"/>
        </w:rPr>
        <w:t xml:space="preserve">услуги </w:t>
      </w:r>
      <w:r w:rsidR="008D5008" w:rsidRPr="008D5008">
        <w:rPr>
          <w:sz w:val="28"/>
          <w:szCs w:val="28"/>
        </w:rPr>
        <w:t xml:space="preserve">«Согласование переустройства и (или) перепланировки жилого помещения на территории муниципального образования Макарьевское сельское поселение </w:t>
      </w:r>
      <w:r w:rsidR="008D5008" w:rsidRPr="008D5008">
        <w:rPr>
          <w:bCs/>
          <w:sz w:val="28"/>
          <w:szCs w:val="28"/>
        </w:rPr>
        <w:t>Котельничского района Кировской области</w:t>
      </w:r>
      <w:r w:rsidR="008D5008" w:rsidRPr="008D5008">
        <w:rPr>
          <w:sz w:val="28"/>
          <w:szCs w:val="28"/>
        </w:rPr>
        <w:t>»</w:t>
      </w:r>
      <w:r>
        <w:rPr>
          <w:sz w:val="28"/>
          <w:szCs w:val="28"/>
        </w:rPr>
        <w:t xml:space="preserve"> от </w:t>
      </w:r>
      <w:r w:rsidR="00F86931">
        <w:rPr>
          <w:sz w:val="28"/>
          <w:szCs w:val="28"/>
        </w:rPr>
        <w:t>2</w:t>
      </w:r>
      <w:r w:rsidR="008D5008">
        <w:rPr>
          <w:sz w:val="28"/>
          <w:szCs w:val="28"/>
        </w:rPr>
        <w:t>7</w:t>
      </w:r>
      <w:r w:rsidR="00F86931">
        <w:rPr>
          <w:sz w:val="28"/>
          <w:szCs w:val="28"/>
        </w:rPr>
        <w:t>.</w:t>
      </w:r>
      <w:r w:rsidR="008D5008">
        <w:rPr>
          <w:sz w:val="28"/>
          <w:szCs w:val="28"/>
        </w:rPr>
        <w:t>11</w:t>
      </w:r>
      <w:r>
        <w:rPr>
          <w:sz w:val="28"/>
          <w:szCs w:val="28"/>
        </w:rPr>
        <w:t>.201</w:t>
      </w:r>
      <w:r w:rsidR="008D5008">
        <w:rPr>
          <w:sz w:val="28"/>
          <w:szCs w:val="28"/>
        </w:rPr>
        <w:t>8</w:t>
      </w:r>
      <w:r>
        <w:rPr>
          <w:sz w:val="28"/>
          <w:szCs w:val="28"/>
        </w:rPr>
        <w:t xml:space="preserve"> № </w:t>
      </w:r>
      <w:r w:rsidR="008D5008">
        <w:rPr>
          <w:sz w:val="28"/>
          <w:szCs w:val="28"/>
        </w:rPr>
        <w:t>81</w:t>
      </w:r>
      <w:r w:rsidR="0037231E">
        <w:rPr>
          <w:sz w:val="28"/>
          <w:szCs w:val="28"/>
        </w:rPr>
        <w:t xml:space="preserve"> (далее-Регламент)</w:t>
      </w:r>
      <w:r>
        <w:rPr>
          <w:sz w:val="28"/>
          <w:szCs w:val="28"/>
        </w:rPr>
        <w:t>:</w:t>
      </w:r>
    </w:p>
    <w:p w:rsidR="006D1F9B" w:rsidRDefault="006D1F9B" w:rsidP="006D1F9B">
      <w:pPr>
        <w:jc w:val="both"/>
        <w:rPr>
          <w:sz w:val="28"/>
          <w:szCs w:val="28"/>
        </w:rPr>
      </w:pPr>
      <w:r>
        <w:rPr>
          <w:sz w:val="28"/>
          <w:szCs w:val="28"/>
        </w:rPr>
        <w:t xml:space="preserve">        </w:t>
      </w:r>
      <w:r w:rsidR="001200BE">
        <w:rPr>
          <w:sz w:val="28"/>
          <w:szCs w:val="28"/>
        </w:rPr>
        <w:t>П</w:t>
      </w:r>
      <w:r w:rsidR="0073277A">
        <w:rPr>
          <w:sz w:val="28"/>
          <w:szCs w:val="28"/>
        </w:rPr>
        <w:t>одпункт</w:t>
      </w:r>
      <w:r w:rsidR="0037231E">
        <w:rPr>
          <w:sz w:val="28"/>
          <w:szCs w:val="28"/>
        </w:rPr>
        <w:t xml:space="preserve"> 2.</w:t>
      </w:r>
      <w:r w:rsidR="0073277A">
        <w:rPr>
          <w:sz w:val="28"/>
          <w:szCs w:val="28"/>
        </w:rPr>
        <w:t>6.4</w:t>
      </w:r>
      <w:r w:rsidR="0037231E">
        <w:rPr>
          <w:sz w:val="28"/>
          <w:szCs w:val="28"/>
        </w:rPr>
        <w:t xml:space="preserve"> </w:t>
      </w:r>
      <w:r w:rsidR="0073277A">
        <w:rPr>
          <w:sz w:val="28"/>
          <w:szCs w:val="28"/>
        </w:rPr>
        <w:t xml:space="preserve">пункта 2.6 </w:t>
      </w:r>
      <w:r w:rsidR="0037231E">
        <w:rPr>
          <w:sz w:val="28"/>
          <w:szCs w:val="28"/>
        </w:rPr>
        <w:t xml:space="preserve">раздела 2 Регламента </w:t>
      </w:r>
      <w:r w:rsidR="00647825">
        <w:rPr>
          <w:sz w:val="28"/>
          <w:szCs w:val="28"/>
        </w:rPr>
        <w:t>читать в новой редакции</w:t>
      </w:r>
      <w:r>
        <w:rPr>
          <w:sz w:val="28"/>
          <w:szCs w:val="28"/>
        </w:rPr>
        <w:t xml:space="preserve">: </w:t>
      </w:r>
    </w:p>
    <w:p w:rsidR="00647825" w:rsidRPr="00647825" w:rsidRDefault="00647825" w:rsidP="00647825">
      <w:pPr>
        <w:widowControl w:val="0"/>
        <w:ind w:firstLine="709"/>
        <w:jc w:val="both"/>
        <w:textAlignment w:val="baseline"/>
        <w:rPr>
          <w:rFonts w:ascii="Arial" w:eastAsia="Arial" w:hAnsi="Arial"/>
          <w:kern w:val="1"/>
          <w:sz w:val="20"/>
          <w:szCs w:val="20"/>
          <w:lang w:val="x-none" w:eastAsia="zh-CN"/>
        </w:rPr>
      </w:pPr>
      <w:r w:rsidRPr="00647825">
        <w:rPr>
          <w:kern w:val="1"/>
          <w:sz w:val="28"/>
          <w:szCs w:val="28"/>
          <w:lang w:eastAsia="zh-CN"/>
        </w:rPr>
        <w:t xml:space="preserve">При предоставлении муниципальной услуги </w:t>
      </w:r>
      <w:r w:rsidRPr="00647825">
        <w:rPr>
          <w:bCs/>
          <w:kern w:val="1"/>
          <w:sz w:val="28"/>
          <w:szCs w:val="28"/>
          <w:lang w:eastAsia="zh-CN"/>
        </w:rPr>
        <w:t xml:space="preserve">администрация </w:t>
      </w:r>
      <w:r w:rsidRPr="00647825">
        <w:rPr>
          <w:kern w:val="1"/>
          <w:sz w:val="28"/>
          <w:szCs w:val="28"/>
          <w:lang w:eastAsia="zh-CN"/>
        </w:rPr>
        <w:t>не вправе требовать от заявителя:</w:t>
      </w:r>
      <w:r>
        <w:rPr>
          <w:kern w:val="1"/>
          <w:sz w:val="28"/>
          <w:szCs w:val="28"/>
          <w:lang w:eastAsia="zh-CN"/>
        </w:rPr>
        <w:t xml:space="preserve"> </w:t>
      </w:r>
      <w:r w:rsidRPr="00647825">
        <w:rPr>
          <w:rFonts w:eastAsia="Arial"/>
          <w:kern w:val="1"/>
          <w:sz w:val="28"/>
          <w:szCs w:val="28"/>
          <w:lang w:val="x-none"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825" w:rsidRPr="00647825" w:rsidRDefault="00647825" w:rsidP="00647825">
      <w:pPr>
        <w:widowControl w:val="0"/>
        <w:suppressAutoHyphens/>
        <w:autoSpaceDE w:val="0"/>
        <w:jc w:val="both"/>
        <w:textAlignment w:val="baseline"/>
        <w:rPr>
          <w:rFonts w:eastAsia="SimSun" w:cs="Mangal"/>
          <w:kern w:val="1"/>
          <w:lang w:eastAsia="zh-CN" w:bidi="hi-IN"/>
        </w:rPr>
      </w:pPr>
      <w:r w:rsidRPr="00647825">
        <w:rPr>
          <w:rFonts w:eastAsia="SimSun"/>
          <w:kern w:val="1"/>
          <w:sz w:val="28"/>
          <w:szCs w:val="28"/>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w:t>
      </w:r>
      <w:r w:rsidRPr="00647825">
        <w:rPr>
          <w:rFonts w:eastAsia="SimSun"/>
          <w:kern w:val="1"/>
          <w:sz w:val="28"/>
          <w:szCs w:val="28"/>
          <w:lang w:eastAsia="zh-CN" w:bidi="hi-IN"/>
        </w:rPr>
        <w:lastRenderedPageBreak/>
        <w:t>муниципальных услуг»;</w:t>
      </w:r>
      <w:r>
        <w:rPr>
          <w:rFonts w:eastAsia="SimSun"/>
          <w:kern w:val="1"/>
          <w:sz w:val="28"/>
          <w:szCs w:val="28"/>
          <w:lang w:eastAsia="zh-CN" w:bidi="hi-IN"/>
        </w:rPr>
        <w:t xml:space="preserve"> </w:t>
      </w:r>
      <w:r w:rsidRPr="00647825">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0" w:name="000291"/>
      <w:bookmarkEnd w:id="0"/>
      <w:r>
        <w:rPr>
          <w:rFonts w:eastAsia="Calibri"/>
          <w:sz w:val="28"/>
          <w:szCs w:val="28"/>
        </w:rPr>
        <w:t xml:space="preserve"> </w:t>
      </w:r>
      <w:r w:rsidRPr="00647825">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bookmarkStart w:id="1" w:name="000292"/>
      <w:bookmarkEnd w:id="1"/>
      <w:r>
        <w:rPr>
          <w:rFonts w:eastAsia="Calibri"/>
          <w:sz w:val="28"/>
          <w:szCs w:val="28"/>
        </w:rPr>
        <w:t xml:space="preserve"> </w:t>
      </w:r>
      <w:r w:rsidRPr="00647825">
        <w:rPr>
          <w:rFonts w:eastAsia="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2" w:name="000293"/>
      <w:bookmarkEnd w:id="2"/>
      <w:r>
        <w:rPr>
          <w:rFonts w:eastAsia="Calibri"/>
          <w:sz w:val="28"/>
          <w:szCs w:val="28"/>
        </w:rPr>
        <w:t xml:space="preserve"> </w:t>
      </w:r>
      <w:r w:rsidRPr="00647825">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bookmarkStart w:id="3" w:name="000294"/>
      <w:bookmarkEnd w:id="3"/>
      <w:r>
        <w:rPr>
          <w:rFonts w:eastAsia="Calibri"/>
          <w:sz w:val="28"/>
          <w:szCs w:val="28"/>
        </w:rPr>
        <w:t xml:space="preserve"> </w:t>
      </w:r>
      <w:r w:rsidRPr="00647825">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DD2E87" w:rsidRDefault="00F2659B" w:rsidP="009C7806">
      <w:pPr>
        <w:jc w:val="both"/>
        <w:rPr>
          <w:sz w:val="28"/>
          <w:szCs w:val="28"/>
        </w:rPr>
      </w:pPr>
      <w:r>
        <w:rPr>
          <w:sz w:val="28"/>
          <w:szCs w:val="28"/>
        </w:rPr>
        <w:t xml:space="preserve">     </w:t>
      </w:r>
    </w:p>
    <w:p w:rsidR="009C7806" w:rsidRPr="009C7806" w:rsidRDefault="009C7806" w:rsidP="009C7806">
      <w:pPr>
        <w:jc w:val="both"/>
        <w:rPr>
          <w:sz w:val="28"/>
          <w:szCs w:val="28"/>
        </w:rPr>
      </w:pPr>
      <w:r>
        <w:rPr>
          <w:sz w:val="28"/>
          <w:szCs w:val="28"/>
        </w:rPr>
        <w:t xml:space="preserve">2. </w:t>
      </w:r>
      <w:r w:rsidRPr="009C7806">
        <w:rPr>
          <w:sz w:val="28"/>
          <w:szCs w:val="28"/>
        </w:rPr>
        <w:t>Контроль над исполнением данного постановления оставляю за собой.</w:t>
      </w:r>
    </w:p>
    <w:p w:rsidR="00DD2E87" w:rsidRDefault="009C7806" w:rsidP="009C7806">
      <w:pPr>
        <w:pStyle w:val="10"/>
        <w:shd w:val="clear" w:color="auto" w:fill="auto"/>
        <w:spacing w:before="0" w:after="0" w:line="276" w:lineRule="auto"/>
        <w:jc w:val="both"/>
        <w:rPr>
          <w:sz w:val="28"/>
          <w:szCs w:val="28"/>
        </w:rPr>
      </w:pPr>
      <w:r>
        <w:rPr>
          <w:sz w:val="28"/>
          <w:szCs w:val="28"/>
        </w:rPr>
        <w:t xml:space="preserve">    </w:t>
      </w:r>
    </w:p>
    <w:p w:rsidR="009C7806" w:rsidRDefault="009C7806" w:rsidP="009C7806">
      <w:pPr>
        <w:pStyle w:val="10"/>
        <w:shd w:val="clear" w:color="auto" w:fill="auto"/>
        <w:spacing w:before="0" w:after="0" w:line="276" w:lineRule="auto"/>
        <w:jc w:val="both"/>
        <w:rPr>
          <w:sz w:val="28"/>
          <w:szCs w:val="28"/>
        </w:rPr>
      </w:pPr>
      <w:r>
        <w:rPr>
          <w:sz w:val="28"/>
          <w:szCs w:val="28"/>
        </w:rPr>
        <w:t xml:space="preserve">3. Настоящее постановление вступает в силу со дня его опубликования. </w:t>
      </w:r>
    </w:p>
    <w:tbl>
      <w:tblPr>
        <w:tblW w:w="9571" w:type="dxa"/>
        <w:tblLayout w:type="fixed"/>
        <w:tblLook w:val="0000" w:firstRow="0" w:lastRow="0" w:firstColumn="0" w:lastColumn="0" w:noHBand="0" w:noVBand="0"/>
      </w:tblPr>
      <w:tblGrid>
        <w:gridCol w:w="4608"/>
        <w:gridCol w:w="360"/>
        <w:gridCol w:w="1502"/>
        <w:gridCol w:w="128"/>
        <w:gridCol w:w="2870"/>
        <w:gridCol w:w="103"/>
      </w:tblGrid>
      <w:tr w:rsidR="006D1F9B" w:rsidRPr="00BB3FCD" w:rsidTr="008244FB">
        <w:trPr>
          <w:gridAfter w:val="1"/>
          <w:wAfter w:w="103" w:type="dxa"/>
          <w:trHeight w:val="777"/>
        </w:trPr>
        <w:tc>
          <w:tcPr>
            <w:tcW w:w="4968" w:type="dxa"/>
            <w:gridSpan w:val="2"/>
            <w:shd w:val="clear" w:color="auto" w:fill="auto"/>
          </w:tcPr>
          <w:p w:rsidR="00012FC3" w:rsidRDefault="00012FC3" w:rsidP="00BB3FCD">
            <w:pPr>
              <w:rPr>
                <w:sz w:val="28"/>
                <w:szCs w:val="28"/>
              </w:rPr>
            </w:pPr>
          </w:p>
          <w:p w:rsidR="006D1F9B" w:rsidRPr="00BB3FCD" w:rsidRDefault="006D1F9B" w:rsidP="00BB3FCD">
            <w:pPr>
              <w:rPr>
                <w:sz w:val="28"/>
                <w:szCs w:val="28"/>
              </w:rPr>
            </w:pPr>
            <w:r w:rsidRPr="00BB3FCD">
              <w:rPr>
                <w:sz w:val="28"/>
                <w:szCs w:val="28"/>
              </w:rPr>
              <w:t xml:space="preserve">Глава администрации </w:t>
            </w:r>
          </w:p>
          <w:p w:rsidR="006D1F9B" w:rsidRDefault="006D1F9B" w:rsidP="00BB3FCD">
            <w:pPr>
              <w:rPr>
                <w:sz w:val="28"/>
                <w:szCs w:val="28"/>
              </w:rPr>
            </w:pPr>
            <w:r w:rsidRPr="00BB3FCD">
              <w:rPr>
                <w:sz w:val="28"/>
                <w:szCs w:val="28"/>
              </w:rPr>
              <w:t>Макарьевского сельского поселения</w:t>
            </w:r>
          </w:p>
          <w:p w:rsidR="00012FC3" w:rsidRPr="00BB3FCD" w:rsidRDefault="00012FC3" w:rsidP="00BB3FCD">
            <w:pPr>
              <w:rPr>
                <w:sz w:val="28"/>
                <w:szCs w:val="28"/>
              </w:rPr>
            </w:pPr>
          </w:p>
        </w:tc>
        <w:tc>
          <w:tcPr>
            <w:tcW w:w="1630" w:type="dxa"/>
            <w:gridSpan w:val="2"/>
            <w:shd w:val="clear" w:color="auto" w:fill="auto"/>
          </w:tcPr>
          <w:p w:rsidR="006D1F9B" w:rsidRPr="00BB3FCD" w:rsidRDefault="006D1F9B" w:rsidP="00BB3FCD">
            <w:pPr>
              <w:rPr>
                <w:sz w:val="28"/>
                <w:szCs w:val="28"/>
              </w:rPr>
            </w:pPr>
            <w:bookmarkStart w:id="4" w:name="_GoBack"/>
            <w:bookmarkEnd w:id="4"/>
          </w:p>
        </w:tc>
        <w:tc>
          <w:tcPr>
            <w:tcW w:w="2870" w:type="dxa"/>
            <w:shd w:val="clear" w:color="auto" w:fill="auto"/>
          </w:tcPr>
          <w:p w:rsidR="006D1F9B" w:rsidRPr="00BB3FCD" w:rsidRDefault="006D1F9B" w:rsidP="00BB3FCD">
            <w:pPr>
              <w:rPr>
                <w:sz w:val="28"/>
                <w:szCs w:val="28"/>
              </w:rPr>
            </w:pPr>
          </w:p>
          <w:p w:rsidR="006D1F9B" w:rsidRDefault="009C7806" w:rsidP="00BB3FCD">
            <w:pPr>
              <w:rPr>
                <w:sz w:val="28"/>
                <w:szCs w:val="28"/>
              </w:rPr>
            </w:pPr>
            <w:r>
              <w:rPr>
                <w:sz w:val="28"/>
                <w:szCs w:val="28"/>
              </w:rPr>
              <w:t>И.А.</w:t>
            </w:r>
            <w:r w:rsidR="004A3618">
              <w:rPr>
                <w:sz w:val="28"/>
                <w:szCs w:val="28"/>
              </w:rPr>
              <w:t xml:space="preserve"> </w:t>
            </w:r>
            <w:r>
              <w:rPr>
                <w:sz w:val="28"/>
                <w:szCs w:val="28"/>
              </w:rPr>
              <w:t>Мочалова</w:t>
            </w:r>
          </w:p>
          <w:p w:rsidR="00012FC3" w:rsidRPr="00BB3FCD" w:rsidRDefault="00012FC3" w:rsidP="00BB3FCD">
            <w:pPr>
              <w:rPr>
                <w:sz w:val="28"/>
                <w:szCs w:val="28"/>
              </w:rPr>
            </w:pPr>
          </w:p>
        </w:tc>
      </w:tr>
      <w:tr w:rsidR="006D1F9B" w:rsidRPr="00BB3FCD" w:rsidTr="008244FB">
        <w:tc>
          <w:tcPr>
            <w:tcW w:w="4608" w:type="dxa"/>
            <w:shd w:val="clear" w:color="auto" w:fill="auto"/>
          </w:tcPr>
          <w:p w:rsidR="00012FC3" w:rsidRDefault="006D1F9B" w:rsidP="00834C70">
            <w:pPr>
              <w:ind w:hanging="110"/>
              <w:rPr>
                <w:sz w:val="28"/>
                <w:szCs w:val="28"/>
              </w:rPr>
            </w:pPr>
            <w:r w:rsidRPr="00BB3FCD">
              <w:rPr>
                <w:sz w:val="28"/>
                <w:szCs w:val="28"/>
              </w:rPr>
              <w:t>ПОДГОТОВЛЕНО</w:t>
            </w:r>
          </w:p>
          <w:p w:rsidR="00834C70" w:rsidRPr="00BB3FCD" w:rsidRDefault="00834C70" w:rsidP="00834C70">
            <w:pPr>
              <w:ind w:hanging="110"/>
              <w:rPr>
                <w:sz w:val="28"/>
                <w:szCs w:val="28"/>
              </w:rPr>
            </w:pPr>
            <w:r w:rsidRPr="00BB3FCD">
              <w:rPr>
                <w:sz w:val="28"/>
                <w:szCs w:val="28"/>
              </w:rPr>
              <w:t xml:space="preserve">Глава администрации </w:t>
            </w:r>
          </w:p>
          <w:p w:rsidR="006D1F9B" w:rsidRPr="00BB3FCD" w:rsidRDefault="00834C70" w:rsidP="00834C70">
            <w:pPr>
              <w:ind w:hanging="110"/>
              <w:rPr>
                <w:sz w:val="28"/>
                <w:szCs w:val="28"/>
              </w:rPr>
            </w:pPr>
            <w:r w:rsidRPr="00BB3FCD">
              <w:rPr>
                <w:sz w:val="28"/>
                <w:szCs w:val="28"/>
              </w:rPr>
              <w:t>Макарьевского сельского поселения</w:t>
            </w:r>
            <w:r w:rsidR="006D1F9B" w:rsidRPr="00BB3FCD">
              <w:rPr>
                <w:sz w:val="28"/>
                <w:szCs w:val="28"/>
              </w:rPr>
              <w:t xml:space="preserve"> </w:t>
            </w:r>
          </w:p>
        </w:tc>
        <w:tc>
          <w:tcPr>
            <w:tcW w:w="1862" w:type="dxa"/>
            <w:gridSpan w:val="2"/>
            <w:shd w:val="clear" w:color="auto" w:fill="auto"/>
          </w:tcPr>
          <w:p w:rsidR="006D1F9B" w:rsidRPr="00BB3FCD" w:rsidRDefault="006D1F9B" w:rsidP="00BB3FCD">
            <w:pPr>
              <w:ind w:hanging="110"/>
              <w:rPr>
                <w:sz w:val="28"/>
                <w:szCs w:val="28"/>
              </w:rPr>
            </w:pPr>
          </w:p>
        </w:tc>
        <w:tc>
          <w:tcPr>
            <w:tcW w:w="3101" w:type="dxa"/>
            <w:gridSpan w:val="3"/>
            <w:shd w:val="clear" w:color="auto" w:fill="auto"/>
          </w:tcPr>
          <w:p w:rsidR="008244FB" w:rsidRDefault="006D1F9B" w:rsidP="008244FB">
            <w:pPr>
              <w:ind w:hanging="110"/>
              <w:rPr>
                <w:sz w:val="28"/>
                <w:szCs w:val="28"/>
              </w:rPr>
            </w:pPr>
            <w:r w:rsidRPr="00BB3FCD">
              <w:rPr>
                <w:sz w:val="28"/>
                <w:szCs w:val="28"/>
              </w:rPr>
              <w:t xml:space="preserve"> </w:t>
            </w:r>
          </w:p>
          <w:p w:rsidR="006D1F9B" w:rsidRPr="00BB3FCD" w:rsidRDefault="006D1F9B" w:rsidP="00012FC3">
            <w:pPr>
              <w:ind w:hanging="110"/>
              <w:rPr>
                <w:sz w:val="28"/>
                <w:szCs w:val="28"/>
              </w:rPr>
            </w:pPr>
            <w:r w:rsidRPr="00BB3FCD">
              <w:rPr>
                <w:sz w:val="28"/>
                <w:szCs w:val="28"/>
              </w:rPr>
              <w:t xml:space="preserve">   </w:t>
            </w:r>
            <w:r w:rsidR="00012FC3">
              <w:rPr>
                <w:sz w:val="28"/>
                <w:szCs w:val="28"/>
              </w:rPr>
              <w:t>И.А.</w:t>
            </w:r>
            <w:r w:rsidR="004A3618">
              <w:rPr>
                <w:sz w:val="28"/>
                <w:szCs w:val="28"/>
              </w:rPr>
              <w:t xml:space="preserve"> </w:t>
            </w:r>
            <w:r w:rsidR="00012FC3">
              <w:rPr>
                <w:sz w:val="28"/>
                <w:szCs w:val="28"/>
              </w:rPr>
              <w:t>Мочалова</w:t>
            </w:r>
          </w:p>
        </w:tc>
      </w:tr>
    </w:tbl>
    <w:p w:rsidR="009A27D1" w:rsidRDefault="009A27D1" w:rsidP="00EE016F"/>
    <w:sectPr w:rsidR="009A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D67"/>
    <w:multiLevelType w:val="multilevel"/>
    <w:tmpl w:val="633434A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6B"/>
    <w:rsid w:val="00012FC3"/>
    <w:rsid w:val="00075685"/>
    <w:rsid w:val="0010790D"/>
    <w:rsid w:val="001200BE"/>
    <w:rsid w:val="0013164A"/>
    <w:rsid w:val="00143C96"/>
    <w:rsid w:val="001A4E7B"/>
    <w:rsid w:val="001F42F0"/>
    <w:rsid w:val="00226829"/>
    <w:rsid w:val="00226BDB"/>
    <w:rsid w:val="00261518"/>
    <w:rsid w:val="00275DA4"/>
    <w:rsid w:val="002C48B9"/>
    <w:rsid w:val="00334CDF"/>
    <w:rsid w:val="0037231E"/>
    <w:rsid w:val="00375055"/>
    <w:rsid w:val="003C19B1"/>
    <w:rsid w:val="004A3618"/>
    <w:rsid w:val="005219AA"/>
    <w:rsid w:val="00544D90"/>
    <w:rsid w:val="005F49D0"/>
    <w:rsid w:val="00602DF2"/>
    <w:rsid w:val="006173BA"/>
    <w:rsid w:val="00647825"/>
    <w:rsid w:val="006629AE"/>
    <w:rsid w:val="006D009D"/>
    <w:rsid w:val="006D1F9B"/>
    <w:rsid w:val="006E394E"/>
    <w:rsid w:val="00706D0F"/>
    <w:rsid w:val="0073277A"/>
    <w:rsid w:val="0073604D"/>
    <w:rsid w:val="00757A28"/>
    <w:rsid w:val="00767785"/>
    <w:rsid w:val="00796AC6"/>
    <w:rsid w:val="007F363B"/>
    <w:rsid w:val="008244FB"/>
    <w:rsid w:val="00834C70"/>
    <w:rsid w:val="00863A0A"/>
    <w:rsid w:val="00892EA6"/>
    <w:rsid w:val="008D0129"/>
    <w:rsid w:val="008D5008"/>
    <w:rsid w:val="00956BD7"/>
    <w:rsid w:val="00956FD4"/>
    <w:rsid w:val="009723FC"/>
    <w:rsid w:val="009A27D1"/>
    <w:rsid w:val="009C5776"/>
    <w:rsid w:val="009C7806"/>
    <w:rsid w:val="00AB6150"/>
    <w:rsid w:val="00AF655F"/>
    <w:rsid w:val="00B0648A"/>
    <w:rsid w:val="00B1631D"/>
    <w:rsid w:val="00BA418B"/>
    <w:rsid w:val="00BB3FCD"/>
    <w:rsid w:val="00C2046B"/>
    <w:rsid w:val="00C5691E"/>
    <w:rsid w:val="00CF17AC"/>
    <w:rsid w:val="00D24DDA"/>
    <w:rsid w:val="00DD2E87"/>
    <w:rsid w:val="00E70A2F"/>
    <w:rsid w:val="00E80DC8"/>
    <w:rsid w:val="00EA44CB"/>
    <w:rsid w:val="00EC1988"/>
    <w:rsid w:val="00EE016F"/>
    <w:rsid w:val="00F1507C"/>
    <w:rsid w:val="00F2659B"/>
    <w:rsid w:val="00F3251C"/>
    <w:rsid w:val="00F822F2"/>
    <w:rsid w:val="00F86931"/>
    <w:rsid w:val="00F9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5A7"/>
  <w15:chartTrackingRefBased/>
  <w15:docId w15:val="{4DBF6C7E-E926-48C5-B9B3-11C54793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Знак1 Знак"/>
    <w:link w:val="a4"/>
    <w:rsid w:val="006D1F9B"/>
    <w:rPr>
      <w:sz w:val="24"/>
      <w:szCs w:val="24"/>
      <w:lang w:eastAsia="ru-RU"/>
    </w:rPr>
  </w:style>
  <w:style w:type="paragraph" w:styleId="a4">
    <w:name w:val="Body Text Indent"/>
    <w:aliases w:val="Знак1"/>
    <w:basedOn w:val="a"/>
    <w:link w:val="a3"/>
    <w:rsid w:val="006D1F9B"/>
    <w:pPr>
      <w:spacing w:after="120"/>
      <w:ind w:left="36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6D1F9B"/>
    <w:rPr>
      <w:rFonts w:ascii="Times New Roman" w:eastAsia="Times New Roman" w:hAnsi="Times New Roman" w:cs="Times New Roman"/>
      <w:sz w:val="24"/>
      <w:szCs w:val="24"/>
      <w:lang w:eastAsia="ru-RU"/>
    </w:rPr>
  </w:style>
  <w:style w:type="paragraph" w:customStyle="1" w:styleId="a5">
    <w:name w:val="Содержимое таблицы"/>
    <w:basedOn w:val="a"/>
    <w:rsid w:val="006D1F9B"/>
    <w:pPr>
      <w:suppressLineNumbers/>
      <w:suppressAutoHyphens/>
      <w:overflowPunct w:val="0"/>
      <w:autoSpaceDE w:val="0"/>
    </w:pPr>
    <w:rPr>
      <w:rFonts w:cs="Courier New"/>
      <w:sz w:val="20"/>
      <w:szCs w:val="20"/>
      <w:lang w:eastAsia="ar-SA"/>
    </w:rPr>
  </w:style>
  <w:style w:type="paragraph" w:styleId="a6">
    <w:name w:val="Balloon Text"/>
    <w:basedOn w:val="a"/>
    <w:link w:val="a7"/>
    <w:uiPriority w:val="99"/>
    <w:semiHidden/>
    <w:unhideWhenUsed/>
    <w:rsid w:val="00EA44CB"/>
    <w:rPr>
      <w:rFonts w:ascii="Segoe UI" w:hAnsi="Segoe UI" w:cs="Segoe UI"/>
      <w:sz w:val="18"/>
      <w:szCs w:val="18"/>
    </w:rPr>
  </w:style>
  <w:style w:type="character" w:customStyle="1" w:styleId="a7">
    <w:name w:val="Текст выноски Знак"/>
    <w:basedOn w:val="a0"/>
    <w:link w:val="a6"/>
    <w:uiPriority w:val="99"/>
    <w:semiHidden/>
    <w:rsid w:val="00EA44CB"/>
    <w:rPr>
      <w:rFonts w:ascii="Segoe UI" w:eastAsia="Times New Roman" w:hAnsi="Segoe UI" w:cs="Segoe UI"/>
      <w:sz w:val="18"/>
      <w:szCs w:val="18"/>
      <w:lang w:eastAsia="ru-RU"/>
    </w:rPr>
  </w:style>
  <w:style w:type="paragraph" w:styleId="a8">
    <w:name w:val="No Spacing"/>
    <w:uiPriority w:val="1"/>
    <w:qFormat/>
    <w:rsid w:val="00F3251C"/>
    <w:pPr>
      <w:spacing w:after="0" w:line="240" w:lineRule="auto"/>
    </w:pPr>
    <w:rPr>
      <w:rFonts w:ascii="Calibri" w:eastAsia="Calibri" w:hAnsi="Calibri" w:cs="Times New Roman"/>
    </w:rPr>
  </w:style>
  <w:style w:type="character" w:customStyle="1" w:styleId="a9">
    <w:name w:val="Основной текст_"/>
    <w:basedOn w:val="a0"/>
    <w:link w:val="10"/>
    <w:locked/>
    <w:rsid w:val="009C7806"/>
    <w:rPr>
      <w:rFonts w:ascii="Times New Roman" w:eastAsia="Times New Roman" w:hAnsi="Times New Roman" w:cs="Times New Roman"/>
      <w:spacing w:val="6"/>
      <w:shd w:val="clear" w:color="auto" w:fill="FFFFFF"/>
    </w:rPr>
  </w:style>
  <w:style w:type="paragraph" w:customStyle="1" w:styleId="10">
    <w:name w:val="Основной текст1"/>
    <w:basedOn w:val="a"/>
    <w:link w:val="a9"/>
    <w:rsid w:val="009C7806"/>
    <w:pPr>
      <w:widowControl w:val="0"/>
      <w:shd w:val="clear" w:color="auto" w:fill="FFFFFF"/>
      <w:spacing w:before="960" w:after="420" w:line="0" w:lineRule="atLeast"/>
      <w:jc w:val="center"/>
    </w:pPr>
    <w:rPr>
      <w:spacing w:val="6"/>
      <w:sz w:val="22"/>
      <w:szCs w:val="22"/>
      <w:lang w:eastAsia="en-US"/>
    </w:rPr>
  </w:style>
  <w:style w:type="paragraph" w:styleId="aa">
    <w:name w:val="List Paragraph"/>
    <w:basedOn w:val="a"/>
    <w:uiPriority w:val="34"/>
    <w:qFormat/>
    <w:rsid w:val="009C7806"/>
    <w:pPr>
      <w:ind w:left="720"/>
      <w:contextualSpacing/>
    </w:pPr>
  </w:style>
  <w:style w:type="paragraph" w:customStyle="1" w:styleId="ConsPlusTitle">
    <w:name w:val="ConsPlusTitle"/>
    <w:rsid w:val="00EC198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1968">
      <w:bodyDiv w:val="1"/>
      <w:marLeft w:val="0"/>
      <w:marRight w:val="0"/>
      <w:marTop w:val="0"/>
      <w:marBottom w:val="0"/>
      <w:divBdr>
        <w:top w:val="none" w:sz="0" w:space="0" w:color="auto"/>
        <w:left w:val="none" w:sz="0" w:space="0" w:color="auto"/>
        <w:bottom w:val="none" w:sz="0" w:space="0" w:color="auto"/>
        <w:right w:val="none" w:sz="0" w:space="0" w:color="auto"/>
      </w:divBdr>
    </w:div>
    <w:div w:id="13470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Я</cp:lastModifiedBy>
  <cp:revision>3</cp:revision>
  <cp:lastPrinted>2019-01-11T06:28:00Z</cp:lastPrinted>
  <dcterms:created xsi:type="dcterms:W3CDTF">2019-01-10T13:02:00Z</dcterms:created>
  <dcterms:modified xsi:type="dcterms:W3CDTF">2019-01-11T06:29:00Z</dcterms:modified>
</cp:coreProperties>
</file>