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E" w:rsidRPr="00096593" w:rsidRDefault="00ED5E1E" w:rsidP="00ED5E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СРЕТЕНСКАЯ</w:t>
      </w:r>
      <w:r w:rsidRPr="00096593">
        <w:rPr>
          <w:rFonts w:ascii="Times New Roman" w:hAnsi="Times New Roman"/>
          <w:b/>
          <w:sz w:val="28"/>
          <w:szCs w:val="28"/>
        </w:rPr>
        <w:t xml:space="preserve">  СЕЛЬСКАЯ ДУМА</w:t>
      </w:r>
    </w:p>
    <w:p w:rsidR="00ED5E1E" w:rsidRPr="00096593" w:rsidRDefault="00ED5E1E" w:rsidP="00ED5E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593">
        <w:rPr>
          <w:rFonts w:ascii="Times New Roman" w:hAnsi="Times New Roman"/>
          <w:b/>
          <w:sz w:val="28"/>
          <w:szCs w:val="28"/>
        </w:rPr>
        <w:t xml:space="preserve">КОТЕЛЬНИЧСКОГО РАЙОНА  </w:t>
      </w:r>
    </w:p>
    <w:p w:rsidR="00ED5E1E" w:rsidRPr="00096593" w:rsidRDefault="00ED5E1E" w:rsidP="00ED5E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593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D5E1E" w:rsidRPr="00096593" w:rsidRDefault="00ED5E1E" w:rsidP="00ED5E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6593">
        <w:rPr>
          <w:rFonts w:ascii="Times New Roman" w:hAnsi="Times New Roman"/>
          <w:sz w:val="28"/>
          <w:szCs w:val="28"/>
        </w:rPr>
        <w:t>третьего созыва</w:t>
      </w:r>
    </w:p>
    <w:p w:rsidR="00ED5E1E" w:rsidRPr="00096593" w:rsidRDefault="00ED5E1E" w:rsidP="00ED5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E1E" w:rsidRPr="00096593" w:rsidRDefault="00ED5E1E" w:rsidP="00ED5E1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5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659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D5E1E" w:rsidRPr="003642D6" w:rsidRDefault="00ED5E1E" w:rsidP="00ED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3642D6">
        <w:rPr>
          <w:rFonts w:ascii="Times New Roman" w:hAnsi="Times New Roman"/>
          <w:sz w:val="28"/>
          <w:szCs w:val="28"/>
        </w:rPr>
        <w:t>.04.2016</w:t>
      </w:r>
      <w:r w:rsidRPr="0009659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96593">
        <w:rPr>
          <w:rFonts w:ascii="Times New Roman" w:hAnsi="Times New Roman"/>
          <w:b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71</w:t>
      </w:r>
    </w:p>
    <w:p w:rsidR="00ED5E1E" w:rsidRPr="00096593" w:rsidRDefault="00ED5E1E" w:rsidP="00ED5E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Сретенье</w:t>
      </w:r>
    </w:p>
    <w:p w:rsidR="00ED5E1E" w:rsidRPr="00096593" w:rsidRDefault="00ED5E1E" w:rsidP="00ED5E1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9659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     </w:t>
      </w:r>
      <w:r>
        <w:rPr>
          <w:rFonts w:ascii="Times New Roman" w:hAnsi="Times New Roman"/>
          <w:b/>
          <w:sz w:val="28"/>
          <w:szCs w:val="28"/>
        </w:rPr>
        <w:t>территории Сретенского</w:t>
      </w:r>
      <w:r w:rsidRPr="00096593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ED5E1E" w:rsidRPr="00096593" w:rsidRDefault="00ED5E1E" w:rsidP="00ED5E1E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ED5E1E" w:rsidRPr="00ED5E1E" w:rsidRDefault="00ED5E1E" w:rsidP="00ED5E1E">
      <w:pPr>
        <w:pStyle w:val="a5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E1E">
        <w:rPr>
          <w:rFonts w:ascii="Times New Roman" w:hAnsi="Times New Roman"/>
          <w:sz w:val="28"/>
          <w:szCs w:val="28"/>
        </w:rPr>
        <w:t xml:space="preserve">В соответствии со статьей 22 Устава Сретенского  сельского поселения, руководствуясь частью 2 статьи 32 Градостроительного кодекса Российской Федерации,   Правилами  землепользования и застройки муниципального образования   Сретенское  сельское поселение </w:t>
      </w:r>
      <w:proofErr w:type="spellStart"/>
      <w:r w:rsidRPr="00ED5E1E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ED5E1E">
        <w:rPr>
          <w:rFonts w:ascii="Times New Roman" w:hAnsi="Times New Roman"/>
          <w:sz w:val="28"/>
          <w:szCs w:val="28"/>
        </w:rPr>
        <w:t xml:space="preserve">  района Кировской области, утвержденными   Решением Сретенской  сельской Думы от 24.11.2011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E1E">
        <w:rPr>
          <w:rFonts w:ascii="Times New Roman" w:hAnsi="Times New Roman"/>
          <w:sz w:val="28"/>
          <w:szCs w:val="28"/>
        </w:rPr>
        <w:t>102</w:t>
      </w:r>
      <w:r w:rsidRPr="00ED5E1E">
        <w:rPr>
          <w:rFonts w:ascii="Times New Roman" w:hAnsi="Times New Roman"/>
          <w:i/>
          <w:sz w:val="28"/>
          <w:szCs w:val="28"/>
        </w:rPr>
        <w:t xml:space="preserve"> </w:t>
      </w:r>
      <w:r w:rsidRPr="00ED5E1E">
        <w:rPr>
          <w:rFonts w:ascii="Times New Roman" w:hAnsi="Times New Roman"/>
          <w:sz w:val="28"/>
          <w:szCs w:val="28"/>
        </w:rPr>
        <w:t xml:space="preserve"> на основании протокола и итогового документа публичных слушаний от </w:t>
      </w:r>
      <w:r>
        <w:rPr>
          <w:rFonts w:ascii="Times New Roman" w:hAnsi="Times New Roman"/>
          <w:sz w:val="28"/>
          <w:szCs w:val="28"/>
        </w:rPr>
        <w:t>18.03.2016</w:t>
      </w:r>
      <w:r w:rsidRPr="00ED5E1E">
        <w:rPr>
          <w:rFonts w:ascii="Times New Roman" w:hAnsi="Times New Roman"/>
          <w:sz w:val="28"/>
          <w:szCs w:val="28"/>
        </w:rPr>
        <w:t xml:space="preserve">  года,  Сретенская </w:t>
      </w:r>
      <w:r>
        <w:rPr>
          <w:rFonts w:ascii="Times New Roman" w:hAnsi="Times New Roman"/>
          <w:sz w:val="28"/>
          <w:szCs w:val="28"/>
        </w:rPr>
        <w:t xml:space="preserve"> сельская Дума     РЕШИЛА:</w:t>
      </w:r>
      <w:r w:rsidRPr="00ED5E1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D5E1E" w:rsidRDefault="00ED5E1E" w:rsidP="00ED5E1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Внести в </w:t>
      </w:r>
      <w:r w:rsidRPr="00096593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землепользования и застройки  </w:t>
      </w:r>
      <w:r>
        <w:rPr>
          <w:rFonts w:ascii="Times New Roman" w:eastAsia="Calibri" w:hAnsi="Times New Roman"/>
          <w:sz w:val="28"/>
          <w:szCs w:val="28"/>
          <w:lang w:eastAsia="en-US"/>
        </w:rPr>
        <w:t>Сретенского</w:t>
      </w:r>
      <w:r w:rsidRPr="00096593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 поселения </w:t>
      </w:r>
      <w:proofErr w:type="spellStart"/>
      <w:r w:rsidRPr="00096593">
        <w:rPr>
          <w:rFonts w:ascii="Times New Roman" w:eastAsia="Calibri" w:hAnsi="Times New Roman"/>
          <w:sz w:val="28"/>
          <w:szCs w:val="28"/>
          <w:lang w:eastAsia="en-US"/>
        </w:rPr>
        <w:t>Котельничского</w:t>
      </w:r>
      <w:proofErr w:type="spellEnd"/>
      <w:r w:rsidRPr="00096593">
        <w:rPr>
          <w:rFonts w:ascii="Times New Roman" w:eastAsia="Calibri" w:hAnsi="Times New Roman"/>
          <w:sz w:val="28"/>
          <w:szCs w:val="28"/>
          <w:lang w:eastAsia="en-US"/>
        </w:rPr>
        <w:t xml:space="preserve"> района Кировской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ED5E1E" w:rsidRPr="00EB73D6" w:rsidRDefault="00ED5E1E" w:rsidP="00ED5E1E">
      <w:pPr>
        <w:shd w:val="clear" w:color="auto" w:fill="FFFFFF"/>
        <w:tabs>
          <w:tab w:val="left" w:pos="0"/>
        </w:tabs>
        <w:spacing w:after="0"/>
        <w:ind w:right="-82" w:firstLine="4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0D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650D94">
        <w:rPr>
          <w:rFonts w:ascii="Times New Roman" w:hAnsi="Times New Roman"/>
          <w:sz w:val="28"/>
          <w:szCs w:val="28"/>
        </w:rPr>
        <w:t xml:space="preserve"> </w:t>
      </w:r>
      <w:r w:rsidRPr="00EB73D6">
        <w:rPr>
          <w:rFonts w:ascii="Times New Roman" w:hAnsi="Times New Roman"/>
          <w:sz w:val="28"/>
          <w:szCs w:val="28"/>
        </w:rPr>
        <w:t xml:space="preserve">Установить  для территориальной зоны  </w:t>
      </w:r>
      <w:r>
        <w:rPr>
          <w:rFonts w:ascii="Times New Roman" w:hAnsi="Times New Roman"/>
          <w:sz w:val="28"/>
          <w:szCs w:val="28"/>
        </w:rPr>
        <w:t>С</w:t>
      </w:r>
      <w:r w:rsidRPr="00EB73D6">
        <w:rPr>
          <w:rFonts w:ascii="Times New Roman" w:hAnsi="Times New Roman"/>
          <w:b/>
          <w:sz w:val="28"/>
          <w:szCs w:val="28"/>
        </w:rPr>
        <w:t>О-1 «Зона кладбищ»</w:t>
      </w:r>
      <w:r w:rsidRPr="00EB73D6">
        <w:rPr>
          <w:rFonts w:ascii="Times New Roman" w:hAnsi="Times New Roman"/>
          <w:sz w:val="28"/>
          <w:szCs w:val="28"/>
        </w:rPr>
        <w:t xml:space="preserve"> предельные (минимальные и (или) максимальные) размеры земельных участков:</w:t>
      </w:r>
    </w:p>
    <w:p w:rsidR="00ED5E1E" w:rsidRPr="00EB73D6" w:rsidRDefault="00ED5E1E" w:rsidP="00ED5E1E">
      <w:pPr>
        <w:tabs>
          <w:tab w:val="left" w:pos="0"/>
        </w:tabs>
        <w:spacing w:after="0"/>
        <w:ind w:firstLine="453"/>
        <w:rPr>
          <w:rFonts w:ascii="Times New Roman" w:hAnsi="Times New Roman"/>
          <w:sz w:val="28"/>
          <w:szCs w:val="28"/>
        </w:rPr>
      </w:pPr>
      <w:r w:rsidRPr="00EB73D6">
        <w:rPr>
          <w:rFonts w:ascii="Times New Roman" w:hAnsi="Times New Roman"/>
          <w:sz w:val="28"/>
          <w:szCs w:val="28"/>
        </w:rPr>
        <w:t>-минимальная ширина земельного участка- 40 метров.</w:t>
      </w:r>
    </w:p>
    <w:p w:rsidR="00ED5E1E" w:rsidRPr="00EB73D6" w:rsidRDefault="00ED5E1E" w:rsidP="00ED5E1E">
      <w:pPr>
        <w:tabs>
          <w:tab w:val="left" w:pos="0"/>
        </w:tabs>
        <w:spacing w:after="0"/>
        <w:ind w:firstLine="453"/>
        <w:rPr>
          <w:rFonts w:ascii="Times New Roman" w:hAnsi="Times New Roman"/>
          <w:sz w:val="28"/>
          <w:szCs w:val="28"/>
        </w:rPr>
      </w:pPr>
      <w:r w:rsidRPr="00EB73D6">
        <w:rPr>
          <w:rFonts w:ascii="Times New Roman" w:hAnsi="Times New Roman"/>
          <w:b/>
          <w:sz w:val="28"/>
          <w:szCs w:val="28"/>
        </w:rPr>
        <w:t xml:space="preserve">- </w:t>
      </w:r>
      <w:r w:rsidRPr="00EB73D6">
        <w:rPr>
          <w:rFonts w:ascii="Times New Roman" w:hAnsi="Times New Roman"/>
          <w:sz w:val="28"/>
          <w:szCs w:val="28"/>
        </w:rPr>
        <w:t>минимальная площадь земельного участка - 5000 кв. м.</w:t>
      </w:r>
    </w:p>
    <w:p w:rsidR="00ED5E1E" w:rsidRPr="00EB73D6" w:rsidRDefault="00ED5E1E" w:rsidP="00ED5E1E">
      <w:pPr>
        <w:shd w:val="clear" w:color="auto" w:fill="FFFFFF"/>
        <w:tabs>
          <w:tab w:val="left" w:pos="9781"/>
        </w:tabs>
        <w:spacing w:after="0"/>
        <w:ind w:right="-82" w:firstLine="360"/>
        <w:jc w:val="both"/>
        <w:rPr>
          <w:rFonts w:ascii="Times New Roman" w:hAnsi="Times New Roman"/>
          <w:sz w:val="28"/>
          <w:szCs w:val="28"/>
        </w:rPr>
      </w:pPr>
      <w:r w:rsidRPr="00EB73D6">
        <w:rPr>
          <w:rFonts w:ascii="Times New Roman" w:hAnsi="Times New Roman"/>
          <w:sz w:val="28"/>
          <w:szCs w:val="28"/>
        </w:rPr>
        <w:t xml:space="preserve"> </w:t>
      </w:r>
    </w:p>
    <w:p w:rsidR="00ED5E1E" w:rsidRPr="00EB73D6" w:rsidRDefault="00ED5E1E" w:rsidP="00ED5E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5E1E">
        <w:rPr>
          <w:rFonts w:ascii="Times New Roman" w:hAnsi="Times New Roman"/>
          <w:sz w:val="28"/>
          <w:szCs w:val="28"/>
        </w:rPr>
        <w:t xml:space="preserve"> </w:t>
      </w:r>
      <w:r w:rsidRPr="00ED5E1E">
        <w:rPr>
          <w:rFonts w:ascii="Times New Roman" w:hAnsi="Times New Roman"/>
          <w:sz w:val="28"/>
          <w:szCs w:val="28"/>
        </w:rPr>
        <w:t>1.2.</w:t>
      </w:r>
      <w:r w:rsidRPr="00EB73D6">
        <w:rPr>
          <w:rFonts w:ascii="Times New Roman" w:hAnsi="Times New Roman"/>
          <w:sz w:val="28"/>
          <w:szCs w:val="28"/>
        </w:rPr>
        <w:t xml:space="preserve"> Главу 3 «Подготовка  документации  по  планировке  территории  органами местного    самоуправления» </w:t>
      </w:r>
      <w:r w:rsidRPr="00EB73D6">
        <w:rPr>
          <w:rFonts w:ascii="Times New Roman" w:hAnsi="Times New Roman"/>
          <w:color w:val="000000"/>
          <w:sz w:val="28"/>
          <w:szCs w:val="28"/>
        </w:rPr>
        <w:t>части  1 «</w:t>
      </w:r>
      <w:r w:rsidRPr="00EB73D6">
        <w:rPr>
          <w:rFonts w:ascii="Times New Roman" w:hAnsi="Times New Roman"/>
          <w:sz w:val="28"/>
          <w:szCs w:val="28"/>
        </w:rPr>
        <w:t>Порядок применения правил землепользования и застройки и внесения в них изменений»  дополнить пунктом 12 следующего содержания:</w:t>
      </w:r>
    </w:p>
    <w:p w:rsidR="00ED5E1E" w:rsidRDefault="00ED5E1E" w:rsidP="00ED5E1E">
      <w:pPr>
        <w:rPr>
          <w:rFonts w:ascii="Times New Roman" w:hAnsi="Times New Roman"/>
          <w:sz w:val="28"/>
          <w:szCs w:val="28"/>
        </w:rPr>
      </w:pPr>
      <w:r w:rsidRPr="00EB73D6">
        <w:rPr>
          <w:rFonts w:ascii="Times New Roman" w:hAnsi="Times New Roman"/>
          <w:sz w:val="28"/>
          <w:szCs w:val="28"/>
        </w:rPr>
        <w:tab/>
        <w:t>12. Перечень линейных объект</w:t>
      </w:r>
      <w:r>
        <w:rPr>
          <w:rFonts w:ascii="Times New Roman" w:hAnsi="Times New Roman"/>
          <w:sz w:val="28"/>
          <w:szCs w:val="28"/>
        </w:rPr>
        <w:t>ов на территории  Сретенского</w:t>
      </w:r>
      <w:r w:rsidRPr="00EB73D6">
        <w:rPr>
          <w:rFonts w:ascii="Times New Roman" w:hAnsi="Times New Roman"/>
          <w:sz w:val="28"/>
          <w:szCs w:val="28"/>
        </w:rPr>
        <w:t xml:space="preserve">  сельского поселения:</w:t>
      </w:r>
    </w:p>
    <w:p w:rsidR="00ED5E1E" w:rsidRPr="00087147" w:rsidRDefault="00ED5E1E" w:rsidP="00ED5E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7147">
        <w:rPr>
          <w:rFonts w:ascii="Times New Roman" w:hAnsi="Times New Roman"/>
          <w:sz w:val="28"/>
          <w:szCs w:val="28"/>
        </w:rPr>
        <w:t>- Объекты регионального значения, предусмотренные схемой территориального планирования Кировской области:</w:t>
      </w:r>
    </w:p>
    <w:p w:rsidR="00ED5E1E" w:rsidRPr="00087147" w:rsidRDefault="00ED5E1E" w:rsidP="00ED5E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7147">
        <w:rPr>
          <w:rFonts w:ascii="Times New Roman" w:hAnsi="Times New Roman"/>
          <w:sz w:val="28"/>
          <w:szCs w:val="28"/>
        </w:rPr>
        <w:t xml:space="preserve">газопровод-отвод на ГРС </w:t>
      </w:r>
      <w:proofErr w:type="spellStart"/>
      <w:r w:rsidRPr="00087147">
        <w:rPr>
          <w:rFonts w:ascii="Times New Roman" w:hAnsi="Times New Roman"/>
          <w:sz w:val="28"/>
          <w:szCs w:val="28"/>
        </w:rPr>
        <w:t>Даровской</w:t>
      </w:r>
      <w:proofErr w:type="spellEnd"/>
      <w:r w:rsidRPr="00087147">
        <w:rPr>
          <w:rFonts w:ascii="Times New Roman" w:hAnsi="Times New Roman"/>
          <w:sz w:val="28"/>
          <w:szCs w:val="28"/>
        </w:rPr>
        <w:t>.</w:t>
      </w:r>
    </w:p>
    <w:p w:rsidR="00ED5E1E" w:rsidRPr="00087147" w:rsidRDefault="00ED5E1E" w:rsidP="00ED5E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7147">
        <w:rPr>
          <w:rFonts w:ascii="Times New Roman" w:hAnsi="Times New Roman"/>
          <w:sz w:val="28"/>
          <w:szCs w:val="28"/>
        </w:rPr>
        <w:t xml:space="preserve">-  Объекты местного значения, предусмотренные схемой территориального планирования </w:t>
      </w:r>
      <w:proofErr w:type="spellStart"/>
      <w:r w:rsidRPr="00087147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087147">
        <w:rPr>
          <w:rFonts w:ascii="Times New Roman" w:hAnsi="Times New Roman"/>
          <w:sz w:val="28"/>
          <w:szCs w:val="28"/>
        </w:rPr>
        <w:t xml:space="preserve"> района:</w:t>
      </w:r>
    </w:p>
    <w:p w:rsidR="00ED5E1E" w:rsidRPr="00087147" w:rsidRDefault="00ED5E1E" w:rsidP="00ED5E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7147">
        <w:rPr>
          <w:rFonts w:ascii="Times New Roman" w:hAnsi="Times New Roman"/>
          <w:sz w:val="28"/>
          <w:szCs w:val="28"/>
        </w:rPr>
        <w:lastRenderedPageBreak/>
        <w:t>автодороги местного значения.</w:t>
      </w:r>
    </w:p>
    <w:p w:rsidR="00ED5E1E" w:rsidRPr="00133D7A" w:rsidRDefault="00ED5E1E" w:rsidP="00ED5E1E">
      <w:pPr>
        <w:tabs>
          <w:tab w:val="left" w:pos="0"/>
        </w:tabs>
        <w:autoSpaceDE w:val="0"/>
        <w:autoSpaceDN w:val="0"/>
        <w:adjustRightInd w:val="0"/>
        <w:spacing w:after="0"/>
        <w:ind w:firstLine="453"/>
        <w:jc w:val="both"/>
        <w:rPr>
          <w:rFonts w:ascii="Times New Roman" w:hAnsi="Times New Roman"/>
          <w:sz w:val="28"/>
          <w:szCs w:val="28"/>
        </w:rPr>
      </w:pPr>
      <w:r w:rsidRPr="00133D7A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133D7A">
        <w:rPr>
          <w:rFonts w:ascii="Times New Roman" w:hAnsi="Times New Roman"/>
          <w:sz w:val="28"/>
          <w:szCs w:val="28"/>
        </w:rPr>
        <w:t>определения места прохождения  трассы линейных объектов</w:t>
      </w:r>
      <w:proofErr w:type="gramEnd"/>
      <w:r w:rsidRPr="00133D7A">
        <w:rPr>
          <w:rFonts w:ascii="Times New Roman" w:hAnsi="Times New Roman"/>
          <w:sz w:val="28"/>
          <w:szCs w:val="28"/>
        </w:rPr>
        <w:t xml:space="preserve"> необходима  подготовка документации по планировке территории.</w:t>
      </w:r>
    </w:p>
    <w:p w:rsidR="00ED5E1E" w:rsidRPr="00096593" w:rsidRDefault="00ED5E1E" w:rsidP="00ED5E1E">
      <w:pPr>
        <w:shd w:val="clear" w:color="auto" w:fill="FFFFFF"/>
        <w:tabs>
          <w:tab w:val="left" w:pos="9781"/>
        </w:tabs>
        <w:spacing w:after="0"/>
        <w:ind w:left="75" w:right="-82" w:firstLine="634"/>
        <w:jc w:val="both"/>
        <w:rPr>
          <w:rFonts w:ascii="Times New Roman" w:hAnsi="Times New Roman"/>
          <w:iCs/>
          <w:sz w:val="28"/>
          <w:szCs w:val="28"/>
        </w:rPr>
      </w:pPr>
      <w:r w:rsidRPr="000965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6593">
        <w:rPr>
          <w:rFonts w:ascii="Times New Roman" w:hAnsi="Times New Roman"/>
          <w:sz w:val="28"/>
          <w:szCs w:val="28"/>
          <w:lang w:eastAsia="en-US"/>
        </w:rPr>
        <w:t xml:space="preserve">2.Опубликовать настоящее Решение </w:t>
      </w:r>
      <w:r w:rsidRPr="00096593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096593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096593">
        <w:rPr>
          <w:rFonts w:ascii="Times New Roman" w:hAnsi="Times New Roman"/>
          <w:sz w:val="28"/>
          <w:szCs w:val="28"/>
        </w:rPr>
        <w:t xml:space="preserve"> района  в сети Интернет,  </w:t>
      </w:r>
      <w:r w:rsidRPr="00096593">
        <w:rPr>
          <w:rFonts w:ascii="Times New Roman" w:hAnsi="Times New Roman"/>
          <w:iCs/>
          <w:sz w:val="28"/>
          <w:szCs w:val="28"/>
        </w:rPr>
        <w:t xml:space="preserve">в  информационном бюллетене </w:t>
      </w:r>
      <w:r w:rsidR="003877D6">
        <w:rPr>
          <w:rFonts w:ascii="Times New Roman" w:hAnsi="Times New Roman"/>
          <w:iCs/>
          <w:sz w:val="28"/>
          <w:szCs w:val="28"/>
        </w:rPr>
        <w:t>Сретенского</w:t>
      </w:r>
      <w:r w:rsidRPr="00096593">
        <w:rPr>
          <w:rFonts w:ascii="Times New Roman" w:hAnsi="Times New Roman"/>
          <w:iCs/>
          <w:sz w:val="28"/>
          <w:szCs w:val="28"/>
        </w:rPr>
        <w:t xml:space="preserve"> сельского поселения, на информационном стенде в администрации </w:t>
      </w:r>
      <w:r w:rsidR="003877D6">
        <w:rPr>
          <w:rFonts w:ascii="Times New Roman" w:hAnsi="Times New Roman"/>
          <w:iCs/>
          <w:sz w:val="28"/>
          <w:szCs w:val="28"/>
        </w:rPr>
        <w:t>Сретенского</w:t>
      </w:r>
      <w:bookmarkStart w:id="0" w:name="_GoBack"/>
      <w:bookmarkEnd w:id="0"/>
      <w:r w:rsidRPr="00096593">
        <w:rPr>
          <w:rFonts w:ascii="Times New Roman" w:hAnsi="Times New Roman"/>
          <w:iCs/>
          <w:sz w:val="28"/>
          <w:szCs w:val="28"/>
        </w:rPr>
        <w:t xml:space="preserve"> сельского поселения.</w:t>
      </w:r>
    </w:p>
    <w:p w:rsidR="00ED5E1E" w:rsidRPr="00096593" w:rsidRDefault="00ED5E1E" w:rsidP="00ED5E1E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ED5E1E" w:rsidRPr="00096593" w:rsidRDefault="00ED5E1E" w:rsidP="00ED5E1E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ED5E1E" w:rsidRPr="00096593" w:rsidRDefault="00ED5E1E" w:rsidP="00ED5E1E">
      <w:pPr>
        <w:pStyle w:val="a3"/>
        <w:spacing w:line="276" w:lineRule="auto"/>
        <w:ind w:left="0" w:firstLine="283"/>
        <w:rPr>
          <w:sz w:val="28"/>
          <w:szCs w:val="28"/>
        </w:rPr>
      </w:pPr>
      <w:r w:rsidRPr="00096593">
        <w:rPr>
          <w:sz w:val="28"/>
          <w:szCs w:val="28"/>
        </w:rPr>
        <w:t xml:space="preserve">   Глава  </w:t>
      </w:r>
      <w:proofErr w:type="gramStart"/>
      <w:r>
        <w:rPr>
          <w:sz w:val="28"/>
          <w:szCs w:val="28"/>
        </w:rPr>
        <w:t>Сретенского</w:t>
      </w:r>
      <w:proofErr w:type="gramEnd"/>
    </w:p>
    <w:p w:rsidR="00ED5E1E" w:rsidRPr="00096593" w:rsidRDefault="00ED5E1E" w:rsidP="00ED5E1E">
      <w:pPr>
        <w:pStyle w:val="a3"/>
        <w:spacing w:line="276" w:lineRule="auto"/>
        <w:rPr>
          <w:sz w:val="28"/>
          <w:szCs w:val="28"/>
        </w:rPr>
      </w:pPr>
      <w:r w:rsidRPr="00096593">
        <w:rPr>
          <w:sz w:val="28"/>
          <w:szCs w:val="28"/>
        </w:rPr>
        <w:t xml:space="preserve">  сельского поселения                                                                     </w:t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ED5E1E" w:rsidRPr="00096593" w:rsidRDefault="00ED5E1E" w:rsidP="00ED5E1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96593">
        <w:rPr>
          <w:rFonts w:ascii="Times New Roman" w:hAnsi="Times New Roman"/>
          <w:color w:val="000000"/>
          <w:sz w:val="28"/>
          <w:szCs w:val="28"/>
        </w:rPr>
        <w:tab/>
      </w:r>
      <w:r w:rsidRPr="00096593">
        <w:rPr>
          <w:rFonts w:ascii="Times New Roman" w:hAnsi="Times New Roman"/>
          <w:color w:val="000000"/>
          <w:sz w:val="28"/>
          <w:szCs w:val="28"/>
        </w:rPr>
        <w:tab/>
      </w:r>
    </w:p>
    <w:p w:rsidR="00ED5E1E" w:rsidRPr="00096593" w:rsidRDefault="00ED5E1E" w:rsidP="00ED5E1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D5E1E" w:rsidRPr="00096593" w:rsidRDefault="00ED5E1E" w:rsidP="00ED5E1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1471" w:rsidRDefault="00D51471" w:rsidP="00ED5E1E"/>
    <w:sectPr w:rsidR="00D51471" w:rsidSect="00ED5E1E">
      <w:pgSz w:w="11906" w:h="16838"/>
      <w:pgMar w:top="993" w:right="70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3798"/>
    <w:multiLevelType w:val="hybridMultilevel"/>
    <w:tmpl w:val="96F25BE2"/>
    <w:lvl w:ilvl="0" w:tplc="FAEE154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1E"/>
    <w:rsid w:val="003877D6"/>
    <w:rsid w:val="008F7418"/>
    <w:rsid w:val="00D51471"/>
    <w:rsid w:val="00E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5E1E"/>
    <w:pPr>
      <w:suppressAutoHyphens/>
      <w:overflowPunct w:val="0"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D5E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D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5E1E"/>
    <w:pPr>
      <w:suppressAutoHyphens/>
      <w:overflowPunct w:val="0"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D5E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D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2016-04-26T08:09:00Z</cp:lastPrinted>
  <dcterms:created xsi:type="dcterms:W3CDTF">2016-04-26T07:57:00Z</dcterms:created>
  <dcterms:modified xsi:type="dcterms:W3CDTF">2016-04-26T08:10:00Z</dcterms:modified>
</cp:coreProperties>
</file>