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70" w:rsidRPr="00510A70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510A70"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470509">
        <w:rPr>
          <w:rFonts w:ascii="Times New Roman" w:eastAsia="Times New Roman" w:hAnsi="Times New Roman"/>
          <w:b/>
          <w:sz w:val="24"/>
          <w:szCs w:val="24"/>
          <w:lang w:eastAsia="ar-SA"/>
        </w:rPr>
        <w:t>МАКАРЬЕВСКОГО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510A70" w:rsidRPr="008C7C4C" w:rsidTr="00DC2201">
        <w:tc>
          <w:tcPr>
            <w:tcW w:w="1710" w:type="dxa"/>
            <w:tcBorders>
              <w:bottom w:val="single" w:sz="1" w:space="0" w:color="000000"/>
            </w:tcBorders>
          </w:tcPr>
          <w:p w:rsidR="00510A70" w:rsidRPr="00BB2A87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10A70" w:rsidRPr="00BB2A87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10A70" w:rsidRPr="008C7C4C" w:rsidTr="00DC2201">
        <w:tc>
          <w:tcPr>
            <w:tcW w:w="171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10A70" w:rsidRPr="008C7C4C" w:rsidRDefault="00470509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с.Макарье</w:t>
            </w:r>
          </w:p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10A70" w:rsidRPr="00221F21" w:rsidRDefault="00510A70" w:rsidP="00510A70">
      <w:pPr>
        <w:spacing w:after="0"/>
        <w:rPr>
          <w:rFonts w:ascii="Times New Roman" w:hAnsi="Times New Roman"/>
          <w:b/>
          <w:sz w:val="20"/>
        </w:rPr>
      </w:pPr>
    </w:p>
    <w:p w:rsidR="00510A70" w:rsidRPr="00CE2CBF" w:rsidRDefault="00510A70" w:rsidP="00510A70">
      <w:pPr>
        <w:pStyle w:val="a4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470509">
        <w:rPr>
          <w:b/>
        </w:rPr>
        <w:t>Макарьевское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510A70" w:rsidRPr="00CE2CBF" w:rsidRDefault="00751546" w:rsidP="00510A70">
      <w:pPr>
        <w:pStyle w:val="a4"/>
        <w:ind w:firstLine="709"/>
        <w:jc w:val="center"/>
        <w:rPr>
          <w:b/>
        </w:rPr>
      </w:pPr>
      <w:r>
        <w:rPr>
          <w:b/>
        </w:rPr>
        <w:t>на 2023</w:t>
      </w:r>
      <w:r w:rsidR="00510A70" w:rsidRPr="00CE2CBF">
        <w:rPr>
          <w:b/>
        </w:rPr>
        <w:t xml:space="preserve"> год </w:t>
      </w:r>
    </w:p>
    <w:p w:rsidR="00510A70" w:rsidRPr="00117F00" w:rsidRDefault="00510A70" w:rsidP="00510A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0A70" w:rsidRPr="004E19A4" w:rsidRDefault="00510A70" w:rsidP="00510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470509" w:rsidRPr="00470509">
        <w:rPr>
          <w:b w:val="0"/>
          <w:sz w:val="28"/>
          <w:szCs w:val="28"/>
        </w:rPr>
        <w:t>Макарьевского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470509">
        <w:rPr>
          <w:b w:val="0"/>
          <w:sz w:val="28"/>
          <w:szCs w:val="28"/>
        </w:rPr>
        <w:t>Макарьевское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751546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751546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470509" w:rsidRPr="00470509">
        <w:rPr>
          <w:b w:val="0"/>
          <w:sz w:val="28"/>
          <w:szCs w:val="28"/>
        </w:rPr>
        <w:t>Макарьевского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470509">
        <w:rPr>
          <w:rFonts w:ascii="Times New Roman" w:hAnsi="Times New Roman"/>
          <w:sz w:val="28"/>
          <w:szCs w:val="28"/>
        </w:rPr>
        <w:t>администрации Макарьевского</w:t>
      </w:r>
    </w:p>
    <w:p w:rsidR="00510A70" w:rsidRPr="00CE2CBF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="00470509">
        <w:rPr>
          <w:rFonts w:ascii="Times New Roman" w:hAnsi="Times New Roman"/>
          <w:sz w:val="28"/>
          <w:szCs w:val="28"/>
        </w:rPr>
        <w:t>И.А.Мочалова</w:t>
      </w:r>
    </w:p>
    <w:p w:rsidR="00510A70" w:rsidRPr="00221F21" w:rsidRDefault="00510A70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470509">
        <w:rPr>
          <w:rFonts w:ascii="Times New Roman" w:hAnsi="Times New Roman"/>
          <w:color w:val="000000"/>
          <w:sz w:val="24"/>
          <w:szCs w:val="24"/>
        </w:rPr>
        <w:t>Макарьевского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470509">
        <w:rPr>
          <w:b/>
          <w:sz w:val="24"/>
          <w:szCs w:val="24"/>
        </w:rPr>
        <w:t>Макарьевское</w:t>
      </w:r>
      <w:r w:rsidRPr="00BB2A87">
        <w:rPr>
          <w:b/>
          <w:sz w:val="24"/>
          <w:szCs w:val="24"/>
        </w:rPr>
        <w:t xml:space="preserve"> сельское поселение Котельничского р</w:t>
      </w:r>
      <w:r w:rsidR="00751546">
        <w:rPr>
          <w:b/>
          <w:sz w:val="24"/>
          <w:szCs w:val="24"/>
        </w:rPr>
        <w:t>айона Кировской области  на 2023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470509" w:rsidRPr="00470509">
        <w:rPr>
          <w:rFonts w:ascii="Times New Roman" w:hAnsi="Times New Roman"/>
          <w:sz w:val="24"/>
          <w:szCs w:val="24"/>
        </w:rPr>
        <w:t>Макарьевского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Pr="00BB2A87">
        <w:rPr>
          <w:rFonts w:ascii="Times New Roman" w:hAnsi="Times New Roman"/>
          <w:sz w:val="24"/>
          <w:szCs w:val="24"/>
        </w:rPr>
        <w:t xml:space="preserve">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 w:rsidRP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Default="00510A70" w:rsidP="00510A7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 xml:space="preserve">решение </w:t>
      </w:r>
      <w:r w:rsidR="00470509">
        <w:rPr>
          <w:rFonts w:ascii="Times New Roman" w:hAnsi="Times New Roman"/>
          <w:sz w:val="24"/>
          <w:szCs w:val="24"/>
        </w:rPr>
        <w:t>Макарьевской</w:t>
      </w:r>
      <w:r w:rsidRPr="00CD21BF">
        <w:rPr>
          <w:rFonts w:ascii="Times New Roman" w:hAnsi="Times New Roman"/>
          <w:sz w:val="24"/>
          <w:szCs w:val="24"/>
        </w:rPr>
        <w:t xml:space="preserve"> сельской Думы Котельничского района Кировской области от </w:t>
      </w:r>
      <w:r w:rsidR="00470509" w:rsidRPr="00470509">
        <w:rPr>
          <w:rFonts w:ascii="Times New Roman" w:hAnsi="Times New Roman"/>
          <w:sz w:val="24"/>
          <w:szCs w:val="24"/>
        </w:rPr>
        <w:t xml:space="preserve"> 29.05.2013№ 27 </w:t>
      </w:r>
      <w:r w:rsidRPr="00CD21BF">
        <w:rPr>
          <w:rFonts w:ascii="Times New Roman" w:hAnsi="Times New Roman"/>
          <w:sz w:val="24"/>
          <w:szCs w:val="24"/>
        </w:rPr>
        <w:t>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Об утверждении Правил благоустройства муниципальном образовании </w:t>
      </w:r>
      <w:r w:rsidR="00470509">
        <w:rPr>
          <w:rFonts w:ascii="Times New Roman" w:eastAsia="TimesNewRomanPS-BoldMT" w:hAnsi="Times New Roman"/>
          <w:bCs/>
          <w:sz w:val="24"/>
          <w:szCs w:val="24"/>
        </w:rPr>
        <w:t xml:space="preserve">Макарьевское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поселение Котельничского района Кировской области»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470509" w:rsidRP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</w:t>
      </w:r>
      <w:r w:rsidR="00A442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BF0B7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2674"/>
        <w:gridCol w:w="2236"/>
      </w:tblGrid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4705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3-02-47,3-00-12</w:t>
            </w:r>
          </w:p>
          <w:p w:rsidR="00510A70" w:rsidRPr="00BB2A87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makariesp@yandex.ru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Макарь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евское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A442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A442BD" w:rsidRDefault="00A442BD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A442BD" w:rsidRDefault="00A442BD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51546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b/>
          <w:sz w:val="24"/>
          <w:szCs w:val="24"/>
          <w:lang w:eastAsia="ru-RU"/>
        </w:rPr>
        <w:t>Макарьевское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</w:t>
      </w:r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айона Кировской области на 2023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70509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при осуществлении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 готовится ежегодно до 1 марта года, следующего за отчетным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470509"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r w:rsidR="0018787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7877" w:rsidRDefault="00187877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Макарьевского 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10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0"/>
    <w:rsid w:val="00187877"/>
    <w:rsid w:val="002D06E8"/>
    <w:rsid w:val="00470509"/>
    <w:rsid w:val="00510A70"/>
    <w:rsid w:val="00542919"/>
    <w:rsid w:val="00751546"/>
    <w:rsid w:val="00A442BD"/>
    <w:rsid w:val="00BF0B71"/>
    <w:rsid w:val="00E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2129"/>
  <w15:docId w15:val="{DF2926EA-E0D4-43E7-8AEF-89703F8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Я</cp:lastModifiedBy>
  <cp:revision>6</cp:revision>
  <dcterms:created xsi:type="dcterms:W3CDTF">2022-11-02T10:09:00Z</dcterms:created>
  <dcterms:modified xsi:type="dcterms:W3CDTF">2022-11-02T11:37:00Z</dcterms:modified>
</cp:coreProperties>
</file>