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CC5" w:rsidRDefault="00983CC5" w:rsidP="00B527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  <w:r>
        <w:rPr>
          <w:rFonts w:ascii="Times New Roman" w:hAnsi="Times New Roman" w:cs="Times New Roman"/>
          <w:b/>
          <w:bCs/>
          <w:sz w:val="34"/>
          <w:szCs w:val="34"/>
        </w:rPr>
        <w:t xml:space="preserve">Обобщенная информация об исполнении (ненадлежащем исполнении) лицами, замещающими муниципальные должности депутата представительного органа муниципального образования, обязанности представить сведения о доходах, расходах, </w:t>
      </w:r>
      <w:r w:rsidR="00B527D5">
        <w:rPr>
          <w:rFonts w:ascii="Times New Roman" w:hAnsi="Times New Roman" w:cs="Times New Roman"/>
          <w:b/>
          <w:bCs/>
          <w:sz w:val="34"/>
          <w:szCs w:val="34"/>
        </w:rPr>
        <w:br/>
      </w:r>
      <w:r>
        <w:rPr>
          <w:rFonts w:ascii="Times New Roman" w:hAnsi="Times New Roman" w:cs="Times New Roman"/>
          <w:b/>
          <w:bCs/>
          <w:sz w:val="34"/>
          <w:szCs w:val="34"/>
        </w:rPr>
        <w:t>об имуществе и обязательствах имущественного характера</w:t>
      </w:r>
      <w:r w:rsidR="00776793">
        <w:rPr>
          <w:rFonts w:ascii="Times New Roman" w:hAnsi="Times New Roman" w:cs="Times New Roman"/>
          <w:b/>
          <w:bCs/>
          <w:sz w:val="34"/>
          <w:szCs w:val="34"/>
        </w:rPr>
        <w:t xml:space="preserve"> за отчетный 2023 год</w:t>
      </w:r>
    </w:p>
    <w:p w:rsidR="00931880" w:rsidRDefault="00931880"/>
    <w:tbl>
      <w:tblPr>
        <w:tblStyle w:val="a3"/>
        <w:tblW w:w="14850" w:type="dxa"/>
        <w:tblLook w:val="04A0"/>
      </w:tblPr>
      <w:tblGrid>
        <w:gridCol w:w="4219"/>
        <w:gridCol w:w="3686"/>
        <w:gridCol w:w="3827"/>
        <w:gridCol w:w="3118"/>
      </w:tblGrid>
      <w:tr w:rsidR="00F57DA2" w:rsidRPr="002F042A" w:rsidTr="00AD171F">
        <w:tc>
          <w:tcPr>
            <w:tcW w:w="4219" w:type="dxa"/>
          </w:tcPr>
          <w:p w:rsidR="00AD171F" w:rsidRDefault="00F57DA2" w:rsidP="00AD171F">
            <w:pPr>
              <w:tabs>
                <w:tab w:val="left" w:pos="28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F57DA2" w:rsidRPr="002F042A" w:rsidRDefault="00F57DA2" w:rsidP="00AD171F">
            <w:pPr>
              <w:tabs>
                <w:tab w:val="left" w:pos="28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3686" w:type="dxa"/>
          </w:tcPr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лиц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, замещающи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муниципальные должности депутата представительного органа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57DA2">
              <w:rPr>
                <w:rFonts w:ascii="Times New Roman" w:hAnsi="Times New Roman" w:cs="Times New Roman"/>
                <w:sz w:val="28"/>
                <w:szCs w:val="28"/>
              </w:rPr>
              <w:t xml:space="preserve">исполнивших обязанность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представлению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сведени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383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о доходах, расходах,</w:t>
            </w:r>
          </w:p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об имуществе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и обязательствах</w:t>
            </w:r>
          </w:p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имущественного характера</w:t>
            </w:r>
          </w:p>
        </w:tc>
        <w:tc>
          <w:tcPr>
            <w:tcW w:w="3827" w:type="dxa"/>
          </w:tcPr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лиц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, замещающи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муниципальные должности депутата представительного органа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57DA2">
              <w:rPr>
                <w:rFonts w:ascii="Times New Roman" w:hAnsi="Times New Roman" w:cs="Times New Roman"/>
                <w:sz w:val="28"/>
                <w:szCs w:val="28"/>
              </w:rPr>
              <w:t>ненадлежащим образом исполнивших обязанность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представлению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сведени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383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о доходах, расходах,</w:t>
            </w:r>
          </w:p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об имуществе и обязательствах</w:t>
            </w:r>
          </w:p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имущественного характера</w:t>
            </w:r>
          </w:p>
        </w:tc>
        <w:tc>
          <w:tcPr>
            <w:tcW w:w="3118" w:type="dxa"/>
          </w:tcPr>
          <w:p w:rsidR="00F57DA2" w:rsidRPr="002F042A" w:rsidRDefault="00F57DA2" w:rsidP="00BA1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лиц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, замещающи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муниципальные должности депутата представительного органа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t>направивших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сообщение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несовершении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отчетном периоде сделок</w:t>
            </w:r>
            <w:proofErr w:type="gramStart"/>
            <w:r w:rsidR="005F3834" w:rsidRPr="005F383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proofErr w:type="gramEnd"/>
          </w:p>
        </w:tc>
      </w:tr>
      <w:tr w:rsidR="00AD171F" w:rsidRPr="002F042A" w:rsidTr="00AD171F">
        <w:tc>
          <w:tcPr>
            <w:tcW w:w="4219" w:type="dxa"/>
          </w:tcPr>
          <w:p w:rsidR="00AD171F" w:rsidRPr="002F042A" w:rsidRDefault="00083C17" w:rsidP="00C85FC6">
            <w:pPr>
              <w:tabs>
                <w:tab w:val="left" w:pos="286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Макарьевское</w:t>
            </w:r>
            <w:proofErr w:type="spellEnd"/>
            <w:r w:rsidR="00C85F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038C8">
              <w:rPr>
                <w:rFonts w:ascii="Times New Roman" w:hAnsi="Times New Roman" w:cs="Times New Roman"/>
                <w:sz w:val="28"/>
                <w:szCs w:val="28"/>
              </w:rPr>
              <w:t xml:space="preserve">сельское поселение </w:t>
            </w:r>
            <w:r w:rsidR="00A42F17" w:rsidRPr="00A42F17">
              <w:rPr>
                <w:rFonts w:ascii="Times New Roman" w:hAnsi="Times New Roman" w:cs="Times New Roman"/>
                <w:sz w:val="28"/>
                <w:szCs w:val="28"/>
              </w:rPr>
              <w:t>Котельничск</w:t>
            </w:r>
            <w:r w:rsidR="008038C8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A42F17" w:rsidRPr="00A42F17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8038C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42F17" w:rsidRPr="00A42F17">
              <w:rPr>
                <w:rFonts w:ascii="Times New Roman" w:hAnsi="Times New Roman" w:cs="Times New Roman"/>
                <w:sz w:val="28"/>
                <w:szCs w:val="28"/>
              </w:rPr>
              <w:t xml:space="preserve"> Кировской области</w:t>
            </w:r>
          </w:p>
        </w:tc>
        <w:tc>
          <w:tcPr>
            <w:tcW w:w="3686" w:type="dxa"/>
          </w:tcPr>
          <w:p w:rsidR="00AD171F" w:rsidRDefault="00A42F17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827" w:type="dxa"/>
          </w:tcPr>
          <w:p w:rsidR="00AD171F" w:rsidRDefault="001413E1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18" w:type="dxa"/>
          </w:tcPr>
          <w:p w:rsidR="00AD171F" w:rsidRDefault="00083C17" w:rsidP="002F04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AD171F" w:rsidRDefault="00AD171F">
      <w:r>
        <w:t>______________</w:t>
      </w:r>
    </w:p>
    <w:p w:rsidR="00F57DA2" w:rsidRPr="00AD171F" w:rsidRDefault="00AD171F" w:rsidP="00AD17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383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AD171F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D171F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D171F">
        <w:rPr>
          <w:rFonts w:ascii="Times New Roman" w:hAnsi="Times New Roman" w:cs="Times New Roman"/>
          <w:sz w:val="28"/>
          <w:szCs w:val="28"/>
        </w:rPr>
        <w:t xml:space="preserve"> от 06.02.2023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D171F">
        <w:rPr>
          <w:rFonts w:ascii="Times New Roman" w:hAnsi="Times New Roman" w:cs="Times New Roman"/>
          <w:sz w:val="28"/>
          <w:szCs w:val="28"/>
        </w:rPr>
        <w:t xml:space="preserve"> 12-ФЗ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AD171F">
          <w:rPr>
            <w:rFonts w:ascii="Times New Roman" w:hAnsi="Times New Roman" w:cs="Times New Roman"/>
            <w:sz w:val="28"/>
            <w:szCs w:val="28"/>
          </w:rPr>
          <w:t xml:space="preserve">«О внесении изменений в Федеральный закон </w:t>
        </w:r>
        <w:r>
          <w:rPr>
            <w:rFonts w:ascii="Times New Roman" w:hAnsi="Times New Roman" w:cs="Times New Roman"/>
            <w:sz w:val="28"/>
            <w:szCs w:val="28"/>
          </w:rPr>
          <w:br/>
          <w:t>«</w:t>
        </w:r>
        <w:r w:rsidRPr="00AD171F">
          <w:rPr>
            <w:rFonts w:ascii="Times New Roman" w:hAnsi="Times New Roman" w:cs="Times New Roman"/>
            <w:sz w:val="28"/>
            <w:szCs w:val="28"/>
          </w:rPr>
          <w:t>Об общих принципах организации публичной власти в субъектах Российской Федерации</w:t>
        </w:r>
        <w:r>
          <w:rPr>
            <w:rFonts w:ascii="Times New Roman" w:hAnsi="Times New Roman" w:cs="Times New Roman"/>
            <w:sz w:val="28"/>
            <w:szCs w:val="28"/>
          </w:rPr>
          <w:t>»</w:t>
        </w:r>
        <w:r w:rsidRPr="00AD171F">
          <w:rPr>
            <w:rFonts w:ascii="Times New Roman" w:hAnsi="Times New Roman" w:cs="Times New Roman"/>
            <w:sz w:val="28"/>
            <w:szCs w:val="28"/>
          </w:rPr>
          <w:t xml:space="preserve"> и отдельные законодательные акты Российской Федерации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» депутаты представительного органа муниципального образования </w:t>
      </w:r>
      <w:r w:rsidR="00B06262">
        <w:rPr>
          <w:rFonts w:ascii="Times New Roman" w:hAnsi="Times New Roman" w:cs="Times New Roman"/>
          <w:sz w:val="28"/>
          <w:szCs w:val="28"/>
        </w:rPr>
        <w:t>сообщают</w:t>
      </w:r>
      <w:r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несовершении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отчетном периоде сделок, предусмотренных частью 1 статьи 3 </w:t>
      </w:r>
      <w:r w:rsidRPr="00AD171F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D171F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D171F">
        <w:rPr>
          <w:rFonts w:ascii="Times New Roman" w:hAnsi="Times New Roman" w:cs="Times New Roman"/>
          <w:sz w:val="28"/>
          <w:szCs w:val="28"/>
        </w:rPr>
        <w:t xml:space="preserve"> </w:t>
      </w:r>
      <w:r w:rsidR="00FB4A60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 w:rsidRPr="00AD171F">
        <w:rPr>
          <w:rFonts w:ascii="Times New Roman" w:hAnsi="Times New Roman" w:cs="Times New Roman"/>
          <w:sz w:val="28"/>
          <w:szCs w:val="28"/>
        </w:rPr>
        <w:t xml:space="preserve">от 03.12.2012 </w:t>
      </w:r>
      <w:r>
        <w:rPr>
          <w:rFonts w:ascii="Times New Roman" w:hAnsi="Times New Roman" w:cs="Times New Roman"/>
          <w:sz w:val="28"/>
          <w:szCs w:val="28"/>
        </w:rPr>
        <w:t>№ 230-ФЗ «</w:t>
      </w:r>
      <w:r w:rsidRPr="00AD171F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</w:t>
      </w:r>
      <w:proofErr w:type="gramEnd"/>
      <w:r w:rsidRPr="00AD171F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олжности, и иных лиц их доходам».</w:t>
      </w:r>
    </w:p>
    <w:p w:rsidR="00F57DA2" w:rsidRPr="00F57DA2" w:rsidRDefault="00F57DA2">
      <w:pPr>
        <w:rPr>
          <w:rFonts w:ascii="Times New Roman" w:hAnsi="Times New Roman" w:cs="Times New Roman"/>
          <w:sz w:val="28"/>
          <w:szCs w:val="28"/>
        </w:rPr>
      </w:pPr>
    </w:p>
    <w:sectPr w:rsidR="00F57DA2" w:rsidRPr="00F57DA2" w:rsidSect="00AD171F">
      <w:pgSz w:w="16838" w:h="11905" w:orient="landscape"/>
      <w:pgMar w:top="1134" w:right="1134" w:bottom="567" w:left="1134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2512"/>
    <w:rsid w:val="000213EE"/>
    <w:rsid w:val="000338F0"/>
    <w:rsid w:val="00083C17"/>
    <w:rsid w:val="001413E1"/>
    <w:rsid w:val="001874DD"/>
    <w:rsid w:val="001B3EE7"/>
    <w:rsid w:val="001C6AC1"/>
    <w:rsid w:val="002B0768"/>
    <w:rsid w:val="002D7BD4"/>
    <w:rsid w:val="002F042A"/>
    <w:rsid w:val="00397F2F"/>
    <w:rsid w:val="00484E97"/>
    <w:rsid w:val="00536335"/>
    <w:rsid w:val="005E0737"/>
    <w:rsid w:val="005F3834"/>
    <w:rsid w:val="00776793"/>
    <w:rsid w:val="007A480D"/>
    <w:rsid w:val="007E701E"/>
    <w:rsid w:val="008038C8"/>
    <w:rsid w:val="00835428"/>
    <w:rsid w:val="008C736C"/>
    <w:rsid w:val="00931880"/>
    <w:rsid w:val="00964B8F"/>
    <w:rsid w:val="00983CC5"/>
    <w:rsid w:val="00A42F17"/>
    <w:rsid w:val="00AD171F"/>
    <w:rsid w:val="00AD7CA6"/>
    <w:rsid w:val="00B06262"/>
    <w:rsid w:val="00B527D5"/>
    <w:rsid w:val="00BA1CB8"/>
    <w:rsid w:val="00BD2512"/>
    <w:rsid w:val="00C66908"/>
    <w:rsid w:val="00C85FC6"/>
    <w:rsid w:val="00CA53EA"/>
    <w:rsid w:val="00CD7731"/>
    <w:rsid w:val="00DA5D5B"/>
    <w:rsid w:val="00E305AB"/>
    <w:rsid w:val="00E51584"/>
    <w:rsid w:val="00F37A3D"/>
    <w:rsid w:val="00F57DA2"/>
    <w:rsid w:val="00FB4A60"/>
    <w:rsid w:val="00FC6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5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7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F0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042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D17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F0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042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D17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8949300F20E7FDB1AF411E413A81C82990D63F61AA8101798D3743E8A6467647F84700D3789C26A31BD6F9206c7Y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В. Сипатова</dc:creator>
  <cp:lastModifiedBy>uskirev_aa</cp:lastModifiedBy>
  <cp:revision>4</cp:revision>
  <cp:lastPrinted>2023-04-13T12:30:00Z</cp:lastPrinted>
  <dcterms:created xsi:type="dcterms:W3CDTF">2023-04-14T11:17:00Z</dcterms:created>
  <dcterms:modified xsi:type="dcterms:W3CDTF">2024-04-15T07:29:00Z</dcterms:modified>
</cp:coreProperties>
</file>