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8" w:rsidRDefault="00EA7878" w:rsidP="00EA7878">
      <w:pPr>
        <w:shd w:val="clear" w:color="auto" w:fill="FFFFFF"/>
        <w:spacing w:before="240" w:after="24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Утвержден</w:t>
      </w:r>
    </w:p>
    <w:p w:rsidR="00EA7878" w:rsidRDefault="00EA7878" w:rsidP="00EA7878">
      <w:pPr>
        <w:shd w:val="clear" w:color="auto" w:fill="FFFFFF"/>
        <w:spacing w:before="240" w:after="240"/>
        <w:jc w:val="righ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решением Юрьевской сельской  Думы </w:t>
      </w:r>
    </w:p>
    <w:p w:rsidR="00EA7878" w:rsidRDefault="00EA7878" w:rsidP="00EA7878">
      <w:pPr>
        <w:shd w:val="clear" w:color="auto" w:fill="FFFFFF"/>
        <w:spacing w:before="240" w:after="240"/>
        <w:jc w:val="righ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Котельничского  района  </w:t>
      </w:r>
    </w:p>
    <w:p w:rsidR="00EA7878" w:rsidRDefault="00EA7878" w:rsidP="00EA7878">
      <w:pPr>
        <w:shd w:val="clear" w:color="auto" w:fill="FFFFFF"/>
        <w:spacing w:before="240" w:after="240"/>
        <w:jc w:val="righ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>Кировской области</w:t>
      </w:r>
    </w:p>
    <w:p w:rsidR="00EA7878" w:rsidRDefault="00EA7878" w:rsidP="00EA7878">
      <w:pPr>
        <w:shd w:val="clear" w:color="auto" w:fill="FFFFFF"/>
        <w:spacing w:before="240" w:after="240"/>
        <w:jc w:val="righ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    от 31.05.2019  </w:t>
      </w:r>
      <w:r>
        <w:rPr>
          <w:color w:val="333333"/>
          <w:sz w:val="28"/>
          <w:szCs w:val="28"/>
          <w:lang w:eastAsia="ru-RU"/>
        </w:rPr>
        <w:t>N</w:t>
      </w:r>
      <w:r>
        <w:rPr>
          <w:color w:val="333333"/>
          <w:sz w:val="28"/>
          <w:szCs w:val="28"/>
          <w:lang w:val="ru-RU" w:eastAsia="ru-RU"/>
        </w:rPr>
        <w:t xml:space="preserve"> 108     </w:t>
      </w:r>
    </w:p>
    <w:p w:rsidR="00EA7878" w:rsidRDefault="00EA7878" w:rsidP="00EA7878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color w:val="333333"/>
          <w:sz w:val="32"/>
          <w:szCs w:val="32"/>
          <w:lang w:val="ru-RU" w:eastAsia="ru-RU"/>
        </w:rPr>
      </w:pPr>
      <w:r>
        <w:rPr>
          <w:b/>
          <w:bCs/>
          <w:color w:val="333333"/>
          <w:sz w:val="32"/>
          <w:szCs w:val="32"/>
          <w:lang w:val="ru-RU" w:eastAsia="ru-RU"/>
        </w:rPr>
        <w:t>Порядок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b/>
          <w:bCs/>
          <w:color w:val="333333"/>
          <w:sz w:val="32"/>
          <w:szCs w:val="32"/>
          <w:lang w:val="ru-RU" w:eastAsia="ru-RU"/>
        </w:rPr>
      </w:pPr>
      <w:r>
        <w:rPr>
          <w:b/>
          <w:bCs/>
          <w:color w:val="333333"/>
          <w:sz w:val="32"/>
          <w:szCs w:val="32"/>
          <w:lang w:val="ru-RU" w:eastAsia="ru-RU"/>
        </w:rPr>
        <w:t>учёта предложений (изменений и дополнений)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color w:val="333333"/>
          <w:sz w:val="32"/>
          <w:szCs w:val="32"/>
          <w:lang w:val="ru-RU" w:eastAsia="ru-RU"/>
        </w:rPr>
      </w:pPr>
      <w:r>
        <w:rPr>
          <w:b/>
          <w:bCs/>
          <w:color w:val="333333"/>
          <w:sz w:val="32"/>
          <w:szCs w:val="32"/>
          <w:lang w:eastAsia="ru-RU"/>
        </w:rPr>
        <w:t> </w:t>
      </w:r>
      <w:r>
        <w:rPr>
          <w:b/>
          <w:bCs/>
          <w:color w:val="333333"/>
          <w:sz w:val="32"/>
          <w:szCs w:val="32"/>
          <w:lang w:val="ru-RU" w:eastAsia="ru-RU"/>
        </w:rPr>
        <w:t>в Устав муниципального образования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b/>
          <w:bCs/>
          <w:color w:val="333333"/>
          <w:sz w:val="32"/>
          <w:szCs w:val="32"/>
          <w:lang w:val="ru-RU" w:eastAsia="ru-RU"/>
        </w:rPr>
      </w:pPr>
      <w:r>
        <w:rPr>
          <w:b/>
          <w:bCs/>
          <w:color w:val="333333"/>
          <w:sz w:val="32"/>
          <w:szCs w:val="32"/>
          <w:lang w:val="ru-RU" w:eastAsia="ru-RU"/>
        </w:rPr>
        <w:t xml:space="preserve">Юрьевское сельское поселение 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b/>
          <w:bCs/>
          <w:color w:val="333333"/>
          <w:sz w:val="32"/>
          <w:szCs w:val="32"/>
          <w:lang w:val="ru-RU" w:eastAsia="ru-RU"/>
        </w:rPr>
      </w:pPr>
      <w:r>
        <w:rPr>
          <w:b/>
          <w:bCs/>
          <w:color w:val="333333"/>
          <w:sz w:val="32"/>
          <w:szCs w:val="32"/>
          <w:lang w:val="ru-RU" w:eastAsia="ru-RU"/>
        </w:rPr>
        <w:t>Котельничского района Кировской области</w:t>
      </w:r>
    </w:p>
    <w:p w:rsidR="00EA7878" w:rsidRDefault="00EA7878" w:rsidP="00EA7878">
      <w:pPr>
        <w:shd w:val="clear" w:color="auto" w:fill="FFFFFF"/>
        <w:spacing w:before="240" w:after="240"/>
        <w:jc w:val="center"/>
        <w:rPr>
          <w:color w:val="333333"/>
          <w:sz w:val="32"/>
          <w:szCs w:val="32"/>
          <w:lang w:val="ru-RU" w:eastAsia="ru-RU"/>
        </w:rPr>
      </w:pPr>
    </w:p>
    <w:p w:rsidR="00EA7878" w:rsidRDefault="00EA7878" w:rsidP="00EA787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  <w:lang w:val="ru-RU"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I</w:t>
      </w:r>
      <w:r>
        <w:rPr>
          <w:b/>
          <w:bCs/>
          <w:color w:val="333333"/>
          <w:sz w:val="28"/>
          <w:szCs w:val="28"/>
          <w:lang w:val="ru-RU" w:eastAsia="ru-RU"/>
        </w:rPr>
        <w:t>. Общие положения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</w:t>
      </w:r>
      <w:hyperlink r:id="rId4" w:history="1">
        <w:proofErr w:type="gramStart"/>
        <w:r>
          <w:rPr>
            <w:rStyle w:val="a3"/>
            <w:color w:val="006699"/>
            <w:sz w:val="28"/>
            <w:szCs w:val="28"/>
            <w:lang w:val="ru-RU" w:eastAsia="ru-RU"/>
          </w:rPr>
          <w:t>Устав</w:t>
        </w:r>
      </w:hyperlink>
      <w:r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val="ru-RU" w:eastAsia="ru-RU"/>
        </w:rPr>
        <w:t>муниципального образования Юрьевское сельское поселение Котельничского района Кировской области  (далее - Устав) основывается на</w:t>
      </w:r>
      <w:r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val="ru-RU" w:eastAsia="ru-RU"/>
        </w:rPr>
        <w:t xml:space="preserve"> </w:t>
      </w:r>
      <w:hyperlink r:id="rId5" w:history="1">
        <w:r>
          <w:rPr>
            <w:rStyle w:val="a3"/>
            <w:color w:val="006699"/>
            <w:sz w:val="28"/>
            <w:szCs w:val="28"/>
            <w:lang w:val="ru-RU" w:eastAsia="ru-RU"/>
          </w:rPr>
          <w:t>Конституции</w:t>
        </w:r>
      </w:hyperlink>
      <w:r>
        <w:rPr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 w:eastAsia="ru-RU"/>
        </w:rPr>
        <w:t>Российской Федерации,</w:t>
      </w:r>
      <w:r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val="ru-RU" w:eastAsia="ru-RU"/>
        </w:rPr>
        <w:t xml:space="preserve"> </w:t>
      </w:r>
      <w:hyperlink r:id="rId6" w:history="1">
        <w:r>
          <w:rPr>
            <w:rStyle w:val="a3"/>
            <w:color w:val="006699"/>
            <w:sz w:val="28"/>
            <w:szCs w:val="28"/>
            <w:lang w:val="ru-RU" w:eastAsia="ru-RU"/>
          </w:rPr>
          <w:t>Уставе</w:t>
        </w:r>
      </w:hyperlink>
      <w:r>
        <w:rPr>
          <w:color w:val="333333"/>
          <w:sz w:val="28"/>
          <w:szCs w:val="28"/>
          <w:lang w:eastAsia="ru-RU"/>
        </w:rPr>
        <w:t> </w:t>
      </w:r>
      <w:r>
        <w:rPr>
          <w:color w:val="333333"/>
          <w:sz w:val="28"/>
          <w:szCs w:val="28"/>
          <w:lang w:val="ru-RU" w:eastAsia="ru-RU"/>
        </w:rPr>
        <w:t xml:space="preserve"> Кировской области, федеральном и областном законодательстве, является основным правовым актом, закрепляющим правовые основы развития экономических и социальных отношений, прав и свобод человека и гражданина, организацию эффективного управления на территории муниципального образования Юрьевское сельское поселение Котельничского района Кировской области (далее - муниципальное образование), с</w:t>
      </w:r>
      <w:proofErr w:type="gramEnd"/>
      <w:r>
        <w:rPr>
          <w:color w:val="333333"/>
          <w:sz w:val="28"/>
          <w:szCs w:val="28"/>
          <w:lang w:val="ru-RU" w:eastAsia="ru-RU"/>
        </w:rPr>
        <w:t xml:space="preserve"> учетом исторических и иных местных традиций, исходя из интересов населения.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Устав определяет границы, правовые основы организации и осуществления местного самоуправления, участие населения в его осуществлении, вопросы местного значения, структуру местного самоуправления и его экономическую и финансовую основы, ответственность органов и должностных лиц местного самоуправления муниципального образования.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Положения настоящего Устава обязательны для исполнения всеми юридическими и физическими лицами, расположенными и проживающими на территории муниципального образования.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lastRenderedPageBreak/>
        <w:t xml:space="preserve">       Нормативные правовые акты органов местного самоуправления, принимаемые в муниципальном образовании, не должны противоречить настоящему Уставу и подлежат обязательному исполнению на всей его территории.</w:t>
      </w:r>
    </w:p>
    <w:p w:rsidR="00EA7878" w:rsidRDefault="00EA7878" w:rsidP="00EA7878">
      <w:pPr>
        <w:shd w:val="clear" w:color="auto" w:fill="FFFFFF"/>
        <w:spacing w:before="240" w:after="240" w:line="270" w:lineRule="atLeast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center"/>
        <w:rPr>
          <w:b/>
          <w:color w:val="333333"/>
          <w:sz w:val="28"/>
          <w:szCs w:val="28"/>
          <w:lang w:val="ru-RU"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II</w:t>
      </w:r>
      <w:r>
        <w:rPr>
          <w:b/>
          <w:bCs/>
          <w:color w:val="333333"/>
          <w:sz w:val="28"/>
          <w:szCs w:val="28"/>
          <w:lang w:val="ru-RU" w:eastAsia="ru-RU"/>
        </w:rPr>
        <w:t>. Принятие Устава муниципального образования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 xml:space="preserve">Юрьевское сельское поселение Котельничского района Кировской </w:t>
      </w:r>
      <w:proofErr w:type="gramStart"/>
      <w:r>
        <w:rPr>
          <w:b/>
          <w:bCs/>
          <w:color w:val="333333"/>
          <w:sz w:val="28"/>
          <w:szCs w:val="28"/>
          <w:lang w:val="ru-RU" w:eastAsia="ru-RU"/>
        </w:rPr>
        <w:t>области ,</w:t>
      </w:r>
      <w:proofErr w:type="gramEnd"/>
      <w:r>
        <w:rPr>
          <w:b/>
          <w:bCs/>
          <w:color w:val="333333"/>
          <w:sz w:val="28"/>
          <w:szCs w:val="28"/>
          <w:lang w:val="ru-RU" w:eastAsia="ru-RU"/>
        </w:rPr>
        <w:t xml:space="preserve"> решения о внесении изменений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>и (или) дополнений в Устав муниципального образования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color w:val="333333"/>
          <w:sz w:val="28"/>
          <w:szCs w:val="28"/>
          <w:lang w:val="ru-RU" w:eastAsia="ru-RU"/>
        </w:rPr>
        <w:t>Юрьевское сельское поселение Котельничского района Кировской области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1. Инициатива по внесению на рассмотрение  Юрьевской сельской  Думы Котельничского  района проекта устава, а также проекта решения о внесении изменений и (или) дополнений в Устав может исходить от главы поселения, от депутатов сельской  Думы, численностью не менее одной трети от установленного числа, или от населения непосредственно.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2. Проект устава, проект решения о внесении изменений и (или) дополнений в Устав подлежат официальному опубликованию на официальном сайте органов местного самоуправления Котельничского муниципального района в сети интернет, а также официальному обнародованию путем размещения на информационных стендах органов местного самоуправления Юрьевского сельского поселения не </w:t>
      </w:r>
      <w:proofErr w:type="gramStart"/>
      <w:r>
        <w:rPr>
          <w:color w:val="333333"/>
          <w:sz w:val="28"/>
          <w:szCs w:val="28"/>
          <w:lang w:val="ru-RU" w:eastAsia="ru-RU"/>
        </w:rPr>
        <w:t>позднее</w:t>
      </w:r>
      <w:proofErr w:type="gramEnd"/>
      <w:r>
        <w:rPr>
          <w:color w:val="333333"/>
          <w:sz w:val="28"/>
          <w:szCs w:val="28"/>
          <w:lang w:val="ru-RU" w:eastAsia="ru-RU"/>
        </w:rPr>
        <w:t xml:space="preserve"> чем за 30 дней до его рассмотрения с одновременным опубликованием установленного сельской  Думой порядка учета предложений по проекту указанного устава (решения), а также порядка участия граждан в его обсуждении.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3. По проекту Устава и по проекту решения о внесении изменений и (или) дополнений в Устав в порядке, предусмотренном настоящим Уставом, проводятся публичные слушания.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4. Решение сельской  Думы о принятии Устава и решение о внесении изменений и (или) дополнений в него принимаются большинством в две трети голосов от установленной численности депутатов сельской  Думы.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5. Устав, решение о внесении в Устав изменений и (или) дополнений подлежат государственной регистрации в порядке, предусмотренном федеральным законом.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 6. </w:t>
      </w:r>
      <w:proofErr w:type="gramStart"/>
      <w:r>
        <w:rPr>
          <w:color w:val="333333"/>
          <w:sz w:val="28"/>
          <w:szCs w:val="28"/>
          <w:lang w:val="ru-RU" w:eastAsia="ru-RU"/>
        </w:rPr>
        <w:t>Устав, решение о внесении в Устав изменений и (или) дополнений подлежат опубликованию на официальном сайте органов местного самоуправления Котельничского муниципального района в сети «Интернет» в течение 30 дней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 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  <w:lang w:val="ru-RU"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III</w:t>
      </w:r>
      <w:r>
        <w:rPr>
          <w:b/>
          <w:bCs/>
          <w:color w:val="333333"/>
          <w:sz w:val="28"/>
          <w:szCs w:val="28"/>
          <w:lang w:val="ru-RU" w:eastAsia="ru-RU"/>
        </w:rPr>
        <w:t>. Порядок учета предложений по проекту устава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b/>
          <w:color w:val="333333"/>
          <w:sz w:val="28"/>
          <w:szCs w:val="28"/>
          <w:lang w:val="ru-RU" w:eastAsia="ru-RU"/>
        </w:rPr>
        <w:t>Юрьевское сельское поселение Котельничского района Кировской области</w:t>
      </w:r>
      <w:r>
        <w:rPr>
          <w:b/>
          <w:bCs/>
          <w:color w:val="333333"/>
          <w:sz w:val="28"/>
          <w:szCs w:val="28"/>
          <w:lang w:val="ru-RU" w:eastAsia="ru-RU"/>
        </w:rPr>
        <w:t>. Участие граждан в обсуждении проекта Устава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1. Предложения по проекту Устава подаются в орган, инициирующий проект Устава, проект изменений и дополнений в Устав, в течение месяца со дня опубликования проекта Устава в письменной форме.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2. Предложения, поданные гражданами, общественными объединениями, партиями, регистрируются в журнале регистрации предложений по проекту устава.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 3. Зарегистрированные предложения передаются в постоянную депутатскую комиссию по мандатам, регламенту, вопросам местного самоуправления, законности и правопорядку.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4. Граждане, организации и партии, подавшие предложения к проекту устава, вправе присутствовать при обсуждении своих предложений на заседаниях депутатских комиссий, рабочей группы, депутатских или публичных слушаниях, заседании сельской  Думы.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5. Предложения по проекту Устава обсуждаются на заседании сельской  Думы. Принятыми предложениями считаются те, которые набрали при голосовании не менее 2/3 голосов от установленной численности депутатов сельской  Думы.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  6. Граждане поселения  вправе принимать участие в обсуждении проекта Устава на любом этапе его подготовки, участвовать в работе комиссий, присутствовать на слушаниях (публичных, депутатских) по обсуждению проекта Устава и при его принятии.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center"/>
        <w:rPr>
          <w:b/>
          <w:color w:val="333333"/>
          <w:sz w:val="28"/>
          <w:szCs w:val="28"/>
          <w:lang w:val="ru-RU"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IV</w:t>
      </w:r>
      <w:r>
        <w:rPr>
          <w:b/>
          <w:bCs/>
          <w:color w:val="333333"/>
          <w:sz w:val="28"/>
          <w:szCs w:val="28"/>
          <w:lang w:val="ru-RU" w:eastAsia="ru-RU"/>
        </w:rPr>
        <w:t>. Вступление в силу Устава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>муниципального образования Юрьевское сельское поселение Котельничского района Кировской области,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>решения о внесении изменений и (или) дополнений в Устав</w:t>
      </w:r>
      <w:r>
        <w:rPr>
          <w:b/>
          <w:bCs/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b/>
          <w:color w:val="333333"/>
          <w:sz w:val="28"/>
          <w:szCs w:val="28"/>
          <w:lang w:val="ru-RU" w:eastAsia="ru-RU"/>
        </w:rPr>
        <w:t>Юрьевское сельское поселение Котельничского района Кировской области</w:t>
      </w:r>
    </w:p>
    <w:p w:rsidR="00EA7878" w:rsidRDefault="00EA7878" w:rsidP="00EA7878">
      <w:pPr>
        <w:shd w:val="clear" w:color="auto" w:fill="FFFFFF"/>
        <w:spacing w:before="240" w:after="240" w:line="270" w:lineRule="atLeast"/>
        <w:jc w:val="both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  Устав, решение о внесении в Устав изменений и (или) дополнений вступают в силу после их официального опубликования.</w:t>
      </w:r>
    </w:p>
    <w:p w:rsidR="00EA7878" w:rsidRDefault="00EA7878" w:rsidP="00EA7878">
      <w:pPr>
        <w:spacing w:line="276" w:lineRule="auto"/>
        <w:rPr>
          <w:sz w:val="26"/>
          <w:szCs w:val="26"/>
          <w:lang w:val="ru-RU"/>
        </w:rPr>
      </w:pPr>
    </w:p>
    <w:p w:rsidR="00EA7878" w:rsidRDefault="00EA7878" w:rsidP="00EA7878">
      <w:pPr>
        <w:rPr>
          <w:lang w:val="ru-RU"/>
        </w:rPr>
      </w:pPr>
    </w:p>
    <w:p w:rsidR="00EA7878" w:rsidRDefault="00EA7878" w:rsidP="00EA7878">
      <w:pPr>
        <w:rPr>
          <w:lang w:val="ru-RU"/>
        </w:rPr>
      </w:pPr>
    </w:p>
    <w:p w:rsidR="00EA7878" w:rsidRDefault="00EA7878" w:rsidP="00EA7878">
      <w:pPr>
        <w:rPr>
          <w:lang w:val="ru-RU"/>
        </w:rPr>
      </w:pPr>
    </w:p>
    <w:p w:rsidR="00EA7878" w:rsidRDefault="00EA7878" w:rsidP="00EA7878">
      <w:pPr>
        <w:rPr>
          <w:lang w:val="ru-RU"/>
        </w:rPr>
      </w:pPr>
    </w:p>
    <w:p w:rsidR="00EA7878" w:rsidRDefault="00EA7878" w:rsidP="00EA7878">
      <w:pPr>
        <w:rPr>
          <w:lang w:val="ru-RU"/>
        </w:rPr>
      </w:pPr>
    </w:p>
    <w:p w:rsidR="00120E52" w:rsidRPr="00EA7878" w:rsidRDefault="00120E52">
      <w:pPr>
        <w:rPr>
          <w:lang w:val="ru-RU"/>
        </w:rPr>
      </w:pPr>
    </w:p>
    <w:sectPr w:rsidR="00120E52" w:rsidRPr="00EA7878" w:rsidSect="00EA7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78"/>
    <w:rsid w:val="00120E52"/>
    <w:rsid w:val="001C6139"/>
    <w:rsid w:val="00E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7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D0AC683A02DEBC845D1228D6965392DB5BE361C99053D53ED7C613EDB22B21194604004994539E7CDCAFBA2AF8FC756J752G" TargetMode="External"/><Relationship Id="rId5" Type="http://schemas.openxmlformats.org/officeDocument/2006/relationships/hyperlink" Target="consultantplus://offline/ref=86FD0AC683A02DEBC845CF2F9B0539302FB6E73E16CD516B59EE743369DB7EF7479D69164BDD122AE7CFD5JF52G" TargetMode="External"/><Relationship Id="rId4" Type="http://schemas.openxmlformats.org/officeDocument/2006/relationships/hyperlink" Target="consultantplus://offline/ref=86FD0AC683A02DEBC845D1228D6965392DB5BE36189D053A56E4216B36822EB0169B3F4511881D36E7D1D4F9BEB38DC6J55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2019-07-05T12:44:00Z</dcterms:created>
  <dcterms:modified xsi:type="dcterms:W3CDTF">2019-07-05T12:45:00Z</dcterms:modified>
</cp:coreProperties>
</file>